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6" w:rsidRPr="007F3C9B" w:rsidRDefault="00D37A26" w:rsidP="00D37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3C9B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</w:t>
      </w:r>
    </w:p>
    <w:p w:rsidR="00D37A26" w:rsidRPr="00E404D9" w:rsidRDefault="00D37A26" w:rsidP="00D37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D9">
        <w:rPr>
          <w:rFonts w:ascii="Times New Roman" w:hAnsi="Times New Roman" w:cs="Times New Roman"/>
          <w:b/>
          <w:sz w:val="24"/>
          <w:szCs w:val="24"/>
        </w:rPr>
        <w:t xml:space="preserve">«Итоги региональной инновационной площадки «Проект </w:t>
      </w:r>
      <w:bookmarkStart w:id="1" w:name="_Hlk62028679"/>
      <w:r w:rsidRPr="00E404D9">
        <w:rPr>
          <w:rFonts w:ascii="Times New Roman" w:hAnsi="Times New Roman" w:cs="Times New Roman"/>
          <w:b/>
          <w:sz w:val="24"/>
          <w:szCs w:val="24"/>
        </w:rPr>
        <w:t>«МИКС» - модернизация информационно-коммуникационной среды школы»</w:t>
      </w:r>
      <w:bookmarkEnd w:id="1"/>
      <w:r w:rsidRPr="00E404D9">
        <w:rPr>
          <w:rFonts w:ascii="Times New Roman" w:hAnsi="Times New Roman" w:cs="Times New Roman"/>
          <w:b/>
          <w:sz w:val="24"/>
          <w:szCs w:val="24"/>
        </w:rPr>
        <w:t>»</w:t>
      </w:r>
    </w:p>
    <w:p w:rsidR="00D37A26" w:rsidRPr="007F3C9B" w:rsidRDefault="00D37A26" w:rsidP="00D37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28.12.2020</w:t>
      </w:r>
    </w:p>
    <w:p w:rsidR="00D37A26" w:rsidRPr="007F3C9B" w:rsidRDefault="00D37A26" w:rsidP="00D37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A26" w:rsidRPr="007F3C9B" w:rsidRDefault="00D37A26" w:rsidP="00D3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В июне 2017 года наша школа стала победителем конкурсного отбора образовательных организаций Ярославской области на получение гранта ФЦПРО по направлению «Модернизация организационно-технологической инфраструктуры и обновление фондов школьных библиотек». Участие в проекте «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: Школа», </w:t>
      </w:r>
      <w:proofErr w:type="gramStart"/>
      <w:r w:rsidRPr="007F3C9B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7F3C9B">
        <w:rPr>
          <w:rFonts w:ascii="Times New Roman" w:hAnsi="Times New Roman" w:cs="Times New Roman"/>
          <w:sz w:val="24"/>
          <w:szCs w:val="24"/>
        </w:rPr>
        <w:t xml:space="preserve"> на базе «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: Библиотеки», позволило школьной библиотеке выдавать электронные книги прямо на устройства читателей. Обучающиеся школы получили бесплатный доступ к электронным книгам из школьной программы. Библиотека стала преобразовываться в школьный информационно-библиотечный центр.</w:t>
      </w:r>
    </w:p>
    <w:p w:rsidR="00D37A26" w:rsidRPr="007F3C9B" w:rsidRDefault="00D37A26" w:rsidP="00D37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От идеи расширения пространства школьного информационно-образовательного центра через создание электронного читального зала мы пришли к реализации проекта по модернизации информационн</w:t>
      </w:r>
      <w:proofErr w:type="gramStart"/>
      <w:r w:rsidRPr="007F3C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3C9B">
        <w:rPr>
          <w:rFonts w:ascii="Times New Roman" w:hAnsi="Times New Roman" w:cs="Times New Roman"/>
          <w:sz w:val="24"/>
          <w:szCs w:val="24"/>
        </w:rPr>
        <w:t xml:space="preserve"> коммуникационной среды школы «МИКС».</w:t>
      </w:r>
    </w:p>
    <w:p w:rsidR="00D37A26" w:rsidRPr="007F3C9B" w:rsidRDefault="00D37A26" w:rsidP="00D3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Основная цель инновационной педагогической практики: обеспечение положительной динамики результатов ФГОС на всех уровнях образования с использованием ресурсов насыщенной образовательной среды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в урочной, внеурочной, внешкольной деятельности обучающихся. </w:t>
      </w:r>
    </w:p>
    <w:p w:rsidR="00D37A26" w:rsidRPr="007F3C9B" w:rsidRDefault="00D37A26" w:rsidP="00D3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Проект был запущен в 2018 году и к настоящему моменту педагогический коллектив подводит итоги реализации проекта: </w:t>
      </w:r>
    </w:p>
    <w:p w:rsidR="00D37A26" w:rsidRPr="007F3C9B" w:rsidRDefault="00D37A26" w:rsidP="00D37A2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создано современное гибкое образовательное пространство, которое включает в себя: 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помещение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, которое используется в урочной, внеурочной и внеклассной деятельности;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обновлен парк цифровой техники – планшеты, мобильные компьютерные классы, вертикальная интерактивная панель, три точки доступа </w:t>
      </w:r>
      <w:proofErr w:type="spellStart"/>
      <w:r w:rsidRPr="007F3C9B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-</w:t>
      </w:r>
      <w:r w:rsidRPr="007F3C9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7F3C9B">
        <w:rPr>
          <w:rFonts w:ascii="Times New Roman" w:hAnsi="Times New Roman" w:cs="Times New Roman"/>
          <w:sz w:val="24"/>
          <w:szCs w:val="24"/>
        </w:rPr>
        <w:t>;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ведется активная работа по насыщению контента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: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создан сайт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;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разработаны курсы дистанционного обучения;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увеличенно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количество электронных образовательных ресурсов,</w:t>
      </w:r>
    </w:p>
    <w:p w:rsidR="00D37A26" w:rsidRPr="007F3C9B" w:rsidRDefault="00D37A26" w:rsidP="00D37A26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созданных педагогами школы (только за 2019-2020 гг. на 80 публикаций);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создан электронный каталог библиотек для учащихся;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создан аннотированный каталог </w:t>
      </w:r>
      <w:proofErr w:type="gramStart"/>
      <w:r w:rsidRPr="007F3C9B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Pr="007F3C9B">
        <w:rPr>
          <w:rFonts w:ascii="Times New Roman" w:hAnsi="Times New Roman" w:cs="Times New Roman"/>
          <w:sz w:val="24"/>
          <w:szCs w:val="24"/>
        </w:rPr>
        <w:t xml:space="preserve"> с карточками ресурсов; 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«перезагружена» деятельность школьного телевидения и вовлечено новое поколение учащихся основной школы;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создана и ведется страничка школы в «</w:t>
      </w:r>
      <w:proofErr w:type="spellStart"/>
      <w:r w:rsidRPr="007F3C9B">
        <w:rPr>
          <w:rFonts w:ascii="Times New Roman" w:hAnsi="Times New Roman" w:cs="Times New Roman"/>
          <w:i/>
          <w:iCs/>
          <w:sz w:val="24"/>
          <w:szCs w:val="24"/>
        </w:rPr>
        <w:t>Вконтакте</w:t>
      </w:r>
      <w:proofErr w:type="spellEnd"/>
      <w:r w:rsidRPr="007F3C9B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7F3C9B">
        <w:rPr>
          <w:rFonts w:ascii="Times New Roman" w:hAnsi="Times New Roman" w:cs="Times New Roman"/>
          <w:sz w:val="24"/>
          <w:szCs w:val="24"/>
        </w:rPr>
        <w:t>и школьное онлайн сообщество</w:t>
      </w:r>
      <w:r w:rsidRPr="007F3C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F3C9B">
        <w:rPr>
          <w:rFonts w:ascii="Times New Roman" w:hAnsi="Times New Roman" w:cs="Times New Roman"/>
          <w:sz w:val="24"/>
          <w:szCs w:val="24"/>
        </w:rPr>
        <w:t>которое только за год работы набрало 689 подписчиков;</w:t>
      </w:r>
    </w:p>
    <w:p w:rsidR="00D37A26" w:rsidRPr="007F3C9B" w:rsidRDefault="00D37A26" w:rsidP="00D37A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созданы условия для реализации ФГОС в части проектной</w:t>
      </w:r>
    </w:p>
    <w:p w:rsidR="00D37A26" w:rsidRPr="007F3C9B" w:rsidRDefault="00D37A26" w:rsidP="00D37A26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деятельности: Аукцион проектных идей, выставки проектных продуктов и пр.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100% педагогического коллектива владеет технологией электронного обучения;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повысилась информационная культура педагогического коллектива школы: освоены сетевые технологии обмена информацией (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, группы в социальных сетях, электронная почта, РИД, облачная технология совместной работы над документами на Яндекс-диске).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Школа отобрана для участия в национальном проекте “Образование” “Цифровая образовательная среда” (ЦОС), по которому получила 2 мобильных класса. Учителя Кривошеева Е.А., Соколова О.В., Лунева Д.С.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Турлаева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7F3C9B">
        <w:rPr>
          <w:rFonts w:ascii="Times New Roman" w:hAnsi="Times New Roman" w:cs="Times New Roman"/>
          <w:sz w:val="24"/>
          <w:szCs w:val="24"/>
        </w:rPr>
        <w:lastRenderedPageBreak/>
        <w:t>Иванова Е.В., Лукьянова С.А. прошли обучение и начали освоение программы Школьной Цифровой Платформы (ШЦП) “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”.</w:t>
      </w:r>
    </w:p>
    <w:p w:rsidR="00D37A26" w:rsidRPr="007F3C9B" w:rsidRDefault="00D37A26" w:rsidP="00D37A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7F3C9B">
        <w:rPr>
          <w:rFonts w:ascii="Times New Roman" w:hAnsi="Times New Roman" w:cs="Times New Roman"/>
          <w:sz w:val="24"/>
          <w:szCs w:val="24"/>
        </w:rPr>
        <w:t>По Итогам отбора школ по пилотированию модулей искусственного интеллекта (ИИ) в проекте “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” наша команда учителей в составе Кукушкиной Т.А. и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Дощатовой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Е.В. вошла в число 50 по РФ; Учителя набрали 2 группы из числа 8-классников и 9-классников и начнут в этом учебном году собственное обучение, а затем и обучение учащихся.</w:t>
      </w:r>
      <w:proofErr w:type="gramEnd"/>
    </w:p>
    <w:p w:rsidR="00D37A26" w:rsidRPr="007F3C9B" w:rsidRDefault="00D37A26" w:rsidP="00D3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В рамках педагогического совета учителя школы поделились опытом использования обновленной информационно-коммуникационной среды школы, провели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мастерклассы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по обмену опытом. </w:t>
      </w:r>
    </w:p>
    <w:p w:rsidR="00D37A26" w:rsidRPr="007F3C9B" w:rsidRDefault="00D37A26" w:rsidP="00D37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Вместе с тем, отмечаются и недостаточно реализованные возможности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:</w:t>
      </w:r>
    </w:p>
    <w:p w:rsidR="00D37A26" w:rsidRPr="007F3C9B" w:rsidRDefault="00D37A26" w:rsidP="00D3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недостаточно активно педагогами школы применяется техническое оснащение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;</w:t>
      </w:r>
    </w:p>
    <w:p w:rsidR="00D37A26" w:rsidRPr="007F3C9B" w:rsidRDefault="00D37A26" w:rsidP="00D3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не в полной мере используется ресурс созданных дистанционных курсов для реализации внеурочной деятельности;</w:t>
      </w:r>
    </w:p>
    <w:p w:rsidR="00D37A26" w:rsidRPr="007F3C9B" w:rsidRDefault="00D37A26" w:rsidP="00D3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не создано виртуальное пространство музея школы;</w:t>
      </w:r>
    </w:p>
    <w:p w:rsidR="00D37A26" w:rsidRPr="007F3C9B" w:rsidRDefault="00D37A26" w:rsidP="00D3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недостаточна популяризация деятельности школьной газеты среди учащихся школы;</w:t>
      </w:r>
    </w:p>
    <w:p w:rsidR="00D37A26" w:rsidRPr="007F3C9B" w:rsidRDefault="00D37A26" w:rsidP="00D3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….</w:t>
      </w:r>
    </w:p>
    <w:p w:rsidR="00D37A26" w:rsidRPr="007F3C9B" w:rsidRDefault="00D37A26" w:rsidP="00D3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F3C9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7F3C9B">
        <w:rPr>
          <w:rFonts w:ascii="Times New Roman" w:hAnsi="Times New Roman" w:cs="Times New Roman"/>
          <w:sz w:val="24"/>
          <w:szCs w:val="24"/>
        </w:rPr>
        <w:t xml:space="preserve"> педагогический совет ПОСТАНОВЛЯЕТ:</w:t>
      </w:r>
    </w:p>
    <w:p w:rsidR="00D37A26" w:rsidRPr="007F3C9B" w:rsidRDefault="00D37A26" w:rsidP="00D37A26">
      <w:pPr>
        <w:pStyle w:val="a3"/>
        <w:numPr>
          <w:ilvl w:val="0"/>
          <w:numId w:val="3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Создать электронный методический сборник по итогам педсовета, отв. заместитель директора по УВР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Мозгова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К.В. - учитель, руководитель методического клуба, учителя, представившие опыт работы на педсовете, срок исполнения – до 15.01.2021;</w:t>
      </w:r>
    </w:p>
    <w:p w:rsidR="00D37A26" w:rsidRPr="007F3C9B" w:rsidRDefault="00D37A26" w:rsidP="00D37A2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26" w:rsidRPr="007F3C9B" w:rsidRDefault="00D37A26" w:rsidP="00D37A26">
      <w:pPr>
        <w:pStyle w:val="a3"/>
        <w:numPr>
          <w:ilvl w:val="0"/>
          <w:numId w:val="3"/>
        </w:numPr>
        <w:spacing w:before="240" w:after="16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Организовать обучение педагогов школы применению технических средств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, отв. Руководители МО учителей-предметников, срок исполнения – до 01.09.2021;</w:t>
      </w:r>
    </w:p>
    <w:p w:rsidR="00D37A26" w:rsidRPr="007F3C9B" w:rsidRDefault="00D37A26" w:rsidP="00D37A26">
      <w:pPr>
        <w:pStyle w:val="a3"/>
        <w:spacing w:before="24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D37A26" w:rsidRPr="007F3C9B" w:rsidRDefault="00D37A26" w:rsidP="00D37A26">
      <w:pPr>
        <w:pStyle w:val="a3"/>
        <w:numPr>
          <w:ilvl w:val="0"/>
          <w:numId w:val="3"/>
        </w:numPr>
        <w:spacing w:before="240" w:after="16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Начать работу по созданию виртуального музея школы, отв. педагоги - организаторы </w:t>
      </w:r>
      <w:proofErr w:type="spellStart"/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>Колпакова</w:t>
      </w:r>
      <w:proofErr w:type="spellEnd"/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К.Н., </w:t>
      </w:r>
      <w:proofErr w:type="spellStart"/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>Ножнина</w:t>
      </w:r>
      <w:proofErr w:type="spellEnd"/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А.Н., учителя </w:t>
      </w:r>
      <w:proofErr w:type="spellStart"/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>Сверчкова</w:t>
      </w:r>
      <w:proofErr w:type="spellEnd"/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Ю.А.,</w:t>
      </w:r>
      <w:r w:rsidRPr="007F3C9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7F3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Федотовская</w:t>
      </w:r>
      <w:proofErr w:type="spellEnd"/>
      <w:r w:rsidRPr="007F3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Н.Б. - заместитель директора по УВР. Срок - до 01.09. 2021</w:t>
      </w:r>
    </w:p>
    <w:p w:rsidR="00D37A26" w:rsidRPr="007F3C9B" w:rsidRDefault="00D37A26" w:rsidP="00D37A26">
      <w:pPr>
        <w:pStyle w:val="a3"/>
        <w:spacing w:before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37A26" w:rsidRPr="007F3C9B" w:rsidRDefault="00D37A26" w:rsidP="00D37A26">
      <w:pPr>
        <w:pStyle w:val="a3"/>
        <w:numPr>
          <w:ilvl w:val="0"/>
          <w:numId w:val="3"/>
        </w:numPr>
        <w:spacing w:before="240"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9B"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работу по использованию дистанционных курсов в период очного обучения.</w:t>
      </w:r>
    </w:p>
    <w:p w:rsidR="00D37A26" w:rsidRPr="007F3C9B" w:rsidRDefault="00D37A26" w:rsidP="00D37A2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A26" w:rsidRPr="007F3C9B" w:rsidRDefault="00D37A26" w:rsidP="00D37A26">
      <w:pPr>
        <w:pStyle w:val="a3"/>
        <w:numPr>
          <w:ilvl w:val="0"/>
          <w:numId w:val="3"/>
        </w:numPr>
        <w:spacing w:before="240" w:after="16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>Для реализации федерального проекта ЦОС углубить освоение новой дистанционной платформы «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» учителями, прошедшими обучение: Кривошеева Е.А., Соколова О.В., Лунева Д.С., …....   Начать собственное обучение учителям </w:t>
      </w:r>
      <w:proofErr w:type="gramStart"/>
      <w:r w:rsidRPr="007F3C9B">
        <w:rPr>
          <w:rFonts w:ascii="Times New Roman" w:hAnsi="Times New Roman" w:cs="Times New Roman"/>
          <w:sz w:val="24"/>
          <w:szCs w:val="24"/>
        </w:rPr>
        <w:t>Кукушкиной</w:t>
      </w:r>
      <w:proofErr w:type="gramEnd"/>
      <w:r w:rsidRPr="007F3C9B"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Дощатовой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Е.В.  по модулю искусственного интеллекта и далее - обучение команд учащихся 8 и 9 классов.</w:t>
      </w:r>
    </w:p>
    <w:p w:rsidR="00D37A26" w:rsidRPr="007F3C9B" w:rsidRDefault="00D37A26" w:rsidP="00D37A2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D37A26" w:rsidRPr="007F3C9B" w:rsidRDefault="00D37A26" w:rsidP="00D37A26">
      <w:pPr>
        <w:pStyle w:val="a3"/>
        <w:numPr>
          <w:ilvl w:val="0"/>
          <w:numId w:val="3"/>
        </w:numPr>
        <w:spacing w:before="240" w:after="160" w:line="240" w:lineRule="auto"/>
        <w:jc w:val="both"/>
        <w:rPr>
          <w:sz w:val="24"/>
          <w:szCs w:val="24"/>
        </w:rPr>
      </w:pPr>
      <w:r w:rsidRPr="007F3C9B">
        <w:rPr>
          <w:rFonts w:ascii="Times New Roman" w:hAnsi="Times New Roman" w:cs="Times New Roman"/>
          <w:sz w:val="24"/>
          <w:szCs w:val="24"/>
        </w:rPr>
        <w:t xml:space="preserve">Привлечь больше учащихся для деятельности школьной виртуальной газеты из начальной, основной и средней школы, отв. -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Амельянчик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Г.А., учитель нач. школы, Иванова Е.В. - учитель 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7F3C9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F3C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 xml:space="preserve"> и лит-</w:t>
      </w:r>
      <w:proofErr w:type="spellStart"/>
      <w:r w:rsidRPr="007F3C9B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F3C9B">
        <w:rPr>
          <w:rFonts w:ascii="Times New Roman" w:hAnsi="Times New Roman" w:cs="Times New Roman"/>
          <w:sz w:val="24"/>
          <w:szCs w:val="24"/>
        </w:rPr>
        <w:t>, Иванова М.А. - заместитель директора по УВР.</w:t>
      </w:r>
    </w:p>
    <w:p w:rsidR="00467F3B" w:rsidRDefault="00467F3B"/>
    <w:sectPr w:rsidR="004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D38"/>
    <w:multiLevelType w:val="hybridMultilevel"/>
    <w:tmpl w:val="8B6C2A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7035B1"/>
    <w:multiLevelType w:val="hybridMultilevel"/>
    <w:tmpl w:val="45AE70E8"/>
    <w:lvl w:ilvl="0" w:tplc="03F2C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259F"/>
    <w:multiLevelType w:val="hybridMultilevel"/>
    <w:tmpl w:val="6C845C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26"/>
    <w:rsid w:val="0016137B"/>
    <w:rsid w:val="0019360F"/>
    <w:rsid w:val="00467F3B"/>
    <w:rsid w:val="00815D6E"/>
    <w:rsid w:val="00D15319"/>
    <w:rsid w:val="00D37A26"/>
    <w:rsid w:val="00E404D9"/>
    <w:rsid w:val="00E92707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7A2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37A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7A2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37A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2</cp:revision>
  <dcterms:created xsi:type="dcterms:W3CDTF">2021-01-22T07:52:00Z</dcterms:created>
  <dcterms:modified xsi:type="dcterms:W3CDTF">2021-01-22T07:52:00Z</dcterms:modified>
</cp:coreProperties>
</file>