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DD6699" w:rsidTr="0054790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 w:rsidP="00DD6699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0E3C02" w:rsidP="00DD6699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 учебного предмета «История» на курс среднего общего образования (профильный уровень)</w:t>
            </w:r>
          </w:p>
        </w:tc>
      </w:tr>
      <w:tr w:rsidR="00365FB3" w:rsidTr="00CE4D65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FB3" w:rsidRDefault="00365FB3" w:rsidP="00DD6699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65FB3" w:rsidRPr="000E3C02" w:rsidRDefault="000E3C02" w:rsidP="00DD6699">
            <w:pPr>
              <w:pStyle w:val="a5"/>
              <w:spacing w:line="276" w:lineRule="auto"/>
              <w:jc w:val="both"/>
              <w:rPr>
                <w:bCs/>
              </w:rPr>
            </w:pPr>
            <w:r w:rsidRPr="000E3C02">
              <w:rPr>
                <w:bCs/>
              </w:rPr>
              <w:t>2017-2019, 2018-2020</w:t>
            </w:r>
          </w:p>
        </w:tc>
      </w:tr>
      <w:tr w:rsidR="00DD6699" w:rsidTr="0054790A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776F1D">
            <w:pPr>
              <w:pStyle w:val="a5"/>
              <w:spacing w:line="276" w:lineRule="auto"/>
              <w:jc w:val="both"/>
            </w:pPr>
            <w:r>
              <w:t xml:space="preserve">10-11 </w:t>
            </w:r>
            <w:r w:rsidR="00CE4D65">
              <w:t>классы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C02" w:rsidRDefault="000E3C02" w:rsidP="00632626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Загладин</w:t>
            </w:r>
            <w:proofErr w:type="spellEnd"/>
            <w:r>
              <w:t xml:space="preserve"> Н.В., Симония Н.А. История. </w:t>
            </w:r>
            <w:proofErr w:type="gramStart"/>
            <w:r>
              <w:t xml:space="preserve">Всеобщая история </w:t>
            </w:r>
            <w:r w:rsidR="00FE66E5">
              <w:t xml:space="preserve"> </w:t>
            </w:r>
            <w:r>
              <w:t>(углублённый</w:t>
            </w:r>
            <w:proofErr w:type="gramEnd"/>
          </w:p>
          <w:p w:rsidR="000E3C02" w:rsidRDefault="000E3C02" w:rsidP="000E3C02">
            <w:pPr>
              <w:pStyle w:val="a5"/>
              <w:ind w:left="360"/>
            </w:pPr>
            <w:r>
              <w:t>уровень), 10 класс, изд-во «Русское слово»</w:t>
            </w:r>
          </w:p>
          <w:p w:rsidR="00365FB3" w:rsidRDefault="000E3C02" w:rsidP="00632626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Загладин</w:t>
            </w:r>
            <w:proofErr w:type="spellEnd"/>
            <w:r>
              <w:t xml:space="preserve"> Н.В. История. Всеобщая история (углублённый уровень), 11 класс, изд-во Русское слово.</w:t>
            </w:r>
          </w:p>
          <w:p w:rsidR="000E3C02" w:rsidRDefault="000E3C02" w:rsidP="00632626">
            <w:pPr>
              <w:pStyle w:val="a5"/>
              <w:numPr>
                <w:ilvl w:val="0"/>
                <w:numId w:val="1"/>
              </w:numPr>
            </w:pPr>
            <w:r>
              <w:t xml:space="preserve">Сахаров А.Н., </w:t>
            </w:r>
            <w:proofErr w:type="spellStart"/>
            <w:r>
              <w:t>Буганов</w:t>
            </w:r>
            <w:proofErr w:type="spellEnd"/>
            <w:r>
              <w:t xml:space="preserve"> В.И./под ред. Сахарова А.Н.</w:t>
            </w:r>
            <w:r>
              <w:tab/>
              <w:t>История. История России (углубленный уровень) , 1 часть, 10 класс, изд-во "Просвещение"</w:t>
            </w:r>
          </w:p>
          <w:p w:rsidR="000E3C02" w:rsidRDefault="000E3C02" w:rsidP="00632626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t>Буганов</w:t>
            </w:r>
            <w:proofErr w:type="spellEnd"/>
            <w:r>
              <w:t xml:space="preserve"> В.И., Зырянов П.Н., Сахаров А.Н./Под ред. Сахарова А.Н. История. История России (углубленный уровень), 2 часть, 10 класс, изд-во "Просвещение"</w:t>
            </w:r>
          </w:p>
          <w:p w:rsidR="000E3C02" w:rsidRDefault="000E3C02" w:rsidP="00632626">
            <w:pPr>
              <w:pStyle w:val="a5"/>
              <w:numPr>
                <w:ilvl w:val="0"/>
                <w:numId w:val="1"/>
              </w:numPr>
            </w:pPr>
            <w:proofErr w:type="spellStart"/>
            <w:r w:rsidRPr="000E3C02">
              <w:t>Загладин</w:t>
            </w:r>
            <w:proofErr w:type="spellEnd"/>
            <w:r w:rsidRPr="000E3C02">
              <w:t xml:space="preserve"> Н.В., Петров Ю.А., Минаков С.Т., Козленко С.И.</w:t>
            </w:r>
            <w:r w:rsidRPr="000E3C02">
              <w:tab/>
              <w:t>История. История России (углублённый уровень)</w:t>
            </w:r>
            <w:r>
              <w:t xml:space="preserve">, </w:t>
            </w:r>
            <w:r w:rsidRPr="000E3C02">
              <w:t>11</w:t>
            </w:r>
            <w:r>
              <w:t xml:space="preserve"> класс, изд-во «</w:t>
            </w:r>
            <w:r w:rsidRPr="000E3C02">
              <w:t>Русское слово</w:t>
            </w:r>
            <w:r>
              <w:t>»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162AFB" w:rsidRDefault="00162AFB">
            <w:pPr>
              <w:pStyle w:val="a5"/>
              <w:spacing w:line="276" w:lineRule="auto"/>
              <w:jc w:val="both"/>
            </w:pPr>
            <w:r w:rsidRPr="00162AFB">
              <w:t>272</w:t>
            </w:r>
            <w:r>
              <w:t xml:space="preserve"> часа (136ч 10 класс, 136ч 11 класс, по 4 ч в неделю)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B" w:rsidRDefault="00162AFB" w:rsidP="00162AFB">
            <w:pPr>
              <w:pStyle w:val="11"/>
              <w:spacing w:line="276" w:lineRule="auto"/>
            </w:pPr>
            <w:r>
              <w:t xml:space="preserve">Изучение истории на </w:t>
            </w:r>
            <w:r w:rsidR="00B12329">
              <w:t>уровне среднего</w:t>
            </w:r>
            <w:bookmarkStart w:id="0" w:name="_GoBack"/>
            <w:bookmarkEnd w:id="0"/>
            <w:r>
              <w:t xml:space="preserve"> общего образования на профильном уровне направлено на достижение следующих целей:</w:t>
            </w:r>
          </w:p>
          <w:p w:rsidR="00162AFB" w:rsidRDefault="00162AFB" w:rsidP="00632626">
            <w:pPr>
              <w:pStyle w:val="11"/>
              <w:numPr>
                <w:ilvl w:val="0"/>
                <w:numId w:val="2"/>
              </w:numPr>
              <w:spacing w:line="276" w:lineRule="auto"/>
            </w:pPr>
            <w: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>
              <w:t>этнонациональных</w:t>
            </w:r>
            <w:proofErr w:type="spellEnd"/>
            <w:r>
      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      </w:r>
          </w:p>
          <w:p w:rsidR="00162AFB" w:rsidRDefault="00162AFB" w:rsidP="00632626">
            <w:pPr>
              <w:pStyle w:val="11"/>
              <w:numPr>
                <w:ilvl w:val="0"/>
                <w:numId w:val="2"/>
              </w:numPr>
              <w:spacing w:line="276" w:lineRule="auto"/>
            </w:pPr>
            <w:r>
      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её с исторически возникшими мировоззренческими системами;</w:t>
            </w:r>
          </w:p>
          <w:p w:rsidR="00162AFB" w:rsidRDefault="00162AFB" w:rsidP="00632626">
            <w:pPr>
              <w:pStyle w:val="11"/>
              <w:numPr>
                <w:ilvl w:val="0"/>
                <w:numId w:val="2"/>
              </w:numPr>
              <w:spacing w:line="276" w:lineRule="auto"/>
            </w:pPr>
            <w:r>
      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      </w:r>
          </w:p>
          <w:p w:rsidR="00162AFB" w:rsidRDefault="00162AFB" w:rsidP="00632626">
            <w:pPr>
              <w:pStyle w:val="11"/>
              <w:numPr>
                <w:ilvl w:val="0"/>
                <w:numId w:val="2"/>
              </w:numPr>
              <w:spacing w:line="276" w:lineRule="auto"/>
            </w:pPr>
            <w:r>
      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      </w:r>
          </w:p>
          <w:p w:rsidR="001D002B" w:rsidRDefault="00162AFB" w:rsidP="00632626">
            <w:pPr>
              <w:pStyle w:val="11"/>
              <w:numPr>
                <w:ilvl w:val="0"/>
                <w:numId w:val="2"/>
              </w:numPr>
              <w:spacing w:line="276" w:lineRule="auto"/>
              <w:jc w:val="both"/>
            </w:pPr>
            <w:r>
      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      </w:r>
          </w:p>
        </w:tc>
      </w:tr>
      <w:tr w:rsidR="00DD6699" w:rsidTr="00B1413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2AFB" w:rsidRPr="00162AFB" w:rsidRDefault="00162AFB">
            <w:pPr>
              <w:pStyle w:val="a8"/>
              <w:spacing w:after="0" w:line="276" w:lineRule="auto"/>
              <w:jc w:val="both"/>
              <w:rPr>
                <w:bCs/>
                <w:color w:val="000000"/>
                <w:spacing w:val="-1"/>
              </w:rPr>
            </w:pPr>
            <w:r w:rsidRPr="00162AFB">
              <w:rPr>
                <w:bCs/>
                <w:color w:val="000000"/>
                <w:spacing w:val="-1"/>
              </w:rPr>
              <w:t>В рамках курса осуществляется параллельно-синхронное преподавание Всеобщей истории и истории России по разделам и темам</w:t>
            </w:r>
            <w:r>
              <w:rPr>
                <w:bCs/>
                <w:color w:val="000000"/>
                <w:spacing w:val="-1"/>
              </w:rPr>
              <w:t xml:space="preserve">: </w:t>
            </w:r>
          </w:p>
          <w:p w:rsidR="00365FB3" w:rsidRPr="00162AFB" w:rsidRDefault="00162AFB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  <w:rPr>
                <w:bCs/>
                <w:color w:val="000000"/>
                <w:spacing w:val="-1"/>
              </w:rPr>
            </w:pPr>
            <w:r w:rsidRPr="00162AFB">
              <w:rPr>
                <w:bCs/>
                <w:color w:val="000000"/>
                <w:spacing w:val="-1"/>
              </w:rPr>
              <w:t>История как наука - 4 часа</w:t>
            </w:r>
          </w:p>
          <w:p w:rsidR="00162AFB" w:rsidRPr="00162AFB" w:rsidRDefault="00162AFB" w:rsidP="00632626">
            <w:pPr>
              <w:pStyle w:val="aa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bCs/>
                <w:color w:val="000000"/>
              </w:rPr>
            </w:pPr>
            <w:r w:rsidRPr="00162AFB">
              <w:rPr>
                <w:bCs/>
                <w:color w:val="000000"/>
                <w:spacing w:val="-4"/>
              </w:rPr>
              <w:t xml:space="preserve">История России — часть всемирной </w:t>
            </w:r>
            <w:r w:rsidRPr="00162AFB">
              <w:rPr>
                <w:bCs/>
                <w:color w:val="000000"/>
              </w:rPr>
              <w:t>истории – 4 часа</w:t>
            </w:r>
          </w:p>
          <w:p w:rsidR="00162AFB" w:rsidRDefault="00162AFB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162AFB">
              <w:lastRenderedPageBreak/>
              <w:t>Древнейшая история че</w:t>
            </w:r>
            <w:r w:rsidR="00FE66E5">
              <w:t xml:space="preserve">ловечества - </w:t>
            </w:r>
            <w:r w:rsidRPr="00162AFB">
              <w:t>5 час.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FE66E5">
              <w:rPr>
                <w:color w:val="000000"/>
                <w:spacing w:val="7"/>
              </w:rPr>
              <w:t xml:space="preserve">Народы и древнейшие государства </w:t>
            </w:r>
            <w:r w:rsidRPr="00FE66E5">
              <w:rPr>
                <w:color w:val="000000"/>
                <w:spacing w:val="3"/>
              </w:rPr>
              <w:t xml:space="preserve">на территории </w:t>
            </w:r>
            <w:r w:rsidRPr="00FE66E5">
              <w:rPr>
                <w:bCs/>
                <w:color w:val="000000"/>
                <w:spacing w:val="3"/>
              </w:rPr>
              <w:t xml:space="preserve">России </w:t>
            </w:r>
            <w:r w:rsidRPr="00FE66E5">
              <w:rPr>
                <w:color w:val="000000"/>
                <w:spacing w:val="3"/>
              </w:rPr>
              <w:t xml:space="preserve">- 8 </w:t>
            </w:r>
            <w:r w:rsidRPr="00FE66E5">
              <w:rPr>
                <w:bCs/>
                <w:color w:val="000000"/>
                <w:spacing w:val="3"/>
              </w:rPr>
              <w:t>час</w:t>
            </w:r>
            <w:r w:rsidRPr="007B006F">
              <w:rPr>
                <w:b/>
                <w:bCs/>
                <w:color w:val="000000"/>
                <w:spacing w:val="3"/>
              </w:rPr>
              <w:t>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FE66E5">
              <w:rPr>
                <w:bCs/>
                <w:color w:val="000000"/>
                <w:spacing w:val="11"/>
              </w:rPr>
              <w:t>Цивилизации древнего мира -</w:t>
            </w:r>
            <w:r>
              <w:rPr>
                <w:bCs/>
                <w:color w:val="000000"/>
                <w:spacing w:val="1"/>
              </w:rPr>
              <w:t xml:space="preserve"> </w:t>
            </w:r>
            <w:r w:rsidRPr="00FE66E5">
              <w:rPr>
                <w:bCs/>
                <w:color w:val="000000"/>
                <w:spacing w:val="1"/>
              </w:rPr>
              <w:t>14 часов.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FE66E5">
              <w:rPr>
                <w:bCs/>
                <w:color w:val="323232"/>
                <w:spacing w:val="9"/>
              </w:rPr>
              <w:t xml:space="preserve">Средневековье </w:t>
            </w:r>
            <w:r>
              <w:rPr>
                <w:bCs/>
                <w:color w:val="323232"/>
                <w:spacing w:val="42"/>
              </w:rPr>
              <w:t xml:space="preserve">- </w:t>
            </w:r>
            <w:r w:rsidRPr="00FE66E5">
              <w:rPr>
                <w:bCs/>
                <w:color w:val="323232"/>
                <w:spacing w:val="10"/>
              </w:rPr>
              <w:t>12 часов.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FE66E5">
              <w:rPr>
                <w:bCs/>
                <w:color w:val="313131"/>
                <w:spacing w:val="1"/>
              </w:rPr>
              <w:t xml:space="preserve">Русь в 1Х-начале </w:t>
            </w:r>
            <w:r w:rsidRPr="00FE66E5">
              <w:rPr>
                <w:bCs/>
                <w:color w:val="313131"/>
                <w:spacing w:val="1"/>
                <w:lang w:val="en-US"/>
              </w:rPr>
              <w:t>XII</w:t>
            </w:r>
            <w:r w:rsidRPr="00FE66E5">
              <w:rPr>
                <w:bCs/>
                <w:color w:val="313131"/>
                <w:spacing w:val="1"/>
              </w:rPr>
              <w:t xml:space="preserve"> в. - </w:t>
            </w:r>
            <w:r w:rsidRPr="00FE66E5">
              <w:rPr>
                <w:bCs/>
                <w:color w:val="313131"/>
              </w:rPr>
              <w:t>8 часов.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FE66E5">
              <w:rPr>
                <w:bCs/>
                <w:color w:val="282828"/>
              </w:rPr>
              <w:t>Русские земли и княжества в ХП - в се</w:t>
            </w:r>
            <w:r w:rsidRPr="00FE66E5">
              <w:rPr>
                <w:bCs/>
                <w:color w:val="282828"/>
                <w:spacing w:val="2"/>
              </w:rPr>
              <w:t xml:space="preserve">редине </w:t>
            </w:r>
            <w:r w:rsidRPr="00FE66E5">
              <w:rPr>
                <w:bCs/>
                <w:color w:val="282828"/>
                <w:spacing w:val="2"/>
                <w:lang w:val="en-US"/>
              </w:rPr>
              <w:t>XV</w:t>
            </w:r>
            <w:r w:rsidRPr="00FE66E5">
              <w:rPr>
                <w:bCs/>
                <w:color w:val="282828"/>
                <w:spacing w:val="2"/>
              </w:rPr>
              <w:t xml:space="preserve"> в. - 18 часов.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FE66E5">
              <w:rPr>
                <w:color w:val="323232"/>
                <w:spacing w:val="12"/>
              </w:rPr>
              <w:t>Новое время: эпоха модерниза</w:t>
            </w:r>
            <w:r w:rsidRPr="00FE66E5">
              <w:rPr>
                <w:bCs/>
                <w:color w:val="323232"/>
                <w:spacing w:val="2"/>
              </w:rPr>
              <w:t>ции - 18 часов.</w:t>
            </w:r>
          </w:p>
          <w:p w:rsidR="00FE66E5" w:rsidRPr="00FE66E5" w:rsidRDefault="00FE66E5" w:rsidP="00FE66E5">
            <w:pPr>
              <w:shd w:val="clear" w:color="auto" w:fill="FFFFFF"/>
              <w:rPr>
                <w:bCs/>
                <w:color w:val="323232"/>
                <w:spacing w:val="2"/>
              </w:rPr>
            </w:pPr>
            <w:r w:rsidRPr="00FE66E5">
              <w:rPr>
                <w:color w:val="323232"/>
                <w:spacing w:val="7"/>
              </w:rPr>
              <w:t>Российское государство во второй половине</w:t>
            </w:r>
            <w:r w:rsidRPr="00FE66E5">
              <w:rPr>
                <w:bCs/>
                <w:color w:val="323232"/>
                <w:spacing w:val="2"/>
              </w:rPr>
              <w:t xml:space="preserve"> </w:t>
            </w:r>
            <w:r w:rsidRPr="00FE66E5">
              <w:rPr>
                <w:bCs/>
                <w:color w:val="323232"/>
                <w:spacing w:val="2"/>
                <w:lang w:val="en-US"/>
              </w:rPr>
              <w:t>XV</w:t>
            </w:r>
            <w:r w:rsidRPr="00FE66E5">
              <w:rPr>
                <w:bCs/>
                <w:color w:val="323232"/>
                <w:spacing w:val="2"/>
              </w:rPr>
              <w:t xml:space="preserve"> </w:t>
            </w:r>
            <w:r w:rsidRPr="00FE66E5">
              <w:rPr>
                <w:color w:val="323232"/>
                <w:spacing w:val="2"/>
              </w:rPr>
              <w:t xml:space="preserve">- </w:t>
            </w:r>
            <w:r w:rsidRPr="00FE66E5">
              <w:rPr>
                <w:bCs/>
                <w:color w:val="323232"/>
                <w:spacing w:val="2"/>
              </w:rPr>
              <w:t xml:space="preserve">конце </w:t>
            </w:r>
            <w:r w:rsidRPr="00FE66E5">
              <w:rPr>
                <w:bCs/>
                <w:color w:val="323232"/>
                <w:spacing w:val="2"/>
                <w:lang w:val="en-US"/>
              </w:rPr>
              <w:t>XVI</w:t>
            </w:r>
            <w:r w:rsidRPr="00FE66E5">
              <w:rPr>
                <w:bCs/>
                <w:color w:val="323232"/>
                <w:spacing w:val="2"/>
              </w:rPr>
              <w:t xml:space="preserve"> вв. - </w:t>
            </w:r>
          </w:p>
          <w:p w:rsidR="00FE66E5" w:rsidRDefault="00FE66E5" w:rsidP="00FE66E5">
            <w:pPr>
              <w:pStyle w:val="a8"/>
              <w:spacing w:after="0" w:line="276" w:lineRule="auto"/>
              <w:ind w:left="360"/>
              <w:jc w:val="both"/>
              <w:rPr>
                <w:bCs/>
                <w:color w:val="323232"/>
              </w:rPr>
            </w:pPr>
            <w:r w:rsidRPr="00FE66E5">
              <w:rPr>
                <w:bCs/>
                <w:color w:val="323232"/>
              </w:rPr>
              <w:t>10 часов.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FE66E5">
              <w:rPr>
                <w:bCs/>
                <w:color w:val="313131"/>
                <w:spacing w:val="-1"/>
              </w:rPr>
              <w:t xml:space="preserve">Россия в </w:t>
            </w:r>
            <w:r w:rsidRPr="00FE66E5">
              <w:rPr>
                <w:bCs/>
                <w:color w:val="313131"/>
                <w:spacing w:val="-1"/>
                <w:lang w:val="en-US"/>
              </w:rPr>
              <w:t>XVII</w:t>
            </w:r>
            <w:r w:rsidRPr="00FE66E5">
              <w:rPr>
                <w:bCs/>
                <w:color w:val="313131"/>
                <w:spacing w:val="-1"/>
              </w:rPr>
              <w:t xml:space="preserve"> в. - </w:t>
            </w:r>
            <w:r w:rsidRPr="00FE66E5">
              <w:rPr>
                <w:bCs/>
                <w:color w:val="313131"/>
                <w:spacing w:val="-2"/>
              </w:rPr>
              <w:t>11 часов.</w:t>
            </w:r>
          </w:p>
          <w:p w:rsidR="00FE66E5" w:rsidRPr="00FE66E5" w:rsidRDefault="00FE66E5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FE66E5">
              <w:rPr>
                <w:color w:val="2F2F2F"/>
                <w:spacing w:val="4"/>
              </w:rPr>
              <w:t xml:space="preserve">Российская империя в </w:t>
            </w:r>
            <w:r w:rsidRPr="00FE66E5">
              <w:rPr>
                <w:color w:val="2F2F2F"/>
                <w:spacing w:val="4"/>
                <w:lang w:val="en-US"/>
              </w:rPr>
              <w:t>XVIII</w:t>
            </w:r>
            <w:r w:rsidRPr="00FE66E5">
              <w:rPr>
                <w:color w:val="2F2F2F"/>
                <w:spacing w:val="4"/>
              </w:rPr>
              <w:t xml:space="preserve"> в. - </w:t>
            </w:r>
            <w:r w:rsidRPr="00FE66E5">
              <w:rPr>
                <w:color w:val="2F2F2F"/>
                <w:spacing w:val="5"/>
              </w:rPr>
              <w:t>14 часов.</w:t>
            </w:r>
          </w:p>
          <w:p w:rsidR="00FE66E5" w:rsidRPr="00950280" w:rsidRDefault="00FE66E5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FE66E5">
              <w:rPr>
                <w:bCs/>
                <w:color w:val="323232"/>
                <w:spacing w:val="3"/>
              </w:rPr>
              <w:t xml:space="preserve">Россия в первой половине </w:t>
            </w:r>
            <w:r w:rsidRPr="00FE66E5">
              <w:rPr>
                <w:bCs/>
                <w:color w:val="323232"/>
                <w:spacing w:val="3"/>
                <w:lang w:val="en-US"/>
              </w:rPr>
              <w:t>XIX</w:t>
            </w:r>
            <w:r w:rsidRPr="00FE66E5">
              <w:rPr>
                <w:bCs/>
                <w:color w:val="323232"/>
                <w:spacing w:val="3"/>
              </w:rPr>
              <w:t xml:space="preserve"> в. - </w:t>
            </w:r>
            <w:r w:rsidRPr="00FE66E5">
              <w:rPr>
                <w:bCs/>
                <w:color w:val="323232"/>
                <w:spacing w:val="-1"/>
              </w:rPr>
              <w:t>8 часов.</w:t>
            </w:r>
          </w:p>
          <w:p w:rsidR="00950280" w:rsidRPr="00D24A9E" w:rsidRDefault="00950280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323232"/>
              </w:rPr>
              <w:t xml:space="preserve">Индустриальное общество во </w:t>
            </w:r>
            <w:r w:rsidRPr="00D24A9E">
              <w:rPr>
                <w:bCs/>
                <w:color w:val="323232"/>
                <w:spacing w:val="6"/>
              </w:rPr>
              <w:t xml:space="preserve">второй половине </w:t>
            </w:r>
            <w:r w:rsidRPr="00D24A9E">
              <w:rPr>
                <w:bCs/>
                <w:color w:val="323232"/>
                <w:spacing w:val="6"/>
                <w:lang w:val="en-US"/>
              </w:rPr>
              <w:t>XIX</w:t>
            </w:r>
            <w:r w:rsidRPr="00D24A9E">
              <w:rPr>
                <w:bCs/>
                <w:color w:val="323232"/>
                <w:spacing w:val="6"/>
              </w:rPr>
              <w:t xml:space="preserve"> - первой </w:t>
            </w:r>
            <w:r w:rsidRPr="00D24A9E">
              <w:rPr>
                <w:bCs/>
                <w:color w:val="323232"/>
                <w:spacing w:val="2"/>
              </w:rPr>
              <w:t xml:space="preserve">трети </w:t>
            </w:r>
            <w:r w:rsidRPr="00D24A9E">
              <w:rPr>
                <w:bCs/>
                <w:color w:val="323232"/>
                <w:spacing w:val="2"/>
                <w:lang w:val="en-US"/>
              </w:rPr>
              <w:t>XX</w:t>
            </w:r>
            <w:r w:rsidRPr="00D24A9E">
              <w:rPr>
                <w:bCs/>
                <w:color w:val="323232"/>
                <w:spacing w:val="2"/>
              </w:rPr>
              <w:t xml:space="preserve"> в. - 16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323232"/>
                <w:spacing w:val="-2"/>
              </w:rPr>
              <w:t xml:space="preserve">Россия во второй половине </w:t>
            </w:r>
            <w:r w:rsidRPr="00D24A9E">
              <w:rPr>
                <w:bCs/>
                <w:color w:val="323232"/>
                <w:spacing w:val="-2"/>
                <w:lang w:val="en-US"/>
              </w:rPr>
              <w:t>XIX</w:t>
            </w:r>
            <w:r w:rsidRPr="00D24A9E">
              <w:rPr>
                <w:bCs/>
                <w:color w:val="323232"/>
                <w:spacing w:val="-2"/>
              </w:rPr>
              <w:t xml:space="preserve"> в. </w:t>
            </w:r>
            <w:r>
              <w:rPr>
                <w:bCs/>
                <w:color w:val="323232"/>
                <w:spacing w:val="4"/>
              </w:rPr>
              <w:t>-</w:t>
            </w:r>
            <w:r w:rsidRPr="00D24A9E">
              <w:rPr>
                <w:bCs/>
                <w:color w:val="323232"/>
                <w:spacing w:val="4"/>
              </w:rPr>
              <w:t xml:space="preserve"> 9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313131"/>
              </w:rPr>
              <w:t xml:space="preserve">Российская империя </w:t>
            </w:r>
            <w:proofErr w:type="gramStart"/>
            <w:r w:rsidRPr="00D24A9E">
              <w:rPr>
                <w:bCs/>
                <w:color w:val="313131"/>
              </w:rPr>
              <w:t>в начале</w:t>
            </w:r>
            <w:proofErr w:type="gramEnd"/>
            <w:r w:rsidRPr="00D24A9E">
              <w:rPr>
                <w:bCs/>
                <w:color w:val="313131"/>
              </w:rPr>
              <w:t xml:space="preserve"> </w:t>
            </w:r>
            <w:r w:rsidRPr="00D24A9E">
              <w:rPr>
                <w:bCs/>
                <w:color w:val="313131"/>
                <w:lang w:val="en-US"/>
              </w:rPr>
              <w:t>XX</w:t>
            </w:r>
            <w:r w:rsidRPr="00D24A9E">
              <w:rPr>
                <w:bCs/>
                <w:color w:val="313131"/>
              </w:rPr>
              <w:t xml:space="preserve"> </w:t>
            </w:r>
            <w:r>
              <w:rPr>
                <w:bCs/>
                <w:color w:val="313131"/>
                <w:spacing w:val="1"/>
              </w:rPr>
              <w:t xml:space="preserve">в. - </w:t>
            </w:r>
            <w:r w:rsidRPr="00D24A9E">
              <w:rPr>
                <w:bCs/>
                <w:color w:val="313131"/>
                <w:spacing w:val="1"/>
              </w:rPr>
              <w:t>10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323232"/>
              </w:rPr>
              <w:t xml:space="preserve">Революция 1917 г. и гражданская война в России </w:t>
            </w:r>
            <w:r w:rsidRPr="00D24A9E">
              <w:rPr>
                <w:color w:val="323232"/>
              </w:rPr>
              <w:t xml:space="preserve">- </w:t>
            </w:r>
            <w:r w:rsidRPr="00D24A9E">
              <w:rPr>
                <w:bCs/>
                <w:color w:val="323232"/>
              </w:rPr>
              <w:t>12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2E2E2E"/>
                <w:spacing w:val="-1"/>
              </w:rPr>
              <w:t xml:space="preserve">Мировое развитие в 30-60х гг. </w:t>
            </w:r>
            <w:r w:rsidRPr="00D24A9E">
              <w:rPr>
                <w:bCs/>
                <w:color w:val="2E2E2E"/>
                <w:spacing w:val="-1"/>
                <w:lang w:val="en-US"/>
              </w:rPr>
              <w:t>XX</w:t>
            </w:r>
            <w:r w:rsidRPr="00D24A9E">
              <w:rPr>
                <w:bCs/>
                <w:color w:val="323232"/>
                <w:spacing w:val="-1"/>
              </w:rPr>
              <w:t xml:space="preserve"> в.: кризис индустриального обще</w:t>
            </w:r>
            <w:r w:rsidRPr="00D24A9E">
              <w:rPr>
                <w:bCs/>
                <w:color w:val="323232"/>
                <w:spacing w:val="6"/>
              </w:rPr>
              <w:t>ства - 16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2E2E2E"/>
                <w:spacing w:val="5"/>
              </w:rPr>
              <w:t>Советское общество в 1922 - 1941</w:t>
            </w:r>
            <w:r>
              <w:rPr>
                <w:bCs/>
                <w:color w:val="323232"/>
                <w:spacing w:val="3"/>
              </w:rPr>
              <w:t xml:space="preserve"> гг. -</w:t>
            </w:r>
            <w:r w:rsidRPr="00D24A9E">
              <w:rPr>
                <w:bCs/>
                <w:color w:val="323232"/>
                <w:spacing w:val="3"/>
              </w:rPr>
              <w:t xml:space="preserve"> 13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2E2E2E"/>
                <w:spacing w:val="5"/>
              </w:rPr>
              <w:t>Советское общество в 1922 - 1941</w:t>
            </w:r>
            <w:r>
              <w:rPr>
                <w:bCs/>
                <w:color w:val="323232"/>
                <w:spacing w:val="3"/>
              </w:rPr>
              <w:t xml:space="preserve"> гг. -</w:t>
            </w:r>
            <w:r w:rsidRPr="00D24A9E">
              <w:rPr>
                <w:bCs/>
                <w:color w:val="323232"/>
                <w:spacing w:val="3"/>
              </w:rPr>
              <w:t xml:space="preserve"> 13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2B2B2B"/>
                <w:spacing w:val="-1"/>
              </w:rPr>
              <w:t>СССР в первые послевоенные де</w:t>
            </w:r>
            <w:r>
              <w:rPr>
                <w:bCs/>
                <w:color w:val="2B2B2B"/>
              </w:rPr>
              <w:t xml:space="preserve">сятилетия - </w:t>
            </w:r>
            <w:r w:rsidRPr="00D24A9E">
              <w:rPr>
                <w:bCs/>
                <w:color w:val="2B2B2B"/>
              </w:rPr>
              <w:t>12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proofErr w:type="gramStart"/>
            <w:r w:rsidRPr="00D24A9E">
              <w:rPr>
                <w:bCs/>
                <w:color w:val="303030"/>
                <w:spacing w:val="-2"/>
              </w:rPr>
              <w:t xml:space="preserve">Человечество на этапе перехода к </w:t>
            </w:r>
            <w:r w:rsidRPr="00D24A9E">
              <w:rPr>
                <w:bCs/>
                <w:color w:val="303030"/>
              </w:rPr>
              <w:t>информационному обществу (70-гг.</w:t>
            </w:r>
            <w:proofErr w:type="gramEnd"/>
            <w:r w:rsidRPr="00D24A9E">
              <w:rPr>
                <w:bCs/>
                <w:color w:val="303030"/>
              </w:rPr>
              <w:t xml:space="preserve"> </w:t>
            </w:r>
            <w:r w:rsidRPr="00D24A9E">
              <w:rPr>
                <w:bCs/>
                <w:color w:val="303030"/>
                <w:lang w:val="en-US"/>
              </w:rPr>
              <w:t xml:space="preserve">XX </w:t>
            </w:r>
            <w:r w:rsidRPr="00D24A9E">
              <w:rPr>
                <w:bCs/>
                <w:color w:val="303030"/>
              </w:rPr>
              <w:t xml:space="preserve">в. - начало </w:t>
            </w:r>
            <w:r w:rsidRPr="00D24A9E">
              <w:rPr>
                <w:bCs/>
                <w:color w:val="303030"/>
                <w:lang w:val="en-US"/>
              </w:rPr>
              <w:t xml:space="preserve">XXI </w:t>
            </w:r>
            <w:r w:rsidRPr="00D24A9E">
              <w:rPr>
                <w:bCs/>
                <w:color w:val="303030"/>
              </w:rPr>
              <w:t>в.) - 15 час.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303030"/>
                <w:spacing w:val="3"/>
              </w:rPr>
              <w:t xml:space="preserve">СССР в середине 1960-х - начале </w:t>
            </w:r>
            <w:r w:rsidRPr="00D24A9E">
              <w:rPr>
                <w:bCs/>
                <w:color w:val="303030"/>
                <w:spacing w:val="1"/>
              </w:rPr>
              <w:t>1980-х гг. - 8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303030"/>
                <w:spacing w:val="3"/>
              </w:rPr>
              <w:t xml:space="preserve">Советское общество в 1985–1991 </w:t>
            </w:r>
            <w:r w:rsidRPr="00D24A9E">
              <w:rPr>
                <w:bCs/>
                <w:color w:val="303030"/>
                <w:spacing w:val="2"/>
              </w:rPr>
              <w:t xml:space="preserve">гг. </w:t>
            </w:r>
            <w:r w:rsidRPr="00D24A9E">
              <w:rPr>
                <w:color w:val="303030"/>
                <w:spacing w:val="2"/>
              </w:rPr>
              <w:t xml:space="preserve">– </w:t>
            </w:r>
            <w:r w:rsidRPr="00D24A9E">
              <w:rPr>
                <w:bCs/>
                <w:color w:val="303030"/>
                <w:spacing w:val="2"/>
              </w:rPr>
              <w:t>6 часов.</w:t>
            </w:r>
          </w:p>
          <w:p w:rsidR="00D24A9E" w:rsidRPr="00D24A9E" w:rsidRDefault="00D24A9E" w:rsidP="00632626">
            <w:pPr>
              <w:pStyle w:val="a8"/>
              <w:numPr>
                <w:ilvl w:val="0"/>
                <w:numId w:val="5"/>
              </w:numPr>
              <w:spacing w:after="0" w:line="276" w:lineRule="auto"/>
              <w:ind w:left="370" w:hanging="370"/>
              <w:jc w:val="both"/>
            </w:pPr>
            <w:r w:rsidRPr="00D24A9E">
              <w:rPr>
                <w:bCs/>
                <w:color w:val="323232"/>
              </w:rPr>
              <w:t xml:space="preserve">Российская Федерация в 1990 - </w:t>
            </w:r>
            <w:r w:rsidRPr="00D24A9E">
              <w:rPr>
                <w:bCs/>
                <w:color w:val="323232"/>
                <w:spacing w:val="-1"/>
              </w:rPr>
              <w:t xml:space="preserve">начале </w:t>
            </w:r>
            <w:r w:rsidRPr="00D24A9E">
              <w:rPr>
                <w:bCs/>
                <w:color w:val="323232"/>
                <w:spacing w:val="-1"/>
                <w:lang w:val="en-US"/>
              </w:rPr>
              <w:t>XXI</w:t>
            </w:r>
            <w:r>
              <w:rPr>
                <w:bCs/>
                <w:color w:val="323232"/>
                <w:spacing w:val="-1"/>
              </w:rPr>
              <w:t xml:space="preserve"> в. -</w:t>
            </w:r>
            <w:r w:rsidRPr="00D24A9E">
              <w:rPr>
                <w:color w:val="323232"/>
                <w:spacing w:val="-1"/>
              </w:rPr>
              <w:t xml:space="preserve"> </w:t>
            </w:r>
            <w:r w:rsidRPr="00D24A9E">
              <w:rPr>
                <w:bCs/>
                <w:color w:val="323232"/>
                <w:spacing w:val="-1"/>
              </w:rPr>
              <w:t>7 часов.</w:t>
            </w:r>
          </w:p>
        </w:tc>
      </w:tr>
    </w:tbl>
    <w:p w:rsidR="007023DE" w:rsidRDefault="007023DE" w:rsidP="00DD6699"/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0E3C02" w:rsidTr="000E3C0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3C02" w:rsidRDefault="000E3C02" w:rsidP="000E3C02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C02" w:rsidRDefault="000E3C02" w:rsidP="000E3C02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 учебного предмета «Обществознание» на курс среднего общего образования (профильный уровень)</w:t>
            </w:r>
          </w:p>
        </w:tc>
      </w:tr>
      <w:tr w:rsidR="000E3C02" w:rsidTr="000E3C0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3C02" w:rsidRDefault="000E3C02" w:rsidP="000E3C02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E3C02" w:rsidRPr="000E3C02" w:rsidRDefault="000E3C02" w:rsidP="000E3C02">
            <w:pPr>
              <w:pStyle w:val="a5"/>
              <w:spacing w:line="276" w:lineRule="auto"/>
              <w:jc w:val="both"/>
              <w:rPr>
                <w:bCs/>
              </w:rPr>
            </w:pPr>
            <w:r w:rsidRPr="000E3C02">
              <w:rPr>
                <w:bCs/>
              </w:rPr>
              <w:t>2017-2019, 2018-2020</w:t>
            </w:r>
          </w:p>
        </w:tc>
      </w:tr>
      <w:tr w:rsidR="000E3C02" w:rsidTr="000E3C0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3C02" w:rsidRDefault="000E3C02" w:rsidP="000E3C02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C02" w:rsidRDefault="000E3C02" w:rsidP="000E3C02">
            <w:pPr>
              <w:pStyle w:val="a5"/>
              <w:spacing w:line="276" w:lineRule="auto"/>
              <w:jc w:val="both"/>
            </w:pPr>
            <w:r>
              <w:t>10-11 классы</w:t>
            </w:r>
          </w:p>
        </w:tc>
      </w:tr>
      <w:tr w:rsidR="000E3C02" w:rsidTr="000E3C0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3C02" w:rsidRDefault="000E3C02" w:rsidP="000E3C02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EFE" w:rsidRDefault="00220EFE" w:rsidP="00220EFE">
            <w:pPr>
              <w:pStyle w:val="a5"/>
            </w:pPr>
            <w:r w:rsidRPr="00220EFE">
              <w:t xml:space="preserve">В связи с отсутствием в федеральном перечне </w:t>
            </w:r>
            <w:proofErr w:type="gramStart"/>
            <w:r w:rsidRPr="00220EFE">
              <w:t>учебников, предназначенных для изучения обществознания в 10-11 классах на углубленном и профильном уровне</w:t>
            </w:r>
            <w:r>
              <w:t xml:space="preserve"> </w:t>
            </w:r>
            <w:r w:rsidRPr="00220EFE">
              <w:t xml:space="preserve"> обучение в 10-11 классах реализуется</w:t>
            </w:r>
            <w:proofErr w:type="gramEnd"/>
            <w:r w:rsidRPr="00220EFE">
              <w:t xml:space="preserve"> на базе </w:t>
            </w:r>
            <w:r w:rsidR="00D24A9E">
              <w:t xml:space="preserve">учебных пособий по разделам и </w:t>
            </w:r>
            <w:r>
              <w:t xml:space="preserve">учебников </w:t>
            </w:r>
            <w:r w:rsidRPr="00220EFE">
              <w:t>под ред. Л.Н. Боголюбова</w:t>
            </w:r>
            <w:r>
              <w:t>:</w:t>
            </w:r>
          </w:p>
          <w:p w:rsidR="00220EFE" w:rsidRDefault="00220EFE" w:rsidP="00632626">
            <w:pPr>
              <w:pStyle w:val="a5"/>
              <w:numPr>
                <w:ilvl w:val="0"/>
                <w:numId w:val="4"/>
              </w:numPr>
            </w:pPr>
            <w:r w:rsidRPr="00220EFE">
              <w:t xml:space="preserve">Л.Н. Боголюбов, А.Ю. </w:t>
            </w:r>
            <w:proofErr w:type="spellStart"/>
            <w:r w:rsidRPr="00220EFE">
              <w:t>Лабезникова</w:t>
            </w:r>
            <w:proofErr w:type="spellEnd"/>
            <w:r w:rsidRPr="00220EFE">
              <w:t>, Н.М. Смирнова и др. Обществознание 10 класс: профильный уровень. - М., Просвещение</w:t>
            </w:r>
          </w:p>
          <w:p w:rsidR="00220EFE" w:rsidRDefault="00220EFE" w:rsidP="00632626">
            <w:pPr>
              <w:pStyle w:val="a5"/>
              <w:numPr>
                <w:ilvl w:val="0"/>
                <w:numId w:val="4"/>
              </w:numPr>
            </w:pPr>
            <w:r w:rsidRPr="00220EFE">
              <w:t xml:space="preserve">Л.Н. Боголюбов, А.Ю. </w:t>
            </w:r>
            <w:proofErr w:type="spellStart"/>
            <w:r w:rsidRPr="00220EFE">
              <w:t>Лабезникова</w:t>
            </w:r>
            <w:proofErr w:type="spellEnd"/>
            <w:r w:rsidRPr="00220EFE">
              <w:t>, Н.М. Смирнова и др. Обществознание 11 класс: профильный уровень. - М.: Просвещение</w:t>
            </w:r>
          </w:p>
        </w:tc>
      </w:tr>
      <w:tr w:rsidR="000E3C02" w:rsidTr="000E3C0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3C02" w:rsidRDefault="000E3C02" w:rsidP="000E3C02">
            <w:pPr>
              <w:pStyle w:val="a5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C02" w:rsidRPr="00CE4D65" w:rsidRDefault="003D4532" w:rsidP="000E3C02">
            <w:pPr>
              <w:pStyle w:val="a5"/>
              <w:spacing w:line="276" w:lineRule="auto"/>
              <w:jc w:val="both"/>
              <w:rPr>
                <w:color w:val="FFFFFF" w:themeColor="background1"/>
                <w:highlight w:val="yellow"/>
              </w:rPr>
            </w:pPr>
            <w:r>
              <w:t>204 часа (102 ч 10 класс, 102 ч 11 класс, по 3 ч в неделю)</w:t>
            </w:r>
          </w:p>
        </w:tc>
      </w:tr>
      <w:tr w:rsidR="003D4532" w:rsidTr="000E3C0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532" w:rsidRDefault="003D4532" w:rsidP="000E3C02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A3A" w:rsidRDefault="00737A3A" w:rsidP="00737A3A">
            <w:pPr>
              <w:pStyle w:val="aa"/>
              <w:numPr>
                <w:ilvl w:val="0"/>
                <w:numId w:val="10"/>
              </w:numPr>
              <w:ind w:left="370" w:hanging="37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737A3A">
              <w:rPr>
                <w:rFonts w:cs="Times New Roman"/>
                <w:szCs w:val="24"/>
              </w:rPr>
              <w:t>оспитание гражданственности, национальной идентичности, развитие мирово</w:t>
            </w:r>
            <w:r>
              <w:rPr>
                <w:rFonts w:cs="Times New Roman"/>
                <w:szCs w:val="24"/>
              </w:rPr>
              <w:t>ззренческих убеждений учащихся.</w:t>
            </w:r>
          </w:p>
          <w:p w:rsidR="00737A3A" w:rsidRDefault="00737A3A" w:rsidP="00737A3A">
            <w:pPr>
              <w:pStyle w:val="aa"/>
              <w:numPr>
                <w:ilvl w:val="0"/>
                <w:numId w:val="10"/>
              </w:numPr>
              <w:ind w:left="370" w:hanging="37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737A3A">
              <w:rPr>
                <w:rFonts w:cs="Times New Roman"/>
                <w:szCs w:val="24"/>
              </w:rPr>
              <w:t xml:space="preserve">азвитие способности понимать историко-социальную обусловленность явлений и процессов современного мира. </w:t>
            </w:r>
          </w:p>
          <w:p w:rsidR="00737A3A" w:rsidRDefault="00737A3A" w:rsidP="00737A3A">
            <w:pPr>
              <w:pStyle w:val="aa"/>
              <w:numPr>
                <w:ilvl w:val="0"/>
                <w:numId w:val="10"/>
              </w:numPr>
              <w:ind w:left="370" w:hanging="37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Углубление</w:t>
            </w:r>
            <w:r w:rsidRPr="00737A3A">
              <w:rPr>
                <w:rFonts w:cs="Times New Roman"/>
                <w:szCs w:val="24"/>
              </w:rPr>
              <w:t xml:space="preserve"> знания десятиклассников в области отечественной политики.</w:t>
            </w:r>
          </w:p>
          <w:p w:rsidR="000B06DC" w:rsidRPr="000B06DC" w:rsidRDefault="000B06DC" w:rsidP="00737A3A">
            <w:pPr>
              <w:pStyle w:val="aa"/>
              <w:numPr>
                <w:ilvl w:val="0"/>
                <w:numId w:val="10"/>
              </w:numPr>
              <w:ind w:left="370" w:hanging="37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Обеспечение преемственности</w:t>
            </w:r>
            <w:r w:rsidRPr="000B06DC">
              <w:rPr>
                <w:rFonts w:cs="Times New Roman"/>
                <w:szCs w:val="24"/>
              </w:rPr>
              <w:t xml:space="preserve"> по отношению к основной школе путём углублённого изучения социальных объектов</w:t>
            </w:r>
            <w:r>
              <w:rPr>
                <w:rFonts w:cs="Times New Roman"/>
                <w:szCs w:val="24"/>
              </w:rPr>
              <w:t>.</w:t>
            </w:r>
          </w:p>
          <w:p w:rsidR="003D4532" w:rsidRDefault="003D4532" w:rsidP="000E3C02">
            <w:pPr>
              <w:pStyle w:val="a5"/>
              <w:spacing w:line="276" w:lineRule="auto"/>
              <w:jc w:val="both"/>
            </w:pPr>
          </w:p>
        </w:tc>
      </w:tr>
      <w:tr w:rsidR="000E3C02" w:rsidTr="000E3C0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3C02" w:rsidRDefault="003D4532" w:rsidP="000E3C02">
            <w:pPr>
              <w:pStyle w:val="a5"/>
              <w:spacing w:line="276" w:lineRule="auto"/>
              <w:jc w:val="both"/>
            </w:pPr>
            <w:r>
              <w:lastRenderedPageBreak/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C02" w:rsidRDefault="003D4532" w:rsidP="00632626">
            <w:pPr>
              <w:pStyle w:val="11"/>
              <w:numPr>
                <w:ilvl w:val="0"/>
                <w:numId w:val="8"/>
              </w:numPr>
              <w:spacing w:line="276" w:lineRule="auto"/>
              <w:ind w:left="370" w:hanging="370"/>
              <w:jc w:val="both"/>
            </w:pPr>
            <w:r w:rsidRPr="003D4532">
              <w:rPr>
                <w:lang w:eastAsia="ru-RU"/>
              </w:rPr>
              <w:t>Введение –</w:t>
            </w:r>
            <w:r w:rsidRPr="0082139F">
              <w:rPr>
                <w:lang w:eastAsia="ru-RU"/>
              </w:rPr>
              <w:t xml:space="preserve"> 3 часа</w:t>
            </w:r>
            <w:r>
              <w:rPr>
                <w:lang w:eastAsia="ru-RU"/>
              </w:rPr>
              <w:t>.</w:t>
            </w:r>
          </w:p>
          <w:p w:rsidR="003D4532" w:rsidRDefault="003D4532" w:rsidP="00632626">
            <w:pPr>
              <w:pStyle w:val="11"/>
              <w:numPr>
                <w:ilvl w:val="0"/>
                <w:numId w:val="8"/>
              </w:numPr>
              <w:spacing w:line="276" w:lineRule="auto"/>
              <w:ind w:left="370" w:hanging="370"/>
              <w:jc w:val="both"/>
            </w:pPr>
            <w:r>
              <w:rPr>
                <w:lang w:eastAsia="ru-RU"/>
              </w:rPr>
              <w:t>Введение в филосо</w:t>
            </w:r>
            <w:r w:rsidRPr="003D4532">
              <w:rPr>
                <w:lang w:eastAsia="ru-RU"/>
              </w:rPr>
              <w:t>фию –</w:t>
            </w:r>
            <w:r w:rsidRPr="0082139F">
              <w:rPr>
                <w:lang w:eastAsia="ru-RU"/>
              </w:rPr>
              <w:t xml:space="preserve"> 8 часов</w:t>
            </w:r>
            <w:r>
              <w:rPr>
                <w:lang w:eastAsia="ru-RU"/>
              </w:rPr>
              <w:t>.</w:t>
            </w:r>
          </w:p>
          <w:p w:rsidR="003D4532" w:rsidRDefault="003D4532" w:rsidP="00632626">
            <w:pPr>
              <w:pStyle w:val="11"/>
              <w:numPr>
                <w:ilvl w:val="0"/>
                <w:numId w:val="8"/>
              </w:numPr>
              <w:spacing w:line="276" w:lineRule="auto"/>
              <w:ind w:left="370" w:hanging="370"/>
              <w:jc w:val="both"/>
            </w:pPr>
            <w:r w:rsidRPr="003D4532">
              <w:rPr>
                <w:lang w:eastAsia="ru-RU"/>
              </w:rPr>
              <w:t>Философия человека</w:t>
            </w:r>
            <w:r w:rsidRPr="003D4532">
              <w:rPr>
                <w:lang w:val="en-US" w:eastAsia="ru-RU"/>
              </w:rPr>
              <w:t xml:space="preserve"> – </w:t>
            </w:r>
            <w:r w:rsidRPr="003D4532">
              <w:rPr>
                <w:lang w:eastAsia="ru-RU"/>
              </w:rPr>
              <w:t>1</w:t>
            </w:r>
            <w:r w:rsidRPr="003D4532">
              <w:rPr>
                <w:lang w:val="en-US" w:eastAsia="ru-RU"/>
              </w:rPr>
              <w:t>3</w:t>
            </w:r>
            <w:r w:rsidRPr="003D4532">
              <w:rPr>
                <w:lang w:eastAsia="ru-RU"/>
              </w:rPr>
              <w:t xml:space="preserve"> часов</w:t>
            </w:r>
            <w:r>
              <w:rPr>
                <w:lang w:eastAsia="ru-RU"/>
              </w:rPr>
              <w:t>.</w:t>
            </w:r>
          </w:p>
          <w:p w:rsidR="003D4532" w:rsidRPr="003D4532" w:rsidRDefault="003D4532" w:rsidP="003D4532">
            <w:pPr>
              <w:pStyle w:val="11"/>
              <w:spacing w:line="276" w:lineRule="auto"/>
              <w:jc w:val="both"/>
            </w:pPr>
          </w:p>
        </w:tc>
      </w:tr>
      <w:tr w:rsidR="000E3C02" w:rsidTr="000E3C02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3C02" w:rsidRDefault="000E3C02" w:rsidP="000E3C02">
            <w:pPr>
              <w:pStyle w:val="a5"/>
              <w:spacing w:line="276" w:lineRule="auto"/>
              <w:jc w:val="both"/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3C02" w:rsidRDefault="00D471E6" w:rsidP="00632626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370" w:hanging="425"/>
              <w:jc w:val="both"/>
            </w:pPr>
            <w:r w:rsidRPr="00D471E6">
              <w:t>Познание –</w:t>
            </w:r>
            <w:r w:rsidRPr="0082139F">
              <w:t xml:space="preserve"> 15 часов</w:t>
            </w:r>
            <w:r>
              <w:t>.</w:t>
            </w:r>
          </w:p>
          <w:p w:rsidR="00D471E6" w:rsidRDefault="00D471E6" w:rsidP="00632626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370" w:hanging="425"/>
              <w:jc w:val="both"/>
            </w:pPr>
            <w:r w:rsidRPr="00D471E6">
              <w:t>Социальная философия</w:t>
            </w:r>
            <w:r w:rsidRPr="0082139F">
              <w:t xml:space="preserve"> – 16 часов</w:t>
            </w:r>
            <w:r>
              <w:t>.</w:t>
            </w:r>
          </w:p>
          <w:p w:rsidR="00D471E6" w:rsidRDefault="00D471E6" w:rsidP="00632626">
            <w:pPr>
              <w:pStyle w:val="a8"/>
              <w:numPr>
                <w:ilvl w:val="0"/>
                <w:numId w:val="8"/>
              </w:numPr>
              <w:spacing w:after="0" w:line="276" w:lineRule="auto"/>
              <w:ind w:left="370" w:hanging="425"/>
              <w:jc w:val="both"/>
            </w:pPr>
            <w:r w:rsidRPr="00D471E6">
              <w:t>Введение в социологию. Общество и общественные отношения – 21 час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rPr>
                <w:lang w:eastAsia="ru-RU"/>
              </w:rPr>
              <w:t>Введение в социологию. Личность и общество – 10 часов</w:t>
            </w:r>
            <w:r w:rsidRPr="00D471E6"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>
              <w:rPr>
                <w:lang w:eastAsia="ru-RU"/>
              </w:rPr>
              <w:t>Введение в социоло</w:t>
            </w:r>
            <w:r w:rsidRPr="00D471E6">
              <w:rPr>
                <w:lang w:eastAsia="ru-RU"/>
              </w:rPr>
              <w:t>гию.</w:t>
            </w:r>
            <w:r>
              <w:rPr>
                <w:lang w:eastAsia="ru-RU"/>
              </w:rPr>
              <w:t xml:space="preserve"> Виды социальных отно</w:t>
            </w:r>
            <w:r w:rsidRPr="00D471E6">
              <w:rPr>
                <w:lang w:eastAsia="ru-RU"/>
              </w:rPr>
              <w:t>шений – 19 часов</w:t>
            </w:r>
            <w:r>
              <w:rPr>
                <w:lang w:eastAsia="ru-RU"/>
              </w:rP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>Введение в политологию</w:t>
            </w:r>
            <w:r w:rsidRPr="0082139F">
              <w:rPr>
                <w:b/>
              </w:rPr>
              <w:t xml:space="preserve"> </w:t>
            </w:r>
            <w:r w:rsidRPr="0082139F">
              <w:t>- 2 часа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 xml:space="preserve">Введение в политологию. Политика и власть </w:t>
            </w:r>
            <w:r>
              <w:t>–</w:t>
            </w:r>
            <w:r w:rsidR="00632626">
              <w:t xml:space="preserve"> 6</w:t>
            </w:r>
            <w:r>
              <w:t xml:space="preserve"> </w:t>
            </w:r>
            <w:r w:rsidR="00632626">
              <w:t>часов.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>Введение в политологию. Государство в политической системе -</w:t>
            </w:r>
            <w:r w:rsidRPr="0082139F">
              <w:rPr>
                <w:b/>
              </w:rPr>
              <w:t xml:space="preserve"> </w:t>
            </w:r>
            <w:r w:rsidR="00632626">
              <w:t>12</w:t>
            </w:r>
            <w:r w:rsidRPr="0082139F">
              <w:t xml:space="preserve"> часов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 xml:space="preserve">Введение в политологию. Гражданское общество и его институты </w:t>
            </w:r>
            <w:r w:rsidRPr="0082139F">
              <w:rPr>
                <w:b/>
              </w:rPr>
              <w:t xml:space="preserve">- </w:t>
            </w:r>
            <w:r w:rsidRPr="0082139F">
              <w:t>12 часов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>Введение в политологию. Человек в политической жизни</w:t>
            </w:r>
            <w:r w:rsidRPr="0082139F">
              <w:rPr>
                <w:b/>
              </w:rPr>
              <w:t xml:space="preserve"> - </w:t>
            </w:r>
            <w:r w:rsidRPr="0082139F">
              <w:t>10 часов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>Введение в политологию. Политический процесс - 6 часов</w:t>
            </w:r>
            <w:r>
              <w:t>.</w:t>
            </w:r>
          </w:p>
          <w:p w:rsidR="00632626" w:rsidRDefault="0063262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82139F">
              <w:t>Повторительно</w:t>
            </w:r>
            <w:r>
              <w:t>-</w:t>
            </w:r>
            <w:r w:rsidRPr="0082139F">
              <w:t xml:space="preserve">обобщающий урок </w:t>
            </w:r>
            <w:r>
              <w:t>и т</w:t>
            </w:r>
            <w:r w:rsidRPr="0082139F">
              <w:t xml:space="preserve">естирование по </w:t>
            </w:r>
            <w:r>
              <w:t xml:space="preserve">разделу «Введение в политологию - </w:t>
            </w:r>
            <w:r w:rsidRPr="0082139F">
              <w:t>2 часа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>Введение в социальную психологию -</w:t>
            </w:r>
            <w:r w:rsidRPr="0082139F">
              <w:t xml:space="preserve"> 2 часа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>Введение в социальную психологию. Социальная психология личности</w:t>
            </w:r>
            <w:r w:rsidRPr="0082139F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82139F">
              <w:t>14 часов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>Введение в социаль</w:t>
            </w:r>
            <w:r w:rsidR="00632626">
              <w:t>ную психологию. Мир общения - 22</w:t>
            </w:r>
            <w:r w:rsidRPr="00D471E6">
              <w:t xml:space="preserve"> часов</w:t>
            </w:r>
            <w:r>
              <w:t>.</w:t>
            </w:r>
          </w:p>
          <w:p w:rsidR="00D471E6" w:rsidRDefault="00D471E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D471E6">
              <w:t xml:space="preserve">Введение в социальную психологию. </w:t>
            </w:r>
            <w:r w:rsidR="00632626">
              <w:t>Психология социальных групп - 12</w:t>
            </w:r>
            <w:r w:rsidRPr="00D471E6">
              <w:t xml:space="preserve"> часов.</w:t>
            </w:r>
          </w:p>
          <w:p w:rsidR="00D471E6" w:rsidRPr="00D471E6" w:rsidRDefault="00632626" w:rsidP="00632626">
            <w:pPr>
              <w:pStyle w:val="aa"/>
              <w:numPr>
                <w:ilvl w:val="0"/>
                <w:numId w:val="8"/>
              </w:numPr>
              <w:ind w:left="370" w:hanging="425"/>
            </w:pPr>
            <w:r w:rsidRPr="00632626">
              <w:t>Итоговое повторение - 2</w:t>
            </w:r>
            <w:r w:rsidRPr="0082139F">
              <w:t xml:space="preserve"> часа</w:t>
            </w:r>
            <w:r>
              <w:t>.</w:t>
            </w:r>
          </w:p>
        </w:tc>
      </w:tr>
    </w:tbl>
    <w:p w:rsidR="000E3C02" w:rsidRDefault="000E3C02" w:rsidP="00DD6699"/>
    <w:p w:rsidR="00220EFE" w:rsidRDefault="00220EFE" w:rsidP="00DD6699"/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220EFE" w:rsidTr="00950280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0EFE" w:rsidRDefault="00220EFE" w:rsidP="00950280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EFE" w:rsidRDefault="00220EFE" w:rsidP="00220EF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 учебного предмета «Право» на курс среднего общего образования (базовый уровень)</w:t>
            </w:r>
          </w:p>
        </w:tc>
      </w:tr>
      <w:tr w:rsidR="00220EFE" w:rsidTr="00950280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0EFE" w:rsidRDefault="00220EFE" w:rsidP="00950280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0EFE" w:rsidRPr="000E3C02" w:rsidRDefault="00220EFE" w:rsidP="00220EFE">
            <w:pPr>
              <w:pStyle w:val="a5"/>
              <w:spacing w:line="276" w:lineRule="auto"/>
              <w:jc w:val="both"/>
              <w:rPr>
                <w:bCs/>
              </w:rPr>
            </w:pPr>
            <w:r w:rsidRPr="000E3C02">
              <w:rPr>
                <w:bCs/>
              </w:rPr>
              <w:t>2017-201</w:t>
            </w:r>
            <w:r>
              <w:rPr>
                <w:bCs/>
              </w:rPr>
              <w:t>8</w:t>
            </w:r>
            <w:r w:rsidRPr="000E3C02">
              <w:rPr>
                <w:bCs/>
              </w:rPr>
              <w:t>, 2018-20</w:t>
            </w:r>
            <w:r>
              <w:rPr>
                <w:bCs/>
              </w:rPr>
              <w:t>19</w:t>
            </w:r>
          </w:p>
        </w:tc>
      </w:tr>
      <w:tr w:rsidR="00220EFE" w:rsidTr="0095028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0EFE" w:rsidRDefault="00220EFE" w:rsidP="00950280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EFE" w:rsidRDefault="00362AEE" w:rsidP="00220EFE">
            <w:pPr>
              <w:pStyle w:val="a5"/>
              <w:spacing w:line="276" w:lineRule="auto"/>
              <w:jc w:val="both"/>
            </w:pPr>
            <w:r>
              <w:t>10-</w:t>
            </w:r>
            <w:r w:rsidR="00220EFE">
              <w:t>11 класс</w:t>
            </w:r>
          </w:p>
        </w:tc>
      </w:tr>
      <w:tr w:rsidR="00220EFE" w:rsidTr="0095028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0EFE" w:rsidRDefault="00220EFE" w:rsidP="00950280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EFE" w:rsidRDefault="00362AEE" w:rsidP="00220EFE">
            <w:pPr>
              <w:pStyle w:val="a5"/>
            </w:pPr>
            <w:r w:rsidRPr="00B24B8B">
              <w:t xml:space="preserve">Никитин А.Ф., Никитина Т.И. </w:t>
            </w:r>
            <w:r>
              <w:t>Право. 10-11 кл. (б</w:t>
            </w:r>
            <w:r w:rsidRPr="00FF471B">
              <w:t>азовый и углублённый уровни</w:t>
            </w:r>
            <w:r>
              <w:t>)</w:t>
            </w:r>
            <w:r w:rsidRPr="00FF471B">
              <w:t xml:space="preserve"> </w:t>
            </w:r>
            <w:r>
              <w:t>– изд-во ДРОФА</w:t>
            </w:r>
          </w:p>
        </w:tc>
      </w:tr>
      <w:tr w:rsidR="00220EFE" w:rsidTr="0095028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0EFE" w:rsidRDefault="00220EFE" w:rsidP="00950280">
            <w:pPr>
              <w:pStyle w:val="a5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EFE" w:rsidRPr="00CE4D65" w:rsidRDefault="00362AEE" w:rsidP="00950280">
            <w:pPr>
              <w:pStyle w:val="a5"/>
              <w:spacing w:line="276" w:lineRule="auto"/>
              <w:jc w:val="both"/>
              <w:rPr>
                <w:color w:val="FFFFFF" w:themeColor="background1"/>
                <w:highlight w:val="yellow"/>
              </w:rPr>
            </w:pPr>
            <w:r>
              <w:t>34 часа (17 ч 10 класс, 17 ч 11 класс, по 0,5 ч в неделю), преподается в 11 классе (1 ч в неделю)</w:t>
            </w:r>
          </w:p>
        </w:tc>
      </w:tr>
      <w:tr w:rsidR="00220EFE" w:rsidTr="00950280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0EFE" w:rsidRDefault="00220EFE" w:rsidP="00950280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EE" w:rsidRPr="00B24B8B" w:rsidRDefault="00362AEE" w:rsidP="00632626">
            <w:pPr>
              <w:pStyle w:val="12"/>
              <w:numPr>
                <w:ilvl w:val="0"/>
                <w:numId w:val="6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B24B8B">
              <w:rPr>
                <w:rFonts w:ascii="Times New Roman" w:hAnsi="Times New Roman"/>
                <w:sz w:val="24"/>
                <w:szCs w:val="24"/>
              </w:rPr>
              <w:t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</w:t>
            </w:r>
            <w:r>
              <w:rPr>
                <w:rFonts w:ascii="Times New Roman" w:hAnsi="Times New Roman"/>
                <w:sz w:val="24"/>
                <w:szCs w:val="24"/>
              </w:rPr>
              <w:t>ованные законом права и свободы.</w:t>
            </w:r>
          </w:p>
          <w:p w:rsidR="00362AEE" w:rsidRPr="00B24B8B" w:rsidRDefault="00362AEE" w:rsidP="00632626">
            <w:pPr>
              <w:pStyle w:val="12"/>
              <w:numPr>
                <w:ilvl w:val="0"/>
                <w:numId w:val="6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B24B8B">
              <w:rPr>
                <w:rFonts w:ascii="Times New Roman" w:hAnsi="Times New Roman"/>
                <w:sz w:val="24"/>
                <w:szCs w:val="24"/>
              </w:rPr>
      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авовым институтам,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правопорядку.</w:t>
            </w:r>
          </w:p>
          <w:p w:rsidR="00362AEE" w:rsidRPr="00B24B8B" w:rsidRDefault="00362AEE" w:rsidP="00632626">
            <w:pPr>
              <w:pStyle w:val="12"/>
              <w:numPr>
                <w:ilvl w:val="0"/>
                <w:numId w:val="6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B24B8B">
              <w:rPr>
                <w:rFonts w:ascii="Times New Roman" w:hAnsi="Times New Roman"/>
                <w:sz w:val="24"/>
                <w:szCs w:val="24"/>
              </w:rPr>
      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позиции.</w:t>
            </w:r>
          </w:p>
          <w:p w:rsidR="00362AEE" w:rsidRPr="00B24B8B" w:rsidRDefault="00362AEE" w:rsidP="00632626">
            <w:pPr>
              <w:pStyle w:val="12"/>
              <w:numPr>
                <w:ilvl w:val="0"/>
                <w:numId w:val="6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B24B8B">
              <w:rPr>
                <w:rFonts w:ascii="Times New Roman" w:hAnsi="Times New Roman"/>
                <w:sz w:val="24"/>
                <w:szCs w:val="24"/>
              </w:rPr>
      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</w:t>
            </w:r>
            <w:r>
              <w:rPr>
                <w:rFonts w:ascii="Times New Roman" w:hAnsi="Times New Roman"/>
                <w:sz w:val="24"/>
                <w:szCs w:val="24"/>
              </w:rPr>
              <w:t>адач в образовательном процессе.</w:t>
            </w:r>
          </w:p>
          <w:p w:rsidR="00220EFE" w:rsidRPr="00362AEE" w:rsidRDefault="00362AEE" w:rsidP="00632626">
            <w:pPr>
              <w:pStyle w:val="12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B8B">
              <w:rPr>
                <w:rFonts w:ascii="Times New Roman" w:hAnsi="Times New Roman"/>
                <w:sz w:val="24"/>
                <w:szCs w:val="24"/>
              </w:rPr>
      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      </w:r>
          </w:p>
        </w:tc>
      </w:tr>
      <w:tr w:rsidR="00220EFE" w:rsidTr="00950280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EFE" w:rsidRDefault="00220EFE" w:rsidP="00950280">
            <w:pPr>
              <w:pStyle w:val="a5"/>
              <w:spacing w:line="276" w:lineRule="auto"/>
              <w:jc w:val="both"/>
            </w:pPr>
            <w:r>
              <w:lastRenderedPageBreak/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0EFE" w:rsidRPr="00362AEE" w:rsidRDefault="00362AEE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B24B8B">
              <w:t>Введение в курс правоведения</w:t>
            </w:r>
            <w:r>
              <w:t xml:space="preserve"> </w:t>
            </w:r>
            <w:r>
              <w:rPr>
                <w:bCs/>
                <w:color w:val="303030"/>
                <w:spacing w:val="1"/>
              </w:rPr>
              <w:t>- 1</w:t>
            </w:r>
            <w:r w:rsidRPr="00D24A9E">
              <w:rPr>
                <w:bCs/>
                <w:color w:val="303030"/>
                <w:spacing w:val="1"/>
              </w:rPr>
              <w:t xml:space="preserve"> час</w:t>
            </w:r>
            <w:r>
              <w:rPr>
                <w:bCs/>
                <w:color w:val="303030"/>
                <w:spacing w:val="1"/>
              </w:rPr>
              <w:t>.</w:t>
            </w:r>
          </w:p>
          <w:p w:rsidR="00362AEE" w:rsidRPr="00362AEE" w:rsidRDefault="00362AEE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362AEE">
              <w:t>Система Российского права</w:t>
            </w:r>
            <w:r>
              <w:t xml:space="preserve"> </w:t>
            </w:r>
            <w:r>
              <w:rPr>
                <w:bCs/>
                <w:color w:val="303030"/>
                <w:spacing w:val="1"/>
              </w:rPr>
              <w:t>- 5</w:t>
            </w:r>
            <w:r w:rsidRPr="00D24A9E">
              <w:rPr>
                <w:bCs/>
                <w:color w:val="303030"/>
                <w:spacing w:val="1"/>
              </w:rPr>
              <w:t xml:space="preserve"> час</w:t>
            </w:r>
            <w:r>
              <w:rPr>
                <w:bCs/>
                <w:color w:val="303030"/>
                <w:spacing w:val="1"/>
              </w:rPr>
              <w:t>ов.</w:t>
            </w:r>
          </w:p>
          <w:p w:rsidR="00362AEE" w:rsidRPr="00362AEE" w:rsidRDefault="00362AEE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362AEE">
              <w:t>Гражданство в Российской Федерации</w:t>
            </w:r>
            <w:r>
              <w:t xml:space="preserve"> </w:t>
            </w:r>
            <w:r>
              <w:rPr>
                <w:bCs/>
                <w:color w:val="303030"/>
                <w:spacing w:val="1"/>
              </w:rPr>
              <w:t>- 1</w:t>
            </w:r>
            <w:r w:rsidRPr="00D24A9E">
              <w:rPr>
                <w:bCs/>
                <w:color w:val="303030"/>
                <w:spacing w:val="1"/>
              </w:rPr>
              <w:t xml:space="preserve"> час</w:t>
            </w:r>
            <w:r>
              <w:rPr>
                <w:bCs/>
                <w:color w:val="303030"/>
                <w:spacing w:val="1"/>
              </w:rPr>
              <w:t>.</w:t>
            </w:r>
          </w:p>
          <w:p w:rsidR="00362AEE" w:rsidRPr="00362AEE" w:rsidRDefault="00362AEE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362AEE">
              <w:t xml:space="preserve">Основные конституционные права и обязанности граждан России </w:t>
            </w:r>
            <w:r>
              <w:rPr>
                <w:bCs/>
                <w:color w:val="303030"/>
                <w:spacing w:val="1"/>
              </w:rPr>
              <w:t>- 5</w:t>
            </w:r>
            <w:r w:rsidRPr="00D24A9E">
              <w:rPr>
                <w:bCs/>
                <w:color w:val="303030"/>
                <w:spacing w:val="1"/>
              </w:rPr>
              <w:t xml:space="preserve"> час</w:t>
            </w:r>
            <w:r>
              <w:rPr>
                <w:bCs/>
                <w:color w:val="303030"/>
                <w:spacing w:val="1"/>
              </w:rPr>
              <w:t>ов.</w:t>
            </w:r>
          </w:p>
          <w:p w:rsidR="003359E6" w:rsidRPr="00362AEE" w:rsidRDefault="003359E6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3359E6">
              <w:t>Гражданские правоотношения</w:t>
            </w:r>
            <w:r>
              <w:t xml:space="preserve"> </w:t>
            </w:r>
            <w:r>
              <w:rPr>
                <w:bCs/>
                <w:color w:val="303030"/>
                <w:spacing w:val="1"/>
              </w:rPr>
              <w:t xml:space="preserve">– 6 </w:t>
            </w:r>
            <w:r w:rsidRPr="00D24A9E">
              <w:rPr>
                <w:bCs/>
                <w:color w:val="303030"/>
                <w:spacing w:val="1"/>
              </w:rPr>
              <w:t>час</w:t>
            </w:r>
            <w:r>
              <w:rPr>
                <w:bCs/>
                <w:color w:val="303030"/>
                <w:spacing w:val="1"/>
              </w:rPr>
              <w:t>ов.</w:t>
            </w:r>
          </w:p>
          <w:p w:rsidR="003359E6" w:rsidRPr="00362AEE" w:rsidRDefault="003359E6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3359E6">
              <w:t>Семейные правоотношения</w:t>
            </w:r>
            <w:r>
              <w:t xml:space="preserve"> - </w:t>
            </w:r>
            <w:r>
              <w:rPr>
                <w:bCs/>
                <w:color w:val="303030"/>
                <w:spacing w:val="1"/>
              </w:rPr>
              <w:t>2</w:t>
            </w:r>
            <w:r w:rsidRPr="00D24A9E">
              <w:rPr>
                <w:bCs/>
                <w:color w:val="303030"/>
                <w:spacing w:val="1"/>
              </w:rPr>
              <w:t xml:space="preserve"> час</w:t>
            </w:r>
            <w:r>
              <w:rPr>
                <w:bCs/>
                <w:color w:val="303030"/>
                <w:spacing w:val="1"/>
              </w:rPr>
              <w:t>а.</w:t>
            </w:r>
          </w:p>
          <w:p w:rsidR="00362AEE" w:rsidRDefault="003359E6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3359E6">
              <w:t>Трудовые правоотношения</w:t>
            </w:r>
            <w:r>
              <w:t xml:space="preserve"> – 4 часа.</w:t>
            </w:r>
          </w:p>
          <w:p w:rsidR="003359E6" w:rsidRDefault="003359E6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3359E6">
              <w:t>Процессуальные правоотношения</w:t>
            </w:r>
            <w:r>
              <w:t xml:space="preserve"> – 8 часов.</w:t>
            </w:r>
          </w:p>
          <w:p w:rsidR="006D5D22" w:rsidRPr="006D5D22" w:rsidRDefault="006D5D22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6D5D22">
              <w:t>Система антикоррупционных законов в Российской Федерации. Понятие коррупционного правонарушения. Особенности антикоррупционного законодательства в других странах Международно-прав</w:t>
            </w:r>
            <w:r>
              <w:t>овые основы борьбы с коррупцией – 1 час.</w:t>
            </w:r>
          </w:p>
          <w:p w:rsidR="003359E6" w:rsidRPr="003359E6" w:rsidRDefault="003359E6" w:rsidP="00632626">
            <w:pPr>
              <w:pStyle w:val="a8"/>
              <w:numPr>
                <w:ilvl w:val="0"/>
                <w:numId w:val="7"/>
              </w:numPr>
              <w:spacing w:after="0" w:line="276" w:lineRule="auto"/>
              <w:jc w:val="both"/>
            </w:pPr>
            <w:r w:rsidRPr="00AB302C">
              <w:t>Итоговое обобщающее повторение по всему курсу</w:t>
            </w:r>
            <w:r>
              <w:t xml:space="preserve"> – 1 час.</w:t>
            </w:r>
          </w:p>
        </w:tc>
      </w:tr>
    </w:tbl>
    <w:p w:rsidR="00220EFE" w:rsidRDefault="00220EFE" w:rsidP="00DD6699"/>
    <w:sectPr w:rsidR="00220EFE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DC2"/>
    <w:multiLevelType w:val="hybridMultilevel"/>
    <w:tmpl w:val="3168C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A6A54"/>
    <w:multiLevelType w:val="hybridMultilevel"/>
    <w:tmpl w:val="BD48E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C4116F"/>
    <w:multiLevelType w:val="hybridMultilevel"/>
    <w:tmpl w:val="0308C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FD667C"/>
    <w:multiLevelType w:val="hybridMultilevel"/>
    <w:tmpl w:val="C55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0554"/>
    <w:multiLevelType w:val="hybridMultilevel"/>
    <w:tmpl w:val="29B8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475E2"/>
    <w:multiLevelType w:val="hybridMultilevel"/>
    <w:tmpl w:val="6CCC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73F49"/>
    <w:multiLevelType w:val="hybridMultilevel"/>
    <w:tmpl w:val="1EECC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FB5D29"/>
    <w:multiLevelType w:val="hybridMultilevel"/>
    <w:tmpl w:val="51B4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7496A"/>
    <w:multiLevelType w:val="hybridMultilevel"/>
    <w:tmpl w:val="E350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023C"/>
    <w:multiLevelType w:val="hybridMultilevel"/>
    <w:tmpl w:val="EF6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B06DC"/>
    <w:rsid w:val="000C6A1D"/>
    <w:rsid w:val="000D2622"/>
    <w:rsid w:val="000E1A68"/>
    <w:rsid w:val="000E3C02"/>
    <w:rsid w:val="000E56FD"/>
    <w:rsid w:val="000F3AD9"/>
    <w:rsid w:val="001022F8"/>
    <w:rsid w:val="00103245"/>
    <w:rsid w:val="00106FDF"/>
    <w:rsid w:val="0011185C"/>
    <w:rsid w:val="0011223A"/>
    <w:rsid w:val="00145F19"/>
    <w:rsid w:val="00156C51"/>
    <w:rsid w:val="00162AFB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0EFE"/>
    <w:rsid w:val="00221794"/>
    <w:rsid w:val="00225ABE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359E6"/>
    <w:rsid w:val="0035001D"/>
    <w:rsid w:val="003557D0"/>
    <w:rsid w:val="00357585"/>
    <w:rsid w:val="00361799"/>
    <w:rsid w:val="00362AEE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4532"/>
    <w:rsid w:val="003D524F"/>
    <w:rsid w:val="00425B24"/>
    <w:rsid w:val="00425B6A"/>
    <w:rsid w:val="00426A21"/>
    <w:rsid w:val="004351C7"/>
    <w:rsid w:val="00442622"/>
    <w:rsid w:val="004426AF"/>
    <w:rsid w:val="004608EE"/>
    <w:rsid w:val="00473986"/>
    <w:rsid w:val="0049455F"/>
    <w:rsid w:val="00496C38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F1668"/>
    <w:rsid w:val="00610D82"/>
    <w:rsid w:val="00615EA0"/>
    <w:rsid w:val="00627C40"/>
    <w:rsid w:val="006316A5"/>
    <w:rsid w:val="00632626"/>
    <w:rsid w:val="00634DDD"/>
    <w:rsid w:val="006434AC"/>
    <w:rsid w:val="0065031B"/>
    <w:rsid w:val="00653830"/>
    <w:rsid w:val="0065487B"/>
    <w:rsid w:val="00655C2C"/>
    <w:rsid w:val="00656FA2"/>
    <w:rsid w:val="00656FB4"/>
    <w:rsid w:val="00662834"/>
    <w:rsid w:val="00673599"/>
    <w:rsid w:val="00685D20"/>
    <w:rsid w:val="006931E3"/>
    <w:rsid w:val="00694E13"/>
    <w:rsid w:val="006B5B37"/>
    <w:rsid w:val="006C5B7A"/>
    <w:rsid w:val="006D5D22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37A3A"/>
    <w:rsid w:val="00741BB3"/>
    <w:rsid w:val="00750955"/>
    <w:rsid w:val="0075216D"/>
    <w:rsid w:val="00764FB7"/>
    <w:rsid w:val="00765093"/>
    <w:rsid w:val="00765EE7"/>
    <w:rsid w:val="00772148"/>
    <w:rsid w:val="00775248"/>
    <w:rsid w:val="00776F1D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E2621"/>
    <w:rsid w:val="008F651E"/>
    <w:rsid w:val="0090712B"/>
    <w:rsid w:val="0091243B"/>
    <w:rsid w:val="00912867"/>
    <w:rsid w:val="009208AA"/>
    <w:rsid w:val="00923DF4"/>
    <w:rsid w:val="00924D3B"/>
    <w:rsid w:val="009329FC"/>
    <w:rsid w:val="009415B8"/>
    <w:rsid w:val="00950280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5B88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2329"/>
    <w:rsid w:val="00B14136"/>
    <w:rsid w:val="00B30EE0"/>
    <w:rsid w:val="00B376FA"/>
    <w:rsid w:val="00B37E9E"/>
    <w:rsid w:val="00B409E6"/>
    <w:rsid w:val="00B43669"/>
    <w:rsid w:val="00B537C3"/>
    <w:rsid w:val="00B6632C"/>
    <w:rsid w:val="00BB0D56"/>
    <w:rsid w:val="00BC3DB0"/>
    <w:rsid w:val="00BD411E"/>
    <w:rsid w:val="00BF6AE7"/>
    <w:rsid w:val="00C00993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CE4D65"/>
    <w:rsid w:val="00D01256"/>
    <w:rsid w:val="00D04190"/>
    <w:rsid w:val="00D06F6F"/>
    <w:rsid w:val="00D242E5"/>
    <w:rsid w:val="00D24871"/>
    <w:rsid w:val="00D24A9E"/>
    <w:rsid w:val="00D35667"/>
    <w:rsid w:val="00D4057B"/>
    <w:rsid w:val="00D41182"/>
    <w:rsid w:val="00D414D5"/>
    <w:rsid w:val="00D471E6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5E7F"/>
    <w:rsid w:val="00E56D80"/>
    <w:rsid w:val="00E57B4F"/>
    <w:rsid w:val="00E67740"/>
    <w:rsid w:val="00E718B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60C7"/>
    <w:rsid w:val="00F510E4"/>
    <w:rsid w:val="00F61C6D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E5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13"/>
  </w:style>
  <w:style w:type="paragraph" w:styleId="1">
    <w:name w:val="heading 1"/>
    <w:basedOn w:val="a"/>
    <w:next w:val="a"/>
    <w:link w:val="10"/>
    <w:qFormat/>
    <w:rsid w:val="00D471E6"/>
    <w:pPr>
      <w:keepNext/>
      <w:suppressAutoHyphens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162AFB"/>
    <w:pPr>
      <w:ind w:left="720"/>
      <w:contextualSpacing/>
    </w:pPr>
  </w:style>
  <w:style w:type="paragraph" w:customStyle="1" w:styleId="12">
    <w:name w:val="Абзац списка1"/>
    <w:basedOn w:val="a"/>
    <w:rsid w:val="00362AEE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rsid w:val="00D471E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aa">
    <w:name w:val="List Paragraph"/>
    <w:basedOn w:val="a"/>
    <w:uiPriority w:val="34"/>
    <w:qFormat/>
    <w:rsid w:val="0016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Гусева Екатерина Ивановна</cp:lastModifiedBy>
  <cp:revision>16</cp:revision>
  <dcterms:created xsi:type="dcterms:W3CDTF">2018-10-09T11:17:00Z</dcterms:created>
  <dcterms:modified xsi:type="dcterms:W3CDTF">2018-10-25T06:41:00Z</dcterms:modified>
</cp:coreProperties>
</file>