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7763F" w14:textId="77777777" w:rsidR="00215F69" w:rsidRDefault="00E822AF" w:rsidP="00E822AF">
      <w:pPr>
        <w:spacing w:after="200" w:line="276" w:lineRule="auto"/>
        <w:jc w:val="center"/>
        <w:rPr>
          <w:rFonts w:eastAsia="Times New Roman"/>
          <w:b/>
          <w:sz w:val="28"/>
          <w:szCs w:val="22"/>
          <w:lang w:eastAsia="ru-RU"/>
        </w:rPr>
      </w:pPr>
      <w:r w:rsidRPr="00E822AF">
        <w:rPr>
          <w:rFonts w:eastAsia="Times New Roman"/>
          <w:b/>
          <w:sz w:val="28"/>
          <w:szCs w:val="22"/>
          <w:lang w:eastAsia="ru-RU"/>
        </w:rPr>
        <w:t xml:space="preserve">муниципальное общеобразовательное учреждение </w:t>
      </w:r>
    </w:p>
    <w:p w14:paraId="029FB493" w14:textId="70DBDA30" w:rsidR="00E822AF" w:rsidRPr="00E822AF" w:rsidRDefault="00E822AF" w:rsidP="00E822AF">
      <w:pPr>
        <w:spacing w:after="200" w:line="276" w:lineRule="auto"/>
        <w:jc w:val="center"/>
        <w:rPr>
          <w:rFonts w:eastAsia="Times New Roman"/>
          <w:b/>
          <w:sz w:val="28"/>
          <w:szCs w:val="22"/>
          <w:lang w:eastAsia="ru-RU"/>
        </w:rPr>
      </w:pPr>
      <w:r w:rsidRPr="00E822AF">
        <w:rPr>
          <w:rFonts w:eastAsia="Times New Roman"/>
          <w:b/>
          <w:sz w:val="28"/>
          <w:szCs w:val="22"/>
          <w:lang w:eastAsia="ru-RU"/>
        </w:rPr>
        <w:t>«Средняя школа № 80 с углубленным изучением</w:t>
      </w:r>
      <w:r w:rsidR="00215F69">
        <w:rPr>
          <w:rFonts w:eastAsia="Times New Roman"/>
          <w:b/>
          <w:sz w:val="28"/>
          <w:szCs w:val="22"/>
          <w:lang w:eastAsia="ru-RU"/>
        </w:rPr>
        <w:t xml:space="preserve"> </w:t>
      </w:r>
      <w:r w:rsidRPr="00E822AF">
        <w:rPr>
          <w:rFonts w:eastAsia="Times New Roman"/>
          <w:b/>
          <w:sz w:val="28"/>
          <w:szCs w:val="22"/>
          <w:lang w:eastAsia="ru-RU"/>
        </w:rPr>
        <w:t>английского языка» (средняя школа № 80)</w:t>
      </w:r>
    </w:p>
    <w:p w14:paraId="43DF1E21" w14:textId="77777777" w:rsidR="00E822AF" w:rsidRPr="00E822AF" w:rsidRDefault="00E822AF" w:rsidP="00E822AF">
      <w:pPr>
        <w:autoSpaceDE w:val="0"/>
        <w:autoSpaceDN w:val="0"/>
        <w:adjustRightInd w:val="0"/>
        <w:rPr>
          <w:rFonts w:eastAsia="Calibri"/>
          <w:b/>
          <w:bCs/>
          <w:color w:val="000000"/>
          <w:sz w:val="28"/>
          <w:szCs w:val="28"/>
        </w:rPr>
      </w:pPr>
      <w:bookmarkStart w:id="0" w:name="_GoBack"/>
      <w:bookmarkEnd w:id="0"/>
    </w:p>
    <w:p w14:paraId="6193B0B4" w14:textId="77777777" w:rsidR="00E822AF" w:rsidRPr="00E822AF" w:rsidRDefault="00E822AF" w:rsidP="00E822AF">
      <w:pPr>
        <w:spacing w:line="276" w:lineRule="auto"/>
        <w:jc w:val="right"/>
        <w:rPr>
          <w:rFonts w:eastAsia="Calibri"/>
        </w:rPr>
      </w:pPr>
    </w:p>
    <w:p w14:paraId="79EEDCA1" w14:textId="77777777" w:rsidR="00E822AF" w:rsidRPr="00E822AF" w:rsidRDefault="00E822AF" w:rsidP="00E822AF">
      <w:pPr>
        <w:jc w:val="right"/>
        <w:rPr>
          <w:rFonts w:eastAsia="Calibri"/>
        </w:rPr>
      </w:pPr>
      <w:r w:rsidRPr="00E822AF">
        <w:rPr>
          <w:rFonts w:eastAsia="Calibri"/>
        </w:rPr>
        <w:t>УТВЕРЖДЕНА</w:t>
      </w:r>
    </w:p>
    <w:p w14:paraId="5B92F443" w14:textId="5E58ABF9" w:rsidR="00E822AF" w:rsidRPr="00E822AF" w:rsidRDefault="00E822AF" w:rsidP="00E822AF">
      <w:pPr>
        <w:jc w:val="right"/>
        <w:rPr>
          <w:rFonts w:eastAsia="Calibri"/>
        </w:rPr>
      </w:pPr>
      <w:r w:rsidRPr="00E822AF">
        <w:rPr>
          <w:rFonts w:eastAsia="Times New Roman"/>
          <w:lang w:eastAsia="ru-RU"/>
        </w:rPr>
        <w:t xml:space="preserve"> </w:t>
      </w:r>
      <w:r w:rsidRPr="00E822AF">
        <w:rPr>
          <w:rFonts w:eastAsia="Calibri"/>
        </w:rPr>
        <w:t xml:space="preserve">приказ № </w:t>
      </w:r>
      <w:r>
        <w:rPr>
          <w:rFonts w:eastAsia="Calibri"/>
        </w:rPr>
        <w:t>419</w:t>
      </w:r>
      <w:r w:rsidRPr="00E822AF">
        <w:rPr>
          <w:rFonts w:eastAsia="Calibri"/>
        </w:rPr>
        <w:t xml:space="preserve"> от «</w:t>
      </w:r>
      <w:r w:rsidR="00596D0B">
        <w:rPr>
          <w:rFonts w:eastAsia="Calibri"/>
        </w:rPr>
        <w:t>3</w:t>
      </w:r>
      <w:r w:rsidRPr="00E822AF">
        <w:rPr>
          <w:rFonts w:eastAsia="Calibri"/>
        </w:rPr>
        <w:t xml:space="preserve">1» </w:t>
      </w:r>
      <w:r w:rsidR="00596D0B">
        <w:rPr>
          <w:rFonts w:eastAsia="Calibri"/>
        </w:rPr>
        <w:t>августа</w:t>
      </w:r>
      <w:r w:rsidRPr="00E822AF">
        <w:rPr>
          <w:rFonts w:eastAsia="Calibri"/>
        </w:rPr>
        <w:t xml:space="preserve"> 201</w:t>
      </w:r>
      <w:r>
        <w:rPr>
          <w:rFonts w:eastAsia="Calibri"/>
        </w:rPr>
        <w:t>9</w:t>
      </w:r>
      <w:r w:rsidRPr="00E822AF">
        <w:rPr>
          <w:rFonts w:eastAsia="Calibri"/>
        </w:rPr>
        <w:t xml:space="preserve"> г.</w:t>
      </w:r>
    </w:p>
    <w:p w14:paraId="2FB19E36" w14:textId="77777777" w:rsidR="00E822AF" w:rsidRPr="00E822AF" w:rsidRDefault="00E822AF" w:rsidP="00E822AF">
      <w:pPr>
        <w:jc w:val="right"/>
        <w:rPr>
          <w:rFonts w:eastAsia="Calibri"/>
        </w:rPr>
      </w:pPr>
    </w:p>
    <w:p w14:paraId="4C0F385C" w14:textId="77777777" w:rsidR="00E822AF" w:rsidRPr="00E822AF" w:rsidRDefault="00E822AF" w:rsidP="00E822AF">
      <w:pPr>
        <w:jc w:val="center"/>
        <w:rPr>
          <w:rFonts w:eastAsia="Calibri"/>
        </w:rPr>
      </w:pPr>
      <w:r w:rsidRPr="00E822AF">
        <w:rPr>
          <w:rFonts w:eastAsia="Calibri"/>
        </w:rPr>
        <w:t xml:space="preserve">                                                                      </w:t>
      </w:r>
    </w:p>
    <w:p w14:paraId="7EF20AD8" w14:textId="77777777" w:rsidR="00E822AF" w:rsidRPr="00E822AF" w:rsidRDefault="00E822AF" w:rsidP="00E822AF">
      <w:pPr>
        <w:jc w:val="right"/>
        <w:rPr>
          <w:rFonts w:eastAsia="Calibri"/>
        </w:rPr>
      </w:pPr>
      <w:r w:rsidRPr="00E822AF">
        <w:rPr>
          <w:rFonts w:eastAsia="Calibri"/>
        </w:rPr>
        <w:t>Директор школы:   _______________Г.В. Хитрова</w:t>
      </w:r>
    </w:p>
    <w:p w14:paraId="311635EE" w14:textId="77777777" w:rsidR="00E822AF" w:rsidRPr="00E822AF" w:rsidRDefault="00E822AF" w:rsidP="00E822AF">
      <w:pPr>
        <w:spacing w:line="276" w:lineRule="auto"/>
        <w:jc w:val="both"/>
        <w:rPr>
          <w:rFonts w:eastAsia="Times New Roman"/>
          <w:b/>
          <w:bCs/>
          <w:lang w:eastAsia="ru-RU"/>
        </w:rPr>
      </w:pPr>
    </w:p>
    <w:p w14:paraId="3C1FC2FA" w14:textId="77777777" w:rsidR="00E822AF" w:rsidRPr="00E822AF" w:rsidRDefault="00E822AF" w:rsidP="00E822AF">
      <w:pPr>
        <w:jc w:val="both"/>
        <w:rPr>
          <w:rFonts w:eastAsia="Times New Roman"/>
          <w:b/>
          <w:bCs/>
        </w:rPr>
      </w:pPr>
    </w:p>
    <w:p w14:paraId="2987D0A8" w14:textId="77777777" w:rsidR="00E822AF" w:rsidRPr="00E822AF" w:rsidRDefault="00E822AF" w:rsidP="00E822AF">
      <w:pPr>
        <w:spacing w:line="276" w:lineRule="auto"/>
        <w:jc w:val="right"/>
        <w:rPr>
          <w:rFonts w:eastAsia="Calibri"/>
        </w:rPr>
      </w:pPr>
    </w:p>
    <w:p w14:paraId="5A5C7CB8" w14:textId="77777777" w:rsidR="00E822AF" w:rsidRPr="00E822AF" w:rsidRDefault="00E822AF" w:rsidP="00E822AF">
      <w:pPr>
        <w:spacing w:line="276" w:lineRule="auto"/>
        <w:jc w:val="center"/>
        <w:rPr>
          <w:rFonts w:eastAsia="Times New Roman"/>
          <w:b/>
          <w:sz w:val="36"/>
          <w:lang w:eastAsia="ru-RU"/>
        </w:rPr>
      </w:pPr>
      <w:r w:rsidRPr="00E822AF">
        <w:rPr>
          <w:rFonts w:eastAsia="Times New Roman"/>
          <w:b/>
          <w:sz w:val="36"/>
          <w:lang w:eastAsia="ru-RU"/>
        </w:rPr>
        <w:t xml:space="preserve">ОСНОВНАЯ ОБРАЗОВАТЕЛЬНАЯ ПРОГРАММА </w:t>
      </w:r>
    </w:p>
    <w:p w14:paraId="292987D2" w14:textId="0F89C167" w:rsidR="00E822AF" w:rsidRPr="00E822AF" w:rsidRDefault="00215F69" w:rsidP="00E822AF">
      <w:pPr>
        <w:spacing w:line="276" w:lineRule="auto"/>
        <w:jc w:val="center"/>
        <w:rPr>
          <w:rFonts w:eastAsia="Calibri"/>
          <w:sz w:val="36"/>
        </w:rPr>
      </w:pPr>
      <w:r>
        <w:rPr>
          <w:rFonts w:eastAsia="Times New Roman"/>
          <w:b/>
          <w:sz w:val="36"/>
          <w:lang w:eastAsia="ru-RU"/>
        </w:rPr>
        <w:t>СРЕДНЕГО</w:t>
      </w:r>
      <w:r w:rsidR="00E822AF" w:rsidRPr="00E822AF">
        <w:rPr>
          <w:rFonts w:eastAsia="Times New Roman"/>
          <w:b/>
          <w:sz w:val="36"/>
          <w:lang w:eastAsia="ru-RU"/>
        </w:rPr>
        <w:t xml:space="preserve"> ОБЩЕГО ОБРАЗОВАНИЯ</w:t>
      </w:r>
      <w:r w:rsidR="00E822AF" w:rsidRPr="00E822AF">
        <w:rPr>
          <w:rFonts w:eastAsia="Calibri"/>
        </w:rPr>
        <w:tab/>
        <w:t xml:space="preserve">                                                                                </w:t>
      </w:r>
    </w:p>
    <w:p w14:paraId="394C491F" w14:textId="77777777" w:rsidR="00E822AF" w:rsidRPr="00E822AF" w:rsidRDefault="00E822AF" w:rsidP="00E822AF">
      <w:pPr>
        <w:spacing w:line="276" w:lineRule="auto"/>
        <w:jc w:val="right"/>
        <w:rPr>
          <w:rFonts w:eastAsia="Calibri"/>
        </w:rPr>
      </w:pPr>
    </w:p>
    <w:p w14:paraId="3E9E0F31" w14:textId="77777777" w:rsidR="00E822AF" w:rsidRPr="00E822AF" w:rsidRDefault="00E822AF" w:rsidP="00E822AF">
      <w:pPr>
        <w:spacing w:line="276" w:lineRule="auto"/>
        <w:jc w:val="right"/>
        <w:rPr>
          <w:rFonts w:eastAsia="Calibri"/>
        </w:rPr>
      </w:pPr>
    </w:p>
    <w:p w14:paraId="50B997FA" w14:textId="77777777" w:rsidR="00E822AF" w:rsidRPr="00E822AF" w:rsidRDefault="00E822AF" w:rsidP="00E822AF">
      <w:pPr>
        <w:spacing w:line="276" w:lineRule="auto"/>
        <w:jc w:val="right"/>
        <w:rPr>
          <w:rFonts w:eastAsia="Calibri"/>
          <w:bCs/>
        </w:rPr>
      </w:pPr>
      <w:r w:rsidRPr="00E822AF">
        <w:rPr>
          <w:rFonts w:eastAsia="Calibri"/>
          <w:bCs/>
        </w:rPr>
        <w:t xml:space="preserve">Принята на Педагогическом совете средней </w:t>
      </w:r>
    </w:p>
    <w:p w14:paraId="7B082F1A" w14:textId="77777777" w:rsidR="00E822AF" w:rsidRPr="00E822AF" w:rsidRDefault="00E822AF" w:rsidP="00E822AF">
      <w:pPr>
        <w:spacing w:line="276" w:lineRule="auto"/>
        <w:jc w:val="right"/>
        <w:rPr>
          <w:rFonts w:eastAsia="Calibri"/>
          <w:bCs/>
        </w:rPr>
      </w:pPr>
      <w:r w:rsidRPr="00E822AF">
        <w:rPr>
          <w:rFonts w:eastAsia="Calibri"/>
          <w:bCs/>
        </w:rPr>
        <w:t xml:space="preserve">                                                                    общеобразовательной школы № 80 с углубленным </w:t>
      </w:r>
    </w:p>
    <w:p w14:paraId="0403FE1F" w14:textId="77777777" w:rsidR="00E822AF" w:rsidRPr="00E822AF" w:rsidRDefault="00E822AF" w:rsidP="00E822AF">
      <w:pPr>
        <w:spacing w:line="276" w:lineRule="auto"/>
        <w:jc w:val="right"/>
        <w:rPr>
          <w:rFonts w:eastAsia="Calibri"/>
          <w:bCs/>
        </w:rPr>
      </w:pPr>
      <w:r w:rsidRPr="00E822AF">
        <w:rPr>
          <w:rFonts w:eastAsia="Calibri"/>
          <w:bCs/>
        </w:rPr>
        <w:t>изучением английского языка</w:t>
      </w:r>
    </w:p>
    <w:p w14:paraId="2838A08A" w14:textId="77777777" w:rsidR="00E822AF" w:rsidRPr="00E822AF" w:rsidRDefault="00E822AF" w:rsidP="00E822AF">
      <w:pPr>
        <w:spacing w:line="276" w:lineRule="auto"/>
        <w:jc w:val="right"/>
        <w:rPr>
          <w:rFonts w:eastAsia="Calibri"/>
          <w:bCs/>
        </w:rPr>
      </w:pPr>
    </w:p>
    <w:p w14:paraId="1F73873B" w14:textId="77777777" w:rsidR="00E822AF" w:rsidRPr="00E822AF" w:rsidRDefault="00E822AF" w:rsidP="00E822AF">
      <w:pPr>
        <w:spacing w:line="276" w:lineRule="auto"/>
        <w:jc w:val="center"/>
        <w:rPr>
          <w:rFonts w:eastAsia="Calibri"/>
          <w:bCs/>
        </w:rPr>
      </w:pPr>
    </w:p>
    <w:p w14:paraId="2E17A5A5" w14:textId="77777777" w:rsidR="00E822AF" w:rsidRPr="00E822AF" w:rsidRDefault="00E822AF" w:rsidP="00E822AF">
      <w:pPr>
        <w:spacing w:line="276" w:lineRule="auto"/>
        <w:jc w:val="center"/>
        <w:rPr>
          <w:rFonts w:eastAsia="Calibri"/>
          <w:bCs/>
        </w:rPr>
      </w:pPr>
    </w:p>
    <w:p w14:paraId="5C3A8228" w14:textId="77777777" w:rsidR="00E822AF" w:rsidRPr="00E822AF" w:rsidRDefault="00E822AF" w:rsidP="00E822AF">
      <w:pPr>
        <w:spacing w:line="276" w:lineRule="auto"/>
        <w:jc w:val="center"/>
        <w:rPr>
          <w:rFonts w:eastAsia="Calibri"/>
          <w:bCs/>
        </w:rPr>
      </w:pPr>
    </w:p>
    <w:p w14:paraId="4BA022DB" w14:textId="03102CC0" w:rsidR="00E822AF" w:rsidRPr="00E822AF" w:rsidRDefault="00E822AF" w:rsidP="00E822AF">
      <w:pPr>
        <w:spacing w:line="276" w:lineRule="auto"/>
        <w:jc w:val="center"/>
        <w:rPr>
          <w:rFonts w:eastAsia="Calibri"/>
          <w:bCs/>
          <w:u w:val="single"/>
        </w:rPr>
      </w:pPr>
      <w:r w:rsidRPr="00E822AF">
        <w:rPr>
          <w:rFonts w:eastAsia="Calibri"/>
          <w:bCs/>
        </w:rPr>
        <w:t>201</w:t>
      </w:r>
      <w:r>
        <w:rPr>
          <w:rFonts w:eastAsia="Calibri"/>
          <w:bCs/>
        </w:rPr>
        <w:t>9</w:t>
      </w:r>
      <w:r w:rsidRPr="00E822AF">
        <w:rPr>
          <w:rFonts w:eastAsia="Calibri"/>
          <w:bCs/>
        </w:rPr>
        <w:t xml:space="preserve"> - 20</w:t>
      </w:r>
      <w:r>
        <w:rPr>
          <w:rFonts w:eastAsia="Calibri"/>
          <w:bCs/>
        </w:rPr>
        <w:t>21</w:t>
      </w:r>
      <w:r w:rsidRPr="00E822AF">
        <w:rPr>
          <w:rFonts w:eastAsia="Calibri"/>
          <w:bCs/>
        </w:rPr>
        <w:t xml:space="preserve"> уч</w:t>
      </w:r>
      <w:r>
        <w:rPr>
          <w:rFonts w:eastAsia="Calibri"/>
          <w:bCs/>
        </w:rPr>
        <w:t>ебные годы</w:t>
      </w:r>
    </w:p>
    <w:p w14:paraId="5965FBBB" w14:textId="368F932B" w:rsidR="00E822AF" w:rsidRDefault="00E822AF" w:rsidP="00E822AF">
      <w:pPr>
        <w:tabs>
          <w:tab w:val="left" w:pos="480"/>
          <w:tab w:val="right" w:leader="dot" w:pos="10065"/>
        </w:tabs>
        <w:rPr>
          <w:rFonts w:eastAsia="Times New Roman"/>
          <w:b/>
          <w:szCs w:val="28"/>
          <w:lang w:eastAsia="ru-RU"/>
        </w:rPr>
      </w:pPr>
    </w:p>
    <w:p w14:paraId="3D0D97B6" w14:textId="00CE06A5" w:rsidR="00E822AF" w:rsidRDefault="00E822AF" w:rsidP="00E822AF">
      <w:pPr>
        <w:tabs>
          <w:tab w:val="left" w:pos="480"/>
          <w:tab w:val="right" w:leader="dot" w:pos="10065"/>
        </w:tabs>
        <w:rPr>
          <w:rFonts w:eastAsia="Times New Roman"/>
          <w:b/>
          <w:szCs w:val="28"/>
          <w:lang w:eastAsia="ru-RU"/>
        </w:rPr>
      </w:pPr>
    </w:p>
    <w:p w14:paraId="7AE18C0E" w14:textId="39C6E40E" w:rsidR="00E822AF" w:rsidRDefault="00E822AF" w:rsidP="00E822AF">
      <w:pPr>
        <w:tabs>
          <w:tab w:val="left" w:pos="480"/>
          <w:tab w:val="right" w:leader="dot" w:pos="10065"/>
        </w:tabs>
        <w:rPr>
          <w:rFonts w:eastAsia="Times New Roman"/>
          <w:b/>
          <w:szCs w:val="28"/>
          <w:lang w:eastAsia="ru-RU"/>
        </w:rPr>
      </w:pPr>
    </w:p>
    <w:p w14:paraId="1E27D2EA" w14:textId="78D32F13" w:rsidR="00E822AF" w:rsidRDefault="00E822AF" w:rsidP="00E822AF">
      <w:pPr>
        <w:tabs>
          <w:tab w:val="left" w:pos="480"/>
          <w:tab w:val="right" w:leader="dot" w:pos="10065"/>
        </w:tabs>
        <w:rPr>
          <w:rFonts w:eastAsia="Times New Roman"/>
          <w:b/>
          <w:szCs w:val="28"/>
          <w:lang w:eastAsia="ru-RU"/>
        </w:rPr>
      </w:pPr>
    </w:p>
    <w:p w14:paraId="58C1E476" w14:textId="77777777" w:rsidR="00E822AF" w:rsidRDefault="00E822AF" w:rsidP="00E822AF">
      <w:pPr>
        <w:tabs>
          <w:tab w:val="left" w:pos="480"/>
          <w:tab w:val="right" w:leader="dot" w:pos="10065"/>
        </w:tabs>
        <w:rPr>
          <w:rFonts w:eastAsia="Times New Roman"/>
          <w:b/>
          <w:szCs w:val="28"/>
          <w:lang w:eastAsia="ru-RU"/>
        </w:rPr>
      </w:pPr>
    </w:p>
    <w:p w14:paraId="0E2F1E8F" w14:textId="40B40F84" w:rsidR="00E822AF" w:rsidRDefault="00E822AF" w:rsidP="00E822AF">
      <w:pPr>
        <w:tabs>
          <w:tab w:val="left" w:pos="480"/>
          <w:tab w:val="right" w:leader="dot" w:pos="10065"/>
        </w:tabs>
        <w:rPr>
          <w:rFonts w:eastAsia="Times New Roman"/>
          <w:b/>
          <w:szCs w:val="28"/>
          <w:lang w:eastAsia="ru-RU"/>
        </w:rPr>
      </w:pPr>
    </w:p>
    <w:p w14:paraId="56C4244D" w14:textId="77777777" w:rsidR="00E822AF" w:rsidRPr="00E822AF" w:rsidRDefault="00E822AF" w:rsidP="00E822AF">
      <w:pPr>
        <w:tabs>
          <w:tab w:val="left" w:pos="480"/>
          <w:tab w:val="right" w:leader="dot" w:pos="10065"/>
        </w:tabs>
        <w:rPr>
          <w:rFonts w:eastAsia="Times New Roman"/>
          <w:b/>
          <w:szCs w:val="28"/>
          <w:lang w:eastAsia="ru-RU"/>
        </w:rPr>
      </w:pPr>
    </w:p>
    <w:p w14:paraId="38771C69" w14:textId="77777777" w:rsidR="00E822AF" w:rsidRPr="00E822AF" w:rsidRDefault="00E822AF" w:rsidP="00E822AF">
      <w:pPr>
        <w:tabs>
          <w:tab w:val="left" w:pos="480"/>
          <w:tab w:val="right" w:leader="dot" w:pos="10065"/>
        </w:tabs>
        <w:jc w:val="center"/>
        <w:rPr>
          <w:rFonts w:eastAsia="Times New Roman"/>
          <w:b/>
          <w:szCs w:val="28"/>
          <w:lang w:eastAsia="ru-RU"/>
        </w:rPr>
      </w:pPr>
    </w:p>
    <w:p w14:paraId="2F2582A1" w14:textId="3FB7DCB0" w:rsidR="005E4FC5" w:rsidRPr="005E4FC5" w:rsidRDefault="005E4FC5" w:rsidP="005E4FC5">
      <w:pPr>
        <w:shd w:val="clear" w:color="auto" w:fill="FFFFFF"/>
        <w:jc w:val="center"/>
        <w:rPr>
          <w:rFonts w:eastAsia="Times New Roman"/>
          <w:b/>
          <w:color w:val="464C55"/>
          <w:sz w:val="28"/>
          <w:szCs w:val="28"/>
          <w:lang w:eastAsia="ru-RU"/>
        </w:rPr>
      </w:pPr>
      <w:r w:rsidRPr="005E4FC5">
        <w:rPr>
          <w:rFonts w:eastAsia="Times New Roman"/>
          <w:b/>
          <w:color w:val="464C55"/>
          <w:sz w:val="28"/>
          <w:szCs w:val="28"/>
          <w:lang w:eastAsia="ru-RU"/>
        </w:rPr>
        <w:lastRenderedPageBreak/>
        <w:t>ЦЕЛЕВОЙ РАЗДЕЛ</w:t>
      </w:r>
    </w:p>
    <w:p w14:paraId="4D112F9B" w14:textId="77777777" w:rsidR="00836B69" w:rsidRDefault="005E4FC5" w:rsidP="005E4FC5">
      <w:pPr>
        <w:shd w:val="clear" w:color="auto" w:fill="FFFFFF"/>
        <w:jc w:val="both"/>
        <w:rPr>
          <w:rFonts w:eastAsia="Times New Roman"/>
          <w:color w:val="464C55"/>
          <w:sz w:val="28"/>
          <w:szCs w:val="28"/>
          <w:lang w:eastAsia="ru-RU"/>
        </w:rPr>
      </w:pPr>
      <w:r>
        <w:rPr>
          <w:rFonts w:eastAsia="Times New Roman"/>
          <w:color w:val="464C55"/>
          <w:sz w:val="28"/>
          <w:szCs w:val="28"/>
          <w:lang w:eastAsia="ru-RU"/>
        </w:rPr>
        <w:t xml:space="preserve">Целевой раздел основной образовательной программы среднего общего образования муниципального общеобразовательного учреждения «Средняя школа № 80 с углубленным изучением английского языка» (далее ООП СОО) </w:t>
      </w:r>
      <w:r w:rsidR="009E410D" w:rsidRPr="006146B7">
        <w:rPr>
          <w:rFonts w:eastAsia="Times New Roman"/>
          <w:color w:val="464C55"/>
          <w:sz w:val="28"/>
          <w:szCs w:val="28"/>
          <w:lang w:eastAsia="ru-RU"/>
        </w:rPr>
        <w:t>определя</w:t>
      </w:r>
      <w:r>
        <w:rPr>
          <w:rFonts w:eastAsia="Times New Roman"/>
          <w:color w:val="464C55"/>
          <w:sz w:val="28"/>
          <w:szCs w:val="28"/>
          <w:lang w:eastAsia="ru-RU"/>
        </w:rPr>
        <w:t>ет</w:t>
      </w:r>
      <w:r w:rsidR="009E410D" w:rsidRPr="006146B7">
        <w:rPr>
          <w:rFonts w:eastAsia="Times New Roman"/>
          <w:color w:val="464C55"/>
          <w:sz w:val="28"/>
          <w:szCs w:val="28"/>
          <w:lang w:eastAsia="ru-RU"/>
        </w:rPr>
        <w:t xml:space="preserve"> общее назначение, цели, задачи, планируемые результаты реализации </w:t>
      </w:r>
      <w:r>
        <w:rPr>
          <w:rFonts w:eastAsia="Times New Roman"/>
          <w:color w:val="464C55"/>
          <w:sz w:val="28"/>
          <w:szCs w:val="28"/>
          <w:lang w:eastAsia="ru-RU"/>
        </w:rPr>
        <w:t>ООП СОО</w:t>
      </w:r>
      <w:r w:rsidR="009E410D" w:rsidRPr="006146B7">
        <w:rPr>
          <w:rFonts w:eastAsia="Times New Roman"/>
          <w:color w:val="464C55"/>
          <w:sz w:val="28"/>
          <w:szCs w:val="28"/>
          <w:lang w:eastAsia="ru-RU"/>
        </w:rPr>
        <w:t>, а также способы определения достижения этих целей и результатов</w:t>
      </w:r>
      <w:r>
        <w:rPr>
          <w:rFonts w:eastAsia="Times New Roman"/>
          <w:color w:val="464C55"/>
          <w:sz w:val="28"/>
          <w:szCs w:val="28"/>
          <w:lang w:eastAsia="ru-RU"/>
        </w:rPr>
        <w:t>.</w:t>
      </w:r>
      <w:r w:rsidR="009E410D" w:rsidRPr="006146B7">
        <w:rPr>
          <w:rFonts w:eastAsia="Times New Roman"/>
          <w:color w:val="464C55"/>
          <w:sz w:val="28"/>
          <w:szCs w:val="28"/>
          <w:lang w:eastAsia="ru-RU"/>
        </w:rPr>
        <w:t xml:space="preserve"> </w:t>
      </w:r>
    </w:p>
    <w:p w14:paraId="1EEC8A70" w14:textId="77777777" w:rsidR="00215F69" w:rsidRDefault="00215F69" w:rsidP="00215F69">
      <w:pPr>
        <w:widowControl w:val="0"/>
        <w:autoSpaceDE w:val="0"/>
        <w:autoSpaceDN w:val="0"/>
        <w:adjustRightInd w:val="0"/>
        <w:ind w:firstLine="720"/>
        <w:jc w:val="both"/>
        <w:rPr>
          <w:rFonts w:ascii="Times New Roman CYR" w:eastAsia="Times New Roman" w:hAnsi="Times New Roman CYR" w:cs="Times New Roman CYR"/>
          <w:lang w:eastAsia="ru-RU"/>
        </w:rPr>
      </w:pPr>
    </w:p>
    <w:p w14:paraId="275C3456" w14:textId="77777777" w:rsidR="005E4FC5" w:rsidRPr="005E4FC5" w:rsidRDefault="005E4FC5" w:rsidP="005E4FC5">
      <w:pPr>
        <w:shd w:val="clear" w:color="auto" w:fill="FFFFFF"/>
        <w:jc w:val="center"/>
        <w:rPr>
          <w:rFonts w:eastAsia="Times New Roman"/>
          <w:b/>
          <w:color w:val="464C55"/>
          <w:sz w:val="28"/>
          <w:szCs w:val="28"/>
          <w:lang w:eastAsia="ru-RU"/>
        </w:rPr>
      </w:pPr>
      <w:r w:rsidRPr="005E4FC5">
        <w:rPr>
          <w:rFonts w:eastAsia="Times New Roman"/>
          <w:b/>
          <w:color w:val="464C55"/>
          <w:sz w:val="28"/>
          <w:szCs w:val="28"/>
          <w:lang w:eastAsia="ru-RU"/>
        </w:rPr>
        <w:t>Пояснительная записка</w:t>
      </w:r>
    </w:p>
    <w:p w14:paraId="175097B8" w14:textId="73879CD0" w:rsidR="005E4FC5" w:rsidRPr="005E4FC5" w:rsidRDefault="005E4FC5" w:rsidP="005E4FC5">
      <w:pPr>
        <w:shd w:val="clear" w:color="auto" w:fill="FFFFFF"/>
        <w:jc w:val="both"/>
        <w:rPr>
          <w:rFonts w:eastAsia="Times New Roman"/>
          <w:color w:val="464C55"/>
          <w:sz w:val="28"/>
          <w:szCs w:val="28"/>
          <w:lang w:eastAsia="ru-RU"/>
        </w:rPr>
      </w:pPr>
      <w:r w:rsidRPr="00B72D7B">
        <w:rPr>
          <w:rFonts w:eastAsia="Times New Roman"/>
          <w:b/>
          <w:color w:val="464C55"/>
          <w:sz w:val="28"/>
          <w:szCs w:val="28"/>
          <w:lang w:eastAsia="ru-RU"/>
        </w:rPr>
        <w:t xml:space="preserve">Цели </w:t>
      </w:r>
      <w:r w:rsidR="00215F69">
        <w:rPr>
          <w:rFonts w:eastAsia="Times New Roman"/>
          <w:b/>
          <w:color w:val="464C55"/>
          <w:sz w:val="28"/>
          <w:szCs w:val="28"/>
          <w:lang w:eastAsia="ru-RU"/>
        </w:rPr>
        <w:t xml:space="preserve">и задачи </w:t>
      </w:r>
      <w:r w:rsidRPr="00B72D7B">
        <w:rPr>
          <w:rFonts w:eastAsia="Times New Roman"/>
          <w:b/>
          <w:color w:val="464C55"/>
          <w:sz w:val="28"/>
          <w:szCs w:val="28"/>
          <w:lang w:eastAsia="ru-RU"/>
        </w:rPr>
        <w:t>реализации ООП СОО</w:t>
      </w:r>
      <w:r w:rsidRPr="005E4FC5">
        <w:rPr>
          <w:rFonts w:eastAsia="Times New Roman"/>
          <w:color w:val="464C55"/>
          <w:sz w:val="28"/>
          <w:szCs w:val="28"/>
          <w:lang w:eastAsia="ru-RU"/>
        </w:rPr>
        <w:t>:</w:t>
      </w:r>
    </w:p>
    <w:p w14:paraId="0822B2CC" w14:textId="163D77CB" w:rsidR="00B426E5" w:rsidRPr="00B426E5" w:rsidRDefault="00B426E5" w:rsidP="00B426E5">
      <w:pPr>
        <w:pStyle w:val="a4"/>
        <w:numPr>
          <w:ilvl w:val="0"/>
          <w:numId w:val="70"/>
        </w:numPr>
        <w:shd w:val="clear" w:color="auto" w:fill="FFFFFF"/>
        <w:jc w:val="both"/>
        <w:rPr>
          <w:rFonts w:eastAsia="Times New Roman"/>
          <w:color w:val="464C55"/>
          <w:sz w:val="28"/>
          <w:szCs w:val="28"/>
          <w:lang w:eastAsia="ru-RU"/>
        </w:rPr>
      </w:pPr>
      <w:r w:rsidRPr="00B426E5">
        <w:rPr>
          <w:rFonts w:eastAsia="Times New Roman"/>
          <w:color w:val="464C55"/>
          <w:sz w:val="28"/>
          <w:szCs w:val="28"/>
          <w:lang w:eastAsia="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14:paraId="6CA49FA9" w14:textId="374FCFE5" w:rsidR="005E4FC5" w:rsidRPr="00B426E5" w:rsidRDefault="00B426E5" w:rsidP="00B426E5">
      <w:pPr>
        <w:pStyle w:val="a4"/>
        <w:numPr>
          <w:ilvl w:val="0"/>
          <w:numId w:val="70"/>
        </w:numPr>
        <w:shd w:val="clear" w:color="auto" w:fill="FFFFFF"/>
        <w:jc w:val="both"/>
        <w:rPr>
          <w:rFonts w:eastAsia="Times New Roman"/>
          <w:color w:val="464C55"/>
          <w:sz w:val="28"/>
          <w:szCs w:val="28"/>
          <w:lang w:eastAsia="ru-RU"/>
        </w:rPr>
      </w:pPr>
      <w:r w:rsidRPr="00B426E5">
        <w:rPr>
          <w:rFonts w:eastAsia="Times New Roman"/>
          <w:color w:val="464C55"/>
          <w:sz w:val="28"/>
          <w:szCs w:val="28"/>
          <w:lang w:eastAsia="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14:paraId="0BE75BCA" w14:textId="77777777" w:rsidR="00B426E5" w:rsidRDefault="00B426E5" w:rsidP="00B545FB">
      <w:pPr>
        <w:shd w:val="clear" w:color="auto" w:fill="FFFFFF"/>
        <w:jc w:val="both"/>
        <w:rPr>
          <w:rFonts w:eastAsia="Times New Roman"/>
          <w:color w:val="464C55"/>
          <w:sz w:val="28"/>
          <w:szCs w:val="28"/>
          <w:lang w:eastAsia="ru-RU"/>
        </w:rPr>
      </w:pPr>
    </w:p>
    <w:p w14:paraId="028E1AB9" w14:textId="77777777" w:rsidR="005E4FC5" w:rsidRPr="005E4FC5" w:rsidRDefault="005E4FC5" w:rsidP="00B545FB">
      <w:pPr>
        <w:shd w:val="clear" w:color="auto" w:fill="FFFFFF"/>
        <w:jc w:val="both"/>
        <w:rPr>
          <w:rFonts w:eastAsia="Times New Roman"/>
          <w:color w:val="464C55"/>
          <w:sz w:val="28"/>
          <w:szCs w:val="28"/>
          <w:lang w:eastAsia="ru-RU"/>
        </w:rPr>
      </w:pPr>
      <w:r w:rsidRPr="005E4FC5">
        <w:rPr>
          <w:rFonts w:eastAsia="Times New Roman"/>
          <w:color w:val="464C55"/>
          <w:sz w:val="28"/>
          <w:szCs w:val="28"/>
          <w:lang w:eastAsia="ru-RU"/>
        </w:rPr>
        <w:t xml:space="preserve">Достижение поставленных целей при реализации ООП СОО предусматривает решение следующих </w:t>
      </w:r>
      <w:r w:rsidRPr="00B72D7B">
        <w:rPr>
          <w:rFonts w:eastAsia="Times New Roman"/>
          <w:b/>
          <w:color w:val="464C55"/>
          <w:sz w:val="28"/>
          <w:szCs w:val="28"/>
          <w:lang w:eastAsia="ru-RU"/>
        </w:rPr>
        <w:t>основных задач</w:t>
      </w:r>
      <w:r w:rsidRPr="005E4FC5">
        <w:rPr>
          <w:rFonts w:eastAsia="Times New Roman"/>
          <w:color w:val="464C55"/>
          <w:sz w:val="28"/>
          <w:szCs w:val="28"/>
          <w:lang w:eastAsia="ru-RU"/>
        </w:rPr>
        <w:t>:</w:t>
      </w:r>
    </w:p>
    <w:p w14:paraId="20A3D64B" w14:textId="77777777" w:rsidR="00B545FB" w:rsidRDefault="00B545FB" w:rsidP="00B545FB">
      <w:pPr>
        <w:pStyle w:val="a4"/>
        <w:numPr>
          <w:ilvl w:val="0"/>
          <w:numId w:val="2"/>
        </w:numPr>
        <w:suppressAutoHyphens/>
        <w:jc w:val="both"/>
        <w:rPr>
          <w:rFonts w:eastAsia="Times New Roman"/>
          <w:color w:val="464C55"/>
          <w:sz w:val="28"/>
          <w:szCs w:val="28"/>
          <w:lang w:eastAsia="ru-RU"/>
        </w:rPr>
      </w:pPr>
      <w:r w:rsidRPr="00B545FB">
        <w:rPr>
          <w:rFonts w:eastAsia="Times New Roman"/>
          <w:color w:val="464C55"/>
          <w:sz w:val="28"/>
          <w:szCs w:val="28"/>
          <w:lang w:eastAsia="ru-RU"/>
        </w:rPr>
        <w:t xml:space="preserve">формирование российской гражданской идентичности обучающихся; </w:t>
      </w:r>
    </w:p>
    <w:p w14:paraId="74B956AB" w14:textId="2D43961F" w:rsidR="00215F69" w:rsidRPr="00215F69" w:rsidRDefault="00215F69" w:rsidP="00215F69">
      <w:pPr>
        <w:pStyle w:val="a4"/>
        <w:numPr>
          <w:ilvl w:val="0"/>
          <w:numId w:val="2"/>
        </w:numPr>
        <w:rPr>
          <w:rFonts w:eastAsia="Times New Roman"/>
          <w:color w:val="464C55"/>
          <w:sz w:val="28"/>
          <w:szCs w:val="28"/>
          <w:lang w:eastAsia="ru-RU"/>
        </w:rPr>
      </w:pPr>
      <w:r>
        <w:rPr>
          <w:rFonts w:eastAsia="Times New Roman"/>
          <w:color w:val="464C55"/>
          <w:sz w:val="28"/>
          <w:szCs w:val="28"/>
          <w:lang w:eastAsia="ru-RU"/>
        </w:rPr>
        <w:t xml:space="preserve">обеспечение </w:t>
      </w:r>
      <w:r w:rsidRPr="00215F69">
        <w:rPr>
          <w:rFonts w:eastAsia="Times New Roman"/>
          <w:color w:val="464C55"/>
          <w:sz w:val="28"/>
          <w:szCs w:val="28"/>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14:paraId="77247935" w14:textId="77777777" w:rsidR="00215F69" w:rsidRPr="00215F69" w:rsidRDefault="00215F69" w:rsidP="00215F69">
      <w:pPr>
        <w:pStyle w:val="a4"/>
        <w:numPr>
          <w:ilvl w:val="0"/>
          <w:numId w:val="2"/>
        </w:numPr>
        <w:rPr>
          <w:rFonts w:eastAsia="Times New Roman"/>
          <w:color w:val="464C55"/>
          <w:sz w:val="28"/>
          <w:szCs w:val="28"/>
          <w:lang w:eastAsia="ru-RU"/>
        </w:rPr>
      </w:pPr>
      <w:r w:rsidRPr="00215F69">
        <w:rPr>
          <w:rFonts w:eastAsia="Times New Roman"/>
          <w:color w:val="464C55"/>
          <w:sz w:val="28"/>
          <w:szCs w:val="28"/>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14:paraId="42A85A86" w14:textId="77777777" w:rsidR="00B545FB" w:rsidRDefault="00B545FB" w:rsidP="00B545FB">
      <w:pPr>
        <w:pStyle w:val="a4"/>
        <w:numPr>
          <w:ilvl w:val="0"/>
          <w:numId w:val="2"/>
        </w:numPr>
        <w:suppressAutoHyphens/>
        <w:jc w:val="both"/>
        <w:rPr>
          <w:rFonts w:eastAsia="Times New Roman"/>
          <w:color w:val="464C55"/>
          <w:sz w:val="28"/>
          <w:szCs w:val="28"/>
          <w:lang w:eastAsia="ru-RU"/>
        </w:rPr>
      </w:pPr>
      <w:r w:rsidRPr="00B545FB">
        <w:rPr>
          <w:rFonts w:eastAsia="Times New Roman"/>
          <w:color w:val="464C55"/>
          <w:sz w:val="28"/>
          <w:szCs w:val="28"/>
          <w:lang w:eastAsia="ru-RU"/>
        </w:rPr>
        <w:t>обеспечение равных возможностей получения качественного среднего общего образования;</w:t>
      </w:r>
    </w:p>
    <w:p w14:paraId="13A0C385" w14:textId="03EA1A57" w:rsidR="00215F69" w:rsidRPr="00215F69" w:rsidRDefault="00215F69" w:rsidP="00215F69">
      <w:pPr>
        <w:pStyle w:val="a4"/>
        <w:numPr>
          <w:ilvl w:val="0"/>
          <w:numId w:val="2"/>
        </w:numPr>
        <w:rPr>
          <w:rFonts w:eastAsia="Times New Roman"/>
          <w:color w:val="464C55"/>
          <w:sz w:val="28"/>
          <w:szCs w:val="28"/>
          <w:lang w:eastAsia="ru-RU"/>
        </w:rPr>
      </w:pPr>
      <w:r>
        <w:rPr>
          <w:rFonts w:eastAsia="Times New Roman"/>
          <w:color w:val="464C55"/>
          <w:sz w:val="28"/>
          <w:szCs w:val="28"/>
          <w:lang w:eastAsia="ru-RU"/>
        </w:rPr>
        <w:t xml:space="preserve">обеспечение </w:t>
      </w:r>
      <w:r w:rsidRPr="00215F69">
        <w:rPr>
          <w:rFonts w:eastAsia="Times New Roman"/>
          <w:color w:val="464C55"/>
          <w:sz w:val="28"/>
          <w:szCs w:val="28"/>
          <w:lang w:eastAsia="ru-RU"/>
        </w:rPr>
        <w:t xml:space="preserve">реализации бесплатного образования на </w:t>
      </w:r>
      <w:r w:rsidR="00683F93">
        <w:rPr>
          <w:rFonts w:eastAsia="Times New Roman"/>
          <w:color w:val="464C55"/>
          <w:sz w:val="28"/>
          <w:szCs w:val="28"/>
          <w:lang w:eastAsia="ru-RU"/>
        </w:rPr>
        <w:t>уровне</w:t>
      </w:r>
      <w:r w:rsidRPr="00215F69">
        <w:rPr>
          <w:rFonts w:eastAsia="Times New Roman"/>
          <w:color w:val="464C55"/>
          <w:sz w:val="28"/>
          <w:szCs w:val="28"/>
          <w:lang w:eastAsia="ru-RU"/>
        </w:rPr>
        <w:t xml:space="preserve">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579A263A" w14:textId="2B62A951" w:rsidR="00683F93" w:rsidRPr="00683F93" w:rsidRDefault="00683F93" w:rsidP="00683F93">
      <w:pPr>
        <w:pStyle w:val="a4"/>
        <w:numPr>
          <w:ilvl w:val="0"/>
          <w:numId w:val="2"/>
        </w:numPr>
        <w:rPr>
          <w:rFonts w:eastAsia="Times New Roman"/>
          <w:color w:val="464C55"/>
          <w:sz w:val="28"/>
          <w:szCs w:val="28"/>
          <w:lang w:eastAsia="ru-RU"/>
        </w:rPr>
      </w:pPr>
      <w:r>
        <w:rPr>
          <w:rFonts w:eastAsia="Times New Roman"/>
          <w:color w:val="464C55"/>
          <w:sz w:val="28"/>
          <w:szCs w:val="28"/>
          <w:lang w:eastAsia="ru-RU"/>
        </w:rPr>
        <w:t xml:space="preserve">обеспечение </w:t>
      </w:r>
      <w:r w:rsidRPr="00683F93">
        <w:rPr>
          <w:rFonts w:eastAsia="Times New Roman"/>
          <w:color w:val="464C55"/>
          <w:sz w:val="28"/>
          <w:szCs w:val="28"/>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14:paraId="3F7B2C51" w14:textId="030659BA" w:rsidR="00B545FB" w:rsidRPr="00B545FB" w:rsidRDefault="00B545FB" w:rsidP="00B545FB">
      <w:pPr>
        <w:pStyle w:val="a4"/>
        <w:numPr>
          <w:ilvl w:val="0"/>
          <w:numId w:val="2"/>
        </w:numPr>
        <w:suppressAutoHyphens/>
        <w:jc w:val="both"/>
        <w:rPr>
          <w:rFonts w:eastAsia="Times New Roman"/>
          <w:color w:val="464C55"/>
          <w:sz w:val="28"/>
          <w:szCs w:val="28"/>
          <w:lang w:eastAsia="ru-RU"/>
        </w:rPr>
      </w:pPr>
      <w:r w:rsidRPr="00B545FB">
        <w:rPr>
          <w:rFonts w:eastAsia="Times New Roman"/>
          <w:color w:val="464C55"/>
          <w:sz w:val="28"/>
          <w:szCs w:val="28"/>
          <w:lang w:eastAsia="ru-RU"/>
        </w:rPr>
        <w:t xml:space="preserve">обеспечение преемственности основных образовательных программ </w:t>
      </w:r>
      <w:r w:rsidR="00683F93">
        <w:rPr>
          <w:rFonts w:eastAsia="Times New Roman"/>
          <w:color w:val="464C55"/>
          <w:sz w:val="28"/>
          <w:szCs w:val="28"/>
          <w:lang w:eastAsia="ru-RU"/>
        </w:rPr>
        <w:t xml:space="preserve">дошкольного, </w:t>
      </w:r>
      <w:r w:rsidRPr="00B545FB">
        <w:rPr>
          <w:rFonts w:eastAsia="Times New Roman"/>
          <w:color w:val="464C55"/>
          <w:sz w:val="28"/>
          <w:szCs w:val="28"/>
          <w:lang w:eastAsia="ru-RU"/>
        </w:rPr>
        <w:t xml:space="preserve">начального общего, основного общего, среднего общего, профессионального образования; </w:t>
      </w:r>
    </w:p>
    <w:p w14:paraId="736007A6" w14:textId="1822A6D2" w:rsidR="00B545FB" w:rsidRPr="00B545FB" w:rsidRDefault="00683F93" w:rsidP="00B545FB">
      <w:pPr>
        <w:pStyle w:val="a4"/>
        <w:numPr>
          <w:ilvl w:val="0"/>
          <w:numId w:val="2"/>
        </w:numPr>
        <w:suppressAutoHyphens/>
        <w:jc w:val="both"/>
        <w:rPr>
          <w:rFonts w:eastAsia="Times New Roman"/>
          <w:color w:val="464C55"/>
          <w:sz w:val="28"/>
          <w:szCs w:val="28"/>
          <w:lang w:eastAsia="ru-RU"/>
        </w:rPr>
      </w:pPr>
      <w:r>
        <w:rPr>
          <w:rFonts w:eastAsia="Times New Roman"/>
          <w:color w:val="464C55"/>
          <w:sz w:val="28"/>
          <w:szCs w:val="28"/>
          <w:lang w:eastAsia="ru-RU"/>
        </w:rPr>
        <w:lastRenderedPageBreak/>
        <w:t xml:space="preserve">обеспечение </w:t>
      </w:r>
      <w:r w:rsidR="00B545FB" w:rsidRPr="00B545FB">
        <w:rPr>
          <w:rFonts w:eastAsia="Times New Roman"/>
          <w:color w:val="464C55"/>
          <w:sz w:val="28"/>
          <w:szCs w:val="28"/>
          <w:lang w:eastAsia="ru-RU"/>
        </w:rPr>
        <w:t>развити</w:t>
      </w:r>
      <w:r>
        <w:rPr>
          <w:rFonts w:eastAsia="Times New Roman"/>
          <w:color w:val="464C55"/>
          <w:sz w:val="28"/>
          <w:szCs w:val="28"/>
          <w:lang w:eastAsia="ru-RU"/>
        </w:rPr>
        <w:t>я</w:t>
      </w:r>
      <w:r w:rsidR="00B545FB" w:rsidRPr="00B545FB">
        <w:rPr>
          <w:rFonts w:eastAsia="Times New Roman"/>
          <w:color w:val="464C55"/>
          <w:sz w:val="28"/>
          <w:szCs w:val="28"/>
          <w:lang w:eastAsia="ru-RU"/>
        </w:rPr>
        <w:t xml:space="preserve"> государственно-общественного управления в образовании;</w:t>
      </w:r>
    </w:p>
    <w:p w14:paraId="46125E8B" w14:textId="20FCCE3D" w:rsidR="00B545FB" w:rsidRPr="00B545FB" w:rsidRDefault="00683F93" w:rsidP="00B545FB">
      <w:pPr>
        <w:pStyle w:val="a4"/>
        <w:numPr>
          <w:ilvl w:val="0"/>
          <w:numId w:val="2"/>
        </w:numPr>
        <w:suppressAutoHyphens/>
        <w:jc w:val="both"/>
        <w:rPr>
          <w:rFonts w:eastAsia="Times New Roman"/>
          <w:color w:val="464C55"/>
          <w:sz w:val="28"/>
          <w:szCs w:val="28"/>
          <w:lang w:eastAsia="ru-RU"/>
        </w:rPr>
      </w:pPr>
      <w:r>
        <w:rPr>
          <w:rFonts w:eastAsia="Times New Roman"/>
          <w:color w:val="464C55"/>
          <w:sz w:val="28"/>
          <w:szCs w:val="28"/>
          <w:lang w:eastAsia="ru-RU"/>
        </w:rPr>
        <w:t xml:space="preserve">обеспечение </w:t>
      </w:r>
      <w:r w:rsidR="00B545FB" w:rsidRPr="00B545FB">
        <w:rPr>
          <w:rFonts w:eastAsia="Times New Roman"/>
          <w:color w:val="464C55"/>
          <w:sz w:val="28"/>
          <w:szCs w:val="28"/>
          <w:lang w:eastAsia="ru-RU"/>
        </w:rPr>
        <w:t>формировани</w:t>
      </w:r>
      <w:r>
        <w:rPr>
          <w:rFonts w:eastAsia="Times New Roman"/>
          <w:color w:val="464C55"/>
          <w:sz w:val="28"/>
          <w:szCs w:val="28"/>
          <w:lang w:eastAsia="ru-RU"/>
        </w:rPr>
        <w:t>я</w:t>
      </w:r>
      <w:r w:rsidR="00B545FB" w:rsidRPr="00B545FB">
        <w:rPr>
          <w:rFonts w:eastAsia="Times New Roman"/>
          <w:color w:val="464C55"/>
          <w:sz w:val="28"/>
          <w:szCs w:val="28"/>
          <w:lang w:eastAsia="ru-RU"/>
        </w:rPr>
        <w:t xml:space="preserve">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14:paraId="791916EA" w14:textId="0F87CFE1" w:rsidR="00215F69" w:rsidRPr="00683F93" w:rsidRDefault="00B545FB" w:rsidP="00683F93">
      <w:pPr>
        <w:pStyle w:val="a4"/>
        <w:numPr>
          <w:ilvl w:val="0"/>
          <w:numId w:val="2"/>
        </w:numPr>
        <w:suppressAutoHyphens/>
        <w:jc w:val="both"/>
        <w:rPr>
          <w:rFonts w:eastAsia="Times New Roman"/>
          <w:color w:val="464C55"/>
          <w:sz w:val="28"/>
          <w:szCs w:val="28"/>
          <w:lang w:eastAsia="ru-RU"/>
        </w:rPr>
      </w:pPr>
      <w:r w:rsidRPr="00B545FB">
        <w:rPr>
          <w:rFonts w:eastAsia="Times New Roman"/>
          <w:color w:val="464C55"/>
          <w:sz w:val="28"/>
          <w:szCs w:val="28"/>
          <w:lang w:eastAsia="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7DB8D78B" w14:textId="4E7EF298" w:rsidR="00215F69" w:rsidRPr="00215F69" w:rsidRDefault="00683F93" w:rsidP="00215F69">
      <w:pPr>
        <w:pStyle w:val="a4"/>
        <w:numPr>
          <w:ilvl w:val="0"/>
          <w:numId w:val="2"/>
        </w:numPr>
        <w:shd w:val="clear" w:color="auto" w:fill="FFFFFF"/>
        <w:jc w:val="both"/>
        <w:rPr>
          <w:rFonts w:eastAsia="Times New Roman"/>
          <w:color w:val="464C55"/>
          <w:sz w:val="28"/>
          <w:szCs w:val="28"/>
          <w:lang w:eastAsia="ru-RU"/>
        </w:rPr>
      </w:pPr>
      <w:r w:rsidRPr="00215F69">
        <w:rPr>
          <w:rFonts w:eastAsia="Times New Roman"/>
          <w:color w:val="464C55"/>
          <w:sz w:val="28"/>
          <w:szCs w:val="28"/>
          <w:lang w:eastAsia="ru-RU"/>
        </w:rPr>
        <w:t xml:space="preserve">обеспечение </w:t>
      </w:r>
      <w:r w:rsidR="00215F69" w:rsidRPr="00215F69">
        <w:rPr>
          <w:rFonts w:eastAsia="Times New Roman"/>
          <w:color w:val="464C55"/>
          <w:sz w:val="28"/>
          <w:szCs w:val="28"/>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14:paraId="536DB62C" w14:textId="77777777" w:rsidR="00215F69" w:rsidRDefault="00215F69" w:rsidP="00836B69">
      <w:pPr>
        <w:shd w:val="clear" w:color="auto" w:fill="FFFFFF"/>
        <w:jc w:val="both"/>
        <w:rPr>
          <w:rFonts w:eastAsia="Times New Roman"/>
          <w:color w:val="464C55"/>
          <w:sz w:val="28"/>
          <w:szCs w:val="28"/>
          <w:lang w:eastAsia="ru-RU"/>
        </w:rPr>
      </w:pPr>
    </w:p>
    <w:p w14:paraId="6EA785D7" w14:textId="77777777" w:rsidR="00836B69" w:rsidRPr="00B72D7B" w:rsidRDefault="00B67F2B" w:rsidP="00836B69">
      <w:pPr>
        <w:shd w:val="clear" w:color="auto" w:fill="FFFFFF"/>
        <w:jc w:val="both"/>
        <w:rPr>
          <w:rFonts w:eastAsia="Times New Roman"/>
          <w:b/>
          <w:color w:val="464C55"/>
          <w:sz w:val="28"/>
          <w:szCs w:val="28"/>
          <w:lang w:eastAsia="ru-RU"/>
        </w:rPr>
      </w:pPr>
      <w:r w:rsidRPr="00B72D7B">
        <w:rPr>
          <w:rFonts w:eastAsia="Times New Roman"/>
          <w:b/>
          <w:color w:val="464C55"/>
          <w:sz w:val="28"/>
          <w:szCs w:val="28"/>
          <w:lang w:eastAsia="ru-RU"/>
        </w:rPr>
        <w:t>П</w:t>
      </w:r>
      <w:r w:rsidR="00836B69" w:rsidRPr="00B72D7B">
        <w:rPr>
          <w:rFonts w:eastAsia="Times New Roman"/>
          <w:b/>
          <w:color w:val="464C55"/>
          <w:sz w:val="28"/>
          <w:szCs w:val="28"/>
          <w:lang w:eastAsia="ru-RU"/>
        </w:rPr>
        <w:t xml:space="preserve">ринципы и подходы к формированию </w:t>
      </w:r>
      <w:r w:rsidRPr="00B72D7B">
        <w:rPr>
          <w:rFonts w:eastAsia="Times New Roman"/>
          <w:b/>
          <w:color w:val="464C55"/>
          <w:sz w:val="28"/>
          <w:szCs w:val="28"/>
          <w:lang w:eastAsia="ru-RU"/>
        </w:rPr>
        <w:t>ООП СОО</w:t>
      </w:r>
    </w:p>
    <w:p w14:paraId="2BC67767" w14:textId="77777777" w:rsidR="00B545FB" w:rsidRPr="00B545FB" w:rsidRDefault="00B545FB" w:rsidP="00B545FB">
      <w:pPr>
        <w:shd w:val="clear" w:color="auto" w:fill="FFFFFF"/>
        <w:jc w:val="both"/>
        <w:rPr>
          <w:rFonts w:eastAsia="Times New Roman"/>
          <w:color w:val="464C55"/>
          <w:sz w:val="28"/>
          <w:szCs w:val="28"/>
          <w:lang w:eastAsia="ru-RU"/>
        </w:rPr>
      </w:pPr>
      <w:r w:rsidRPr="00B545FB">
        <w:rPr>
          <w:rFonts w:eastAsia="Times New Roman"/>
          <w:color w:val="464C55"/>
          <w:sz w:val="28"/>
          <w:szCs w:val="28"/>
          <w:lang w:eastAsia="ru-RU"/>
        </w:rPr>
        <w:t xml:space="preserve">Методологической основой </w:t>
      </w:r>
      <w:r w:rsidR="00B67F2B">
        <w:rPr>
          <w:rFonts w:eastAsia="Times New Roman"/>
          <w:color w:val="464C55"/>
          <w:sz w:val="28"/>
          <w:szCs w:val="28"/>
          <w:lang w:eastAsia="ru-RU"/>
        </w:rPr>
        <w:t>ФГОС</w:t>
      </w:r>
      <w:r>
        <w:rPr>
          <w:rFonts w:eastAsia="Times New Roman"/>
          <w:color w:val="464C55"/>
          <w:sz w:val="28"/>
          <w:szCs w:val="28"/>
          <w:lang w:eastAsia="ru-RU"/>
        </w:rPr>
        <w:t xml:space="preserve"> СОО</w:t>
      </w:r>
      <w:r w:rsidRPr="00B545FB">
        <w:rPr>
          <w:rFonts w:eastAsia="Times New Roman"/>
          <w:color w:val="464C55"/>
          <w:sz w:val="28"/>
          <w:szCs w:val="28"/>
          <w:lang w:eastAsia="ru-RU"/>
        </w:rPr>
        <w:t xml:space="preserve"> является системно-деятельностный подход, который обеспечивает:</w:t>
      </w:r>
    </w:p>
    <w:p w14:paraId="77DF6C47" w14:textId="77777777" w:rsidR="00B545FB" w:rsidRPr="00B545FB" w:rsidRDefault="00B545FB" w:rsidP="00B545FB">
      <w:pPr>
        <w:pStyle w:val="a4"/>
        <w:numPr>
          <w:ilvl w:val="0"/>
          <w:numId w:val="3"/>
        </w:numPr>
        <w:shd w:val="clear" w:color="auto" w:fill="FFFFFF"/>
        <w:jc w:val="both"/>
        <w:rPr>
          <w:rFonts w:eastAsia="Times New Roman"/>
          <w:color w:val="464C55"/>
          <w:sz w:val="28"/>
          <w:szCs w:val="28"/>
          <w:lang w:eastAsia="ru-RU"/>
        </w:rPr>
      </w:pPr>
      <w:r w:rsidRPr="00B545FB">
        <w:rPr>
          <w:rFonts w:eastAsia="Times New Roman"/>
          <w:color w:val="464C55"/>
          <w:sz w:val="28"/>
          <w:szCs w:val="28"/>
          <w:lang w:eastAsia="ru-RU"/>
        </w:rPr>
        <w:t>формирование готовности обучающихся к саморазвитию и непрерывному образованию;</w:t>
      </w:r>
    </w:p>
    <w:p w14:paraId="5149D308" w14:textId="77777777" w:rsidR="00B545FB" w:rsidRPr="00B545FB" w:rsidRDefault="00B545FB" w:rsidP="00B545FB">
      <w:pPr>
        <w:pStyle w:val="a4"/>
        <w:numPr>
          <w:ilvl w:val="0"/>
          <w:numId w:val="3"/>
        </w:numPr>
        <w:shd w:val="clear" w:color="auto" w:fill="FFFFFF"/>
        <w:jc w:val="both"/>
        <w:rPr>
          <w:rFonts w:eastAsia="Times New Roman"/>
          <w:color w:val="464C55"/>
          <w:sz w:val="28"/>
          <w:szCs w:val="28"/>
          <w:lang w:eastAsia="ru-RU"/>
        </w:rPr>
      </w:pPr>
      <w:r w:rsidRPr="00B545FB">
        <w:rPr>
          <w:rFonts w:eastAsia="Times New Roman"/>
          <w:color w:val="464C55"/>
          <w:sz w:val="28"/>
          <w:szCs w:val="28"/>
          <w:lang w:eastAsia="ru-RU"/>
        </w:rPr>
        <w:t>проектирование и конструирование развивающей образовательной среды организации, осуществляющей образовательную деятельность;</w:t>
      </w:r>
    </w:p>
    <w:p w14:paraId="1831C1D6" w14:textId="77777777" w:rsidR="00B545FB" w:rsidRPr="00B545FB" w:rsidRDefault="00B545FB" w:rsidP="00B545FB">
      <w:pPr>
        <w:pStyle w:val="a4"/>
        <w:numPr>
          <w:ilvl w:val="0"/>
          <w:numId w:val="3"/>
        </w:numPr>
        <w:shd w:val="clear" w:color="auto" w:fill="FFFFFF"/>
        <w:jc w:val="both"/>
        <w:rPr>
          <w:rFonts w:eastAsia="Times New Roman"/>
          <w:color w:val="464C55"/>
          <w:sz w:val="28"/>
          <w:szCs w:val="28"/>
          <w:lang w:eastAsia="ru-RU"/>
        </w:rPr>
      </w:pPr>
      <w:r w:rsidRPr="00B545FB">
        <w:rPr>
          <w:rFonts w:eastAsia="Times New Roman"/>
          <w:color w:val="464C55"/>
          <w:sz w:val="28"/>
          <w:szCs w:val="28"/>
          <w:lang w:eastAsia="ru-RU"/>
        </w:rPr>
        <w:t>активную учебно-познавательную деятельность обучающихся;</w:t>
      </w:r>
    </w:p>
    <w:p w14:paraId="47E5DFBF" w14:textId="77777777" w:rsidR="005E4FC5" w:rsidRDefault="00B545FB" w:rsidP="00B545FB">
      <w:pPr>
        <w:pStyle w:val="a4"/>
        <w:numPr>
          <w:ilvl w:val="0"/>
          <w:numId w:val="3"/>
        </w:numPr>
        <w:shd w:val="clear" w:color="auto" w:fill="FFFFFF"/>
        <w:jc w:val="both"/>
        <w:rPr>
          <w:rFonts w:eastAsia="Times New Roman"/>
          <w:color w:val="464C55"/>
          <w:sz w:val="28"/>
          <w:szCs w:val="28"/>
          <w:lang w:eastAsia="ru-RU"/>
        </w:rPr>
      </w:pPr>
      <w:r w:rsidRPr="00B545FB">
        <w:rPr>
          <w:rFonts w:eastAsia="Times New Roman"/>
          <w:color w:val="464C55"/>
          <w:sz w:val="28"/>
          <w:szCs w:val="28"/>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58C57448" w14:textId="77777777" w:rsidR="00B67F2B" w:rsidRDefault="00B67F2B" w:rsidP="00B67F2B">
      <w:pPr>
        <w:shd w:val="clear" w:color="auto" w:fill="FFFFFF"/>
        <w:jc w:val="both"/>
        <w:rPr>
          <w:rFonts w:eastAsia="Times New Roman"/>
          <w:color w:val="464C55"/>
          <w:sz w:val="28"/>
          <w:szCs w:val="28"/>
          <w:lang w:eastAsia="ru-RU"/>
        </w:rPr>
      </w:pPr>
    </w:p>
    <w:p w14:paraId="2A0ADC74" w14:textId="77777777" w:rsidR="00B67F2B" w:rsidRDefault="00B67F2B" w:rsidP="00B67F2B">
      <w:p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 xml:space="preserve">Основная образовательная программа формируется на основе </w:t>
      </w:r>
      <w:r w:rsidRPr="00B72D7B">
        <w:rPr>
          <w:rFonts w:eastAsia="Times New Roman"/>
          <w:color w:val="464C55"/>
          <w:sz w:val="28"/>
          <w:szCs w:val="28"/>
          <w:u w:val="single"/>
          <w:lang w:eastAsia="ru-RU"/>
        </w:rPr>
        <w:t>системно-деятельностного подхода</w:t>
      </w:r>
      <w:r w:rsidRPr="00B67F2B">
        <w:rPr>
          <w:rFonts w:eastAsia="Times New Roman"/>
          <w:color w:val="464C55"/>
          <w:sz w:val="28"/>
          <w:szCs w:val="28"/>
          <w:lang w:eastAsia="ru-RU"/>
        </w:rPr>
        <w:t xml:space="preserve">.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ООП, рассматривается как совокупность следующих взаимосвязанных компонентов: </w:t>
      </w:r>
    </w:p>
    <w:p w14:paraId="7DB81000" w14:textId="77777777" w:rsidR="00B67F2B" w:rsidRPr="00B67F2B" w:rsidRDefault="00B67F2B" w:rsidP="00B67F2B">
      <w:pPr>
        <w:pStyle w:val="a4"/>
        <w:numPr>
          <w:ilvl w:val="0"/>
          <w:numId w:val="4"/>
        </w:num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 xml:space="preserve">цели образования; </w:t>
      </w:r>
    </w:p>
    <w:p w14:paraId="194AC33E" w14:textId="77777777" w:rsidR="00B67F2B" w:rsidRPr="00B67F2B" w:rsidRDefault="00B67F2B" w:rsidP="00B67F2B">
      <w:pPr>
        <w:pStyle w:val="a4"/>
        <w:numPr>
          <w:ilvl w:val="0"/>
          <w:numId w:val="4"/>
        </w:num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 xml:space="preserve">содержания образования на уровне среднего общего образования; </w:t>
      </w:r>
    </w:p>
    <w:p w14:paraId="6430E315" w14:textId="77777777" w:rsidR="00B67F2B" w:rsidRPr="00B67F2B" w:rsidRDefault="00B67F2B" w:rsidP="00B67F2B">
      <w:pPr>
        <w:pStyle w:val="a4"/>
        <w:numPr>
          <w:ilvl w:val="0"/>
          <w:numId w:val="4"/>
        </w:num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 xml:space="preserve">форм, методов, средств реализации этого содержания (технологии преподавания, освоения, обучения); </w:t>
      </w:r>
    </w:p>
    <w:p w14:paraId="42849A5C" w14:textId="77777777" w:rsidR="00B67F2B" w:rsidRPr="00B67F2B" w:rsidRDefault="00B67F2B" w:rsidP="00B67F2B">
      <w:pPr>
        <w:pStyle w:val="a4"/>
        <w:numPr>
          <w:ilvl w:val="0"/>
          <w:numId w:val="4"/>
        </w:num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 xml:space="preserve">субъектов системы образования (педагогов, обучающихся, их родителей  (законных представителей)); </w:t>
      </w:r>
    </w:p>
    <w:p w14:paraId="74228D51" w14:textId="77777777" w:rsidR="00B67F2B" w:rsidRPr="00B67F2B" w:rsidRDefault="00B67F2B" w:rsidP="00B67F2B">
      <w:pPr>
        <w:pStyle w:val="a4"/>
        <w:numPr>
          <w:ilvl w:val="0"/>
          <w:numId w:val="4"/>
        </w:num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который может быть реализован как через содержание, так и через формы, средства, технологии, методы и приемы работы.</w:t>
      </w:r>
    </w:p>
    <w:p w14:paraId="6C944AB8" w14:textId="77777777" w:rsidR="00B67F2B" w:rsidRDefault="00B67F2B" w:rsidP="00B67F2B">
      <w:pPr>
        <w:shd w:val="clear" w:color="auto" w:fill="FFFFFF"/>
        <w:jc w:val="both"/>
        <w:rPr>
          <w:rFonts w:eastAsia="Times New Roman"/>
          <w:color w:val="464C55"/>
          <w:sz w:val="28"/>
          <w:szCs w:val="28"/>
          <w:lang w:eastAsia="ru-RU"/>
        </w:rPr>
      </w:pPr>
    </w:p>
    <w:p w14:paraId="10035D12" w14:textId="77777777" w:rsidR="00B67F2B" w:rsidRPr="00B67F2B" w:rsidRDefault="00B67F2B" w:rsidP="00B67F2B">
      <w:p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lastRenderedPageBreak/>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6C16487D" w14:textId="77777777" w:rsidR="00B67F2B" w:rsidRDefault="00B67F2B" w:rsidP="00B67F2B">
      <w:pPr>
        <w:shd w:val="clear" w:color="auto" w:fill="FFFFFF"/>
        <w:jc w:val="both"/>
        <w:rPr>
          <w:rFonts w:eastAsia="Times New Roman"/>
          <w:color w:val="464C55"/>
          <w:sz w:val="28"/>
          <w:szCs w:val="28"/>
          <w:lang w:eastAsia="ru-RU"/>
        </w:rPr>
      </w:pPr>
    </w:p>
    <w:p w14:paraId="2DE7D228" w14:textId="77777777" w:rsidR="00B67F2B" w:rsidRPr="00B67F2B" w:rsidRDefault="00B67F2B" w:rsidP="00B67F2B">
      <w:p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 xml:space="preserve">Осуществление </w:t>
      </w:r>
      <w:r w:rsidRPr="00B67F2B">
        <w:rPr>
          <w:rFonts w:eastAsia="Times New Roman"/>
          <w:color w:val="464C55"/>
          <w:sz w:val="28"/>
          <w:szCs w:val="28"/>
          <w:u w:val="single"/>
          <w:lang w:eastAsia="ru-RU"/>
        </w:rPr>
        <w:t>принципа индивидуально-дифференцированного подхода</w:t>
      </w:r>
      <w:r w:rsidRPr="00B67F2B">
        <w:rPr>
          <w:rFonts w:eastAsia="Times New Roman"/>
          <w:color w:val="464C55"/>
          <w:sz w:val="28"/>
          <w:szCs w:val="28"/>
          <w:lang w:eastAsia="ru-RU"/>
        </w:rPr>
        <w:t xml:space="preserve"> позволяет создать оптимальные условия для реализации потенциальных возможностей каждого обучающегося. </w:t>
      </w:r>
    </w:p>
    <w:p w14:paraId="31760DFE" w14:textId="77777777" w:rsidR="00B67F2B" w:rsidRPr="00B67F2B" w:rsidRDefault="00B67F2B" w:rsidP="00B67F2B">
      <w:pPr>
        <w:shd w:val="clear" w:color="auto" w:fill="FFFFFF"/>
        <w:jc w:val="both"/>
        <w:rPr>
          <w:rFonts w:eastAsia="Times New Roman"/>
          <w:color w:val="464C55"/>
          <w:sz w:val="28"/>
          <w:szCs w:val="28"/>
          <w:lang w:eastAsia="ru-RU"/>
        </w:rPr>
      </w:pPr>
      <w:r>
        <w:rPr>
          <w:rFonts w:eastAsia="Times New Roman"/>
          <w:color w:val="464C55"/>
          <w:sz w:val="28"/>
          <w:szCs w:val="28"/>
          <w:lang w:eastAsia="ru-RU"/>
        </w:rPr>
        <w:t>ООП СОО</w:t>
      </w:r>
      <w:r w:rsidRPr="00B67F2B">
        <w:rPr>
          <w:rFonts w:eastAsia="Times New Roman"/>
          <w:color w:val="464C55"/>
          <w:sz w:val="28"/>
          <w:szCs w:val="28"/>
          <w:lang w:eastAsia="ru-RU"/>
        </w:rPr>
        <w:t xml:space="preserve"> формируется с учетом психолого-педагогических особенностей развития детей 15–18 лет, связанных:</w:t>
      </w:r>
    </w:p>
    <w:p w14:paraId="19038B5D" w14:textId="77777777" w:rsidR="00B67F2B" w:rsidRPr="00B67F2B" w:rsidRDefault="00B67F2B" w:rsidP="00B67F2B">
      <w:pPr>
        <w:pStyle w:val="a4"/>
        <w:numPr>
          <w:ilvl w:val="0"/>
          <w:numId w:val="5"/>
        </w:num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38062A34" w14:textId="77777777" w:rsidR="00B67F2B" w:rsidRPr="00B67F2B" w:rsidRDefault="00B67F2B" w:rsidP="00B67F2B">
      <w:pPr>
        <w:pStyle w:val="a4"/>
        <w:numPr>
          <w:ilvl w:val="0"/>
          <w:numId w:val="5"/>
        </w:num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w:t>
      </w:r>
      <w:r>
        <w:rPr>
          <w:rFonts w:eastAsia="Times New Roman"/>
          <w:color w:val="464C55"/>
          <w:sz w:val="28"/>
          <w:szCs w:val="28"/>
          <w:lang w:eastAsia="ru-RU"/>
        </w:rPr>
        <w:t>бразованием и самообразованием</w:t>
      </w:r>
      <w:r w:rsidRPr="00B67F2B">
        <w:rPr>
          <w:rFonts w:eastAsia="Times New Roman"/>
          <w:color w:val="464C55"/>
          <w:sz w:val="28"/>
          <w:szCs w:val="28"/>
          <w:lang w:eastAsia="ru-RU"/>
        </w:rPr>
        <w:t>;</w:t>
      </w:r>
    </w:p>
    <w:p w14:paraId="5F8DE84D" w14:textId="77777777" w:rsidR="00B67F2B" w:rsidRPr="00B67F2B" w:rsidRDefault="00B67F2B" w:rsidP="00B67F2B">
      <w:pPr>
        <w:pStyle w:val="a4"/>
        <w:numPr>
          <w:ilvl w:val="0"/>
          <w:numId w:val="5"/>
        </w:num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14:paraId="6215C2E3" w14:textId="77777777" w:rsidR="00B67F2B" w:rsidRPr="00B67F2B" w:rsidRDefault="00B67F2B" w:rsidP="00B67F2B">
      <w:pPr>
        <w:pStyle w:val="a4"/>
        <w:numPr>
          <w:ilvl w:val="0"/>
          <w:numId w:val="5"/>
        </w:num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с формированием у обучающихся научного типа мышления, овладением научной терминологией, ключевыми понятиями, методами и приемами;</w:t>
      </w:r>
    </w:p>
    <w:p w14:paraId="77E27466" w14:textId="77777777" w:rsidR="00B67F2B" w:rsidRDefault="00B67F2B" w:rsidP="00B67F2B">
      <w:pPr>
        <w:pStyle w:val="a4"/>
        <w:numPr>
          <w:ilvl w:val="0"/>
          <w:numId w:val="5"/>
        </w:num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45986983" w14:textId="77777777" w:rsidR="00B67F2B" w:rsidRPr="00B67F2B" w:rsidRDefault="00B67F2B" w:rsidP="00B67F2B">
      <w:pPr>
        <w:shd w:val="clear" w:color="auto" w:fill="FFFFFF"/>
        <w:jc w:val="both"/>
        <w:rPr>
          <w:rFonts w:eastAsia="Times New Roman"/>
          <w:color w:val="464C55"/>
          <w:sz w:val="28"/>
          <w:szCs w:val="28"/>
          <w:lang w:eastAsia="ru-RU"/>
        </w:rPr>
      </w:pPr>
      <w:r w:rsidRPr="00B67F2B">
        <w:rPr>
          <w:rFonts w:eastAsia="Times New Roman"/>
          <w:color w:val="464C55"/>
          <w:sz w:val="28"/>
          <w:szCs w:val="28"/>
          <w:lang w:eastAsia="ru-RU"/>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w:t>
      </w:r>
      <w:r w:rsidRPr="00B67F2B">
        <w:rPr>
          <w:rFonts w:eastAsia="Times New Roman"/>
          <w:color w:val="464C55"/>
          <w:sz w:val="28"/>
          <w:szCs w:val="28"/>
          <w:lang w:eastAsia="ru-RU"/>
        </w:rPr>
        <w:lastRenderedPageBreak/>
        <w:t>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14:paraId="03149532" w14:textId="77777777" w:rsidR="00B72D7B" w:rsidRDefault="00B72D7B" w:rsidP="00B67F2B">
      <w:pPr>
        <w:shd w:val="clear" w:color="auto" w:fill="FFFFFF"/>
        <w:jc w:val="both"/>
        <w:rPr>
          <w:rFonts w:eastAsia="Times New Roman"/>
          <w:color w:val="464C55"/>
          <w:sz w:val="28"/>
          <w:szCs w:val="28"/>
          <w:lang w:eastAsia="ru-RU"/>
        </w:rPr>
      </w:pPr>
    </w:p>
    <w:p w14:paraId="47AC4108" w14:textId="77777777" w:rsidR="00B67F2B" w:rsidRPr="00B67F2B" w:rsidRDefault="00B72D7B" w:rsidP="00B67F2B">
      <w:pPr>
        <w:shd w:val="clear" w:color="auto" w:fill="FFFFFF"/>
        <w:jc w:val="both"/>
        <w:rPr>
          <w:rFonts w:eastAsia="Times New Roman"/>
          <w:color w:val="464C55"/>
          <w:sz w:val="28"/>
          <w:szCs w:val="28"/>
          <w:lang w:eastAsia="ru-RU"/>
        </w:rPr>
      </w:pPr>
      <w:r>
        <w:rPr>
          <w:rFonts w:eastAsia="Times New Roman"/>
          <w:color w:val="464C55"/>
          <w:sz w:val="28"/>
          <w:szCs w:val="28"/>
          <w:lang w:eastAsia="ru-RU"/>
        </w:rPr>
        <w:t>ООП СОО</w:t>
      </w:r>
      <w:r w:rsidR="00B67F2B" w:rsidRPr="00B67F2B">
        <w:rPr>
          <w:rFonts w:eastAsia="Times New Roman"/>
          <w:color w:val="464C55"/>
          <w:sz w:val="28"/>
          <w:szCs w:val="28"/>
          <w:lang w:eastAsia="ru-RU"/>
        </w:rPr>
        <w:t xml:space="preserve"> формируется с учетом </w:t>
      </w:r>
      <w:r w:rsidR="00B67F2B" w:rsidRPr="00B72D7B">
        <w:rPr>
          <w:rFonts w:eastAsia="Times New Roman"/>
          <w:color w:val="464C55"/>
          <w:sz w:val="28"/>
          <w:szCs w:val="28"/>
          <w:u w:val="single"/>
          <w:lang w:eastAsia="ru-RU"/>
        </w:rPr>
        <w:t>принципа демократизации</w:t>
      </w:r>
      <w:r w:rsidR="00B67F2B" w:rsidRPr="00B67F2B">
        <w:rPr>
          <w:rFonts w:eastAsia="Times New Roman"/>
          <w:color w:val="464C55"/>
          <w:sz w:val="28"/>
          <w:szCs w:val="28"/>
          <w:lang w:eastAsia="ru-RU"/>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14:paraId="3647ADA5" w14:textId="77777777" w:rsidR="00B72D7B" w:rsidRDefault="00B72D7B" w:rsidP="00B67F2B">
      <w:pPr>
        <w:shd w:val="clear" w:color="auto" w:fill="FFFFFF"/>
        <w:jc w:val="both"/>
        <w:rPr>
          <w:rFonts w:eastAsia="Times New Roman"/>
          <w:color w:val="464C55"/>
          <w:sz w:val="28"/>
          <w:szCs w:val="28"/>
          <w:lang w:eastAsia="ru-RU"/>
        </w:rPr>
      </w:pPr>
    </w:p>
    <w:p w14:paraId="76DD6655" w14:textId="77777777" w:rsidR="00B67F2B" w:rsidRDefault="00B72D7B" w:rsidP="00B67F2B">
      <w:pPr>
        <w:shd w:val="clear" w:color="auto" w:fill="FFFFFF"/>
        <w:jc w:val="both"/>
        <w:rPr>
          <w:rFonts w:eastAsia="Times New Roman"/>
          <w:color w:val="464C55"/>
          <w:sz w:val="28"/>
          <w:szCs w:val="28"/>
          <w:lang w:eastAsia="ru-RU"/>
        </w:rPr>
      </w:pPr>
      <w:r>
        <w:rPr>
          <w:rFonts w:eastAsia="Times New Roman"/>
          <w:color w:val="464C55"/>
          <w:sz w:val="28"/>
          <w:szCs w:val="28"/>
          <w:lang w:eastAsia="ru-RU"/>
        </w:rPr>
        <w:t xml:space="preserve">ООП СОО </w:t>
      </w:r>
      <w:r w:rsidR="00B67F2B" w:rsidRPr="00B67F2B">
        <w:rPr>
          <w:rFonts w:eastAsia="Times New Roman"/>
          <w:color w:val="464C55"/>
          <w:sz w:val="28"/>
          <w:szCs w:val="28"/>
          <w:lang w:eastAsia="ru-RU"/>
        </w:rPr>
        <w:t>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26ABD174" w14:textId="77777777" w:rsidR="00B72D7B" w:rsidRPr="00B67F2B" w:rsidRDefault="00B72D7B" w:rsidP="00B67F2B">
      <w:pPr>
        <w:shd w:val="clear" w:color="auto" w:fill="FFFFFF"/>
        <w:jc w:val="both"/>
        <w:rPr>
          <w:rFonts w:eastAsia="Times New Roman"/>
          <w:color w:val="464C55"/>
          <w:sz w:val="28"/>
          <w:szCs w:val="28"/>
          <w:lang w:eastAsia="ru-RU"/>
        </w:rPr>
      </w:pPr>
    </w:p>
    <w:p w14:paraId="288F0B4F" w14:textId="77777777" w:rsidR="00836B69" w:rsidRPr="00B72D7B" w:rsidRDefault="00B72D7B" w:rsidP="00836B69">
      <w:pPr>
        <w:shd w:val="clear" w:color="auto" w:fill="FFFFFF"/>
        <w:jc w:val="both"/>
        <w:rPr>
          <w:rFonts w:eastAsia="Times New Roman"/>
          <w:b/>
          <w:color w:val="464C55"/>
          <w:sz w:val="28"/>
          <w:szCs w:val="28"/>
          <w:lang w:eastAsia="ru-RU"/>
        </w:rPr>
      </w:pPr>
      <w:r w:rsidRPr="00B72D7B">
        <w:rPr>
          <w:rFonts w:eastAsia="Times New Roman"/>
          <w:b/>
          <w:color w:val="464C55"/>
          <w:sz w:val="28"/>
          <w:szCs w:val="28"/>
          <w:lang w:eastAsia="ru-RU"/>
        </w:rPr>
        <w:t>О</w:t>
      </w:r>
      <w:r w:rsidR="00836B69" w:rsidRPr="00B72D7B">
        <w:rPr>
          <w:rFonts w:eastAsia="Times New Roman"/>
          <w:b/>
          <w:color w:val="464C55"/>
          <w:sz w:val="28"/>
          <w:szCs w:val="28"/>
          <w:lang w:eastAsia="ru-RU"/>
        </w:rPr>
        <w:t>бщ</w:t>
      </w:r>
      <w:r w:rsidRPr="00B72D7B">
        <w:rPr>
          <w:rFonts w:eastAsia="Times New Roman"/>
          <w:b/>
          <w:color w:val="464C55"/>
          <w:sz w:val="28"/>
          <w:szCs w:val="28"/>
          <w:lang w:eastAsia="ru-RU"/>
        </w:rPr>
        <w:t>ая</w:t>
      </w:r>
      <w:r w:rsidR="00836B69" w:rsidRPr="00B72D7B">
        <w:rPr>
          <w:rFonts w:eastAsia="Times New Roman"/>
          <w:b/>
          <w:color w:val="464C55"/>
          <w:sz w:val="28"/>
          <w:szCs w:val="28"/>
          <w:lang w:eastAsia="ru-RU"/>
        </w:rPr>
        <w:t xml:space="preserve"> характеристик</w:t>
      </w:r>
      <w:r w:rsidRPr="00B72D7B">
        <w:rPr>
          <w:rFonts w:eastAsia="Times New Roman"/>
          <w:b/>
          <w:color w:val="464C55"/>
          <w:sz w:val="28"/>
          <w:szCs w:val="28"/>
          <w:lang w:eastAsia="ru-RU"/>
        </w:rPr>
        <w:t>а</w:t>
      </w:r>
      <w:r w:rsidR="00836B69" w:rsidRPr="00B72D7B">
        <w:rPr>
          <w:rFonts w:eastAsia="Times New Roman"/>
          <w:b/>
          <w:color w:val="464C55"/>
          <w:sz w:val="28"/>
          <w:szCs w:val="28"/>
          <w:lang w:eastAsia="ru-RU"/>
        </w:rPr>
        <w:t xml:space="preserve"> </w:t>
      </w:r>
      <w:r w:rsidRPr="00B72D7B">
        <w:rPr>
          <w:rFonts w:eastAsia="Times New Roman"/>
          <w:b/>
          <w:color w:val="464C55"/>
          <w:sz w:val="28"/>
          <w:szCs w:val="28"/>
          <w:lang w:eastAsia="ru-RU"/>
        </w:rPr>
        <w:t>ООП СОО</w:t>
      </w:r>
    </w:p>
    <w:p w14:paraId="12B1AA12" w14:textId="73082EDF" w:rsidR="00B72D7B" w:rsidRPr="00B72D7B" w:rsidRDefault="00B72D7B" w:rsidP="00B72D7B">
      <w:pPr>
        <w:shd w:val="clear" w:color="auto" w:fill="FFFFFF"/>
        <w:jc w:val="both"/>
        <w:rPr>
          <w:rFonts w:eastAsia="Times New Roman"/>
          <w:color w:val="464C55"/>
          <w:sz w:val="28"/>
          <w:szCs w:val="28"/>
          <w:lang w:eastAsia="ru-RU"/>
        </w:rPr>
      </w:pPr>
      <w:r w:rsidRPr="00B72D7B">
        <w:rPr>
          <w:rFonts w:eastAsia="Times New Roman"/>
          <w:color w:val="464C55"/>
          <w:sz w:val="28"/>
          <w:szCs w:val="28"/>
          <w:lang w:eastAsia="ru-RU"/>
        </w:rPr>
        <w:t xml:space="preserve">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w:t>
      </w:r>
      <w:r w:rsidR="00B86457">
        <w:rPr>
          <w:rFonts w:eastAsia="Times New Roman"/>
          <w:color w:val="464C55"/>
          <w:sz w:val="28"/>
          <w:szCs w:val="28"/>
          <w:lang w:eastAsia="ru-RU"/>
        </w:rPr>
        <w:t>при получении</w:t>
      </w:r>
      <w:r w:rsidRPr="00B72D7B">
        <w:rPr>
          <w:rFonts w:eastAsia="Times New Roman"/>
          <w:color w:val="464C55"/>
          <w:sz w:val="28"/>
          <w:szCs w:val="28"/>
          <w:lang w:eastAsia="ru-RU"/>
        </w:rPr>
        <w:t xml:space="preserve">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14:paraId="44D63C3F" w14:textId="77777777" w:rsidR="00B72D7B" w:rsidRPr="00B72D7B" w:rsidRDefault="00B72D7B" w:rsidP="00B72D7B">
      <w:pPr>
        <w:shd w:val="clear" w:color="auto" w:fill="FFFFFF"/>
        <w:jc w:val="both"/>
        <w:rPr>
          <w:rFonts w:eastAsia="Times New Roman"/>
          <w:color w:val="464C55"/>
          <w:sz w:val="28"/>
          <w:szCs w:val="28"/>
          <w:lang w:eastAsia="ru-RU"/>
        </w:rPr>
      </w:pPr>
      <w:r w:rsidRPr="00B72D7B">
        <w:rPr>
          <w:rFonts w:eastAsia="Times New Roman"/>
          <w:color w:val="464C55"/>
          <w:sz w:val="28"/>
          <w:szCs w:val="28"/>
          <w:lang w:eastAsia="ru-RU"/>
        </w:rPr>
        <w:t>Программа содержит три раздела: целевой, содержательный и организационный.</w:t>
      </w:r>
    </w:p>
    <w:p w14:paraId="69D21034" w14:textId="77777777" w:rsidR="00B72D7B" w:rsidRPr="00B72D7B" w:rsidRDefault="00B72D7B" w:rsidP="00B72D7B">
      <w:pPr>
        <w:shd w:val="clear" w:color="auto" w:fill="FFFFFF"/>
        <w:jc w:val="both"/>
        <w:rPr>
          <w:rFonts w:eastAsia="Times New Roman"/>
          <w:color w:val="464C55"/>
          <w:sz w:val="28"/>
          <w:szCs w:val="28"/>
          <w:lang w:eastAsia="ru-RU"/>
        </w:rPr>
      </w:pPr>
      <w:r w:rsidRPr="00B72D7B">
        <w:rPr>
          <w:rFonts w:eastAsia="Times New Roman"/>
          <w:color w:val="464C55"/>
          <w:sz w:val="28"/>
          <w:szCs w:val="28"/>
          <w:lang w:eastAsia="ru-RU"/>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14:paraId="3AC49A7F" w14:textId="627B00AE" w:rsidR="00B72D7B" w:rsidRPr="00B72D7B" w:rsidRDefault="00B72D7B" w:rsidP="00B72D7B">
      <w:pPr>
        <w:shd w:val="clear" w:color="auto" w:fill="FFFFFF"/>
        <w:jc w:val="both"/>
        <w:rPr>
          <w:rFonts w:eastAsia="Times New Roman"/>
          <w:color w:val="464C55"/>
          <w:sz w:val="28"/>
          <w:szCs w:val="28"/>
          <w:lang w:eastAsia="ru-RU"/>
        </w:rPr>
      </w:pPr>
      <w:r w:rsidRPr="00B72D7B">
        <w:rPr>
          <w:rFonts w:eastAsia="Times New Roman"/>
          <w:color w:val="464C55"/>
          <w:sz w:val="28"/>
          <w:szCs w:val="28"/>
          <w:lang w:eastAsia="ru-RU"/>
        </w:rPr>
        <w:t xml:space="preserve">В целях обеспечения </w:t>
      </w:r>
      <w:r w:rsidR="00B86457" w:rsidRPr="00B72D7B">
        <w:rPr>
          <w:rFonts w:eastAsia="Times New Roman"/>
          <w:color w:val="464C55"/>
          <w:sz w:val="28"/>
          <w:szCs w:val="28"/>
          <w:lang w:eastAsia="ru-RU"/>
        </w:rPr>
        <w:t>индивидуальных потребностей,</w:t>
      </w:r>
      <w:r w:rsidRPr="00B72D7B">
        <w:rPr>
          <w:rFonts w:eastAsia="Times New Roman"/>
          <w:color w:val="464C55"/>
          <w:sz w:val="28"/>
          <w:szCs w:val="28"/>
          <w:lang w:eastAsia="ru-RU"/>
        </w:rPr>
        <w:t xml:space="preserve"> обучающихся в </w:t>
      </w:r>
      <w:r w:rsidR="00B86457" w:rsidRPr="00B72D7B">
        <w:rPr>
          <w:rFonts w:eastAsia="Times New Roman"/>
          <w:color w:val="464C55"/>
          <w:sz w:val="28"/>
          <w:szCs w:val="28"/>
          <w:lang w:eastAsia="ru-RU"/>
        </w:rPr>
        <w:t>основной образовательной программе,</w:t>
      </w:r>
      <w:r w:rsidRPr="00B72D7B">
        <w:rPr>
          <w:rFonts w:eastAsia="Times New Roman"/>
          <w:color w:val="464C55"/>
          <w:sz w:val="28"/>
          <w:szCs w:val="28"/>
          <w:lang w:eastAsia="ru-RU"/>
        </w:rPr>
        <w:t xml:space="preserve"> предусматриваются учебные предметы, курсы, обеспечивающие различные интересы обучающихся; внеурочная деятельность.</w:t>
      </w:r>
    </w:p>
    <w:p w14:paraId="2367BA6D" w14:textId="77777777" w:rsidR="005E4FC5" w:rsidRDefault="00B72D7B" w:rsidP="00B72D7B">
      <w:pPr>
        <w:shd w:val="clear" w:color="auto" w:fill="FFFFFF"/>
        <w:jc w:val="both"/>
        <w:rPr>
          <w:rFonts w:eastAsia="Times New Roman"/>
          <w:color w:val="464C55"/>
          <w:sz w:val="28"/>
          <w:szCs w:val="28"/>
          <w:lang w:eastAsia="ru-RU"/>
        </w:rPr>
      </w:pPr>
      <w:r w:rsidRPr="00B72D7B">
        <w:rPr>
          <w:rFonts w:eastAsia="Times New Roman"/>
          <w:color w:val="464C55"/>
          <w:sz w:val="28"/>
          <w:szCs w:val="28"/>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B72D7B">
        <w:rPr>
          <w:rFonts w:eastAsia="Times New Roman"/>
          <w:color w:val="464C55"/>
          <w:sz w:val="28"/>
          <w:szCs w:val="28"/>
          <w:lang w:eastAsia="ru-RU"/>
        </w:rPr>
        <w:lastRenderedPageBreak/>
        <w:t xml:space="preserve">обеспечивающих изучение учебных предметов всех предметных областей основной образовательной программы среднего общего образования на </w:t>
      </w:r>
      <w:r>
        <w:rPr>
          <w:rFonts w:eastAsia="Times New Roman"/>
          <w:color w:val="464C55"/>
          <w:sz w:val="28"/>
          <w:szCs w:val="28"/>
          <w:lang w:eastAsia="ru-RU"/>
        </w:rPr>
        <w:t>базовом или углубленном уровнях.</w:t>
      </w:r>
    </w:p>
    <w:p w14:paraId="5D67BB97" w14:textId="77777777" w:rsidR="00B72D7B" w:rsidRDefault="00B72D7B" w:rsidP="00B72D7B">
      <w:pPr>
        <w:shd w:val="clear" w:color="auto" w:fill="FFFFFF"/>
        <w:jc w:val="both"/>
        <w:rPr>
          <w:rFonts w:eastAsia="Times New Roman"/>
          <w:color w:val="464C55"/>
          <w:sz w:val="28"/>
          <w:szCs w:val="28"/>
          <w:lang w:eastAsia="ru-RU"/>
        </w:rPr>
      </w:pPr>
    </w:p>
    <w:p w14:paraId="6F948172" w14:textId="77777777" w:rsidR="00836B69" w:rsidRPr="00B72D7B" w:rsidRDefault="00B72D7B" w:rsidP="00836B69">
      <w:pPr>
        <w:shd w:val="clear" w:color="auto" w:fill="FFFFFF"/>
        <w:jc w:val="both"/>
        <w:rPr>
          <w:rFonts w:eastAsia="Times New Roman"/>
          <w:b/>
          <w:color w:val="464C55"/>
          <w:sz w:val="28"/>
          <w:szCs w:val="28"/>
          <w:lang w:eastAsia="ru-RU"/>
        </w:rPr>
      </w:pPr>
      <w:r w:rsidRPr="00B72D7B">
        <w:rPr>
          <w:rFonts w:eastAsia="Times New Roman"/>
          <w:b/>
          <w:color w:val="464C55"/>
          <w:sz w:val="28"/>
          <w:szCs w:val="28"/>
          <w:lang w:eastAsia="ru-RU"/>
        </w:rPr>
        <w:t>О</w:t>
      </w:r>
      <w:r w:rsidR="00836B69" w:rsidRPr="00B72D7B">
        <w:rPr>
          <w:rFonts w:eastAsia="Times New Roman"/>
          <w:b/>
          <w:color w:val="464C55"/>
          <w:sz w:val="28"/>
          <w:szCs w:val="28"/>
          <w:lang w:eastAsia="ru-RU"/>
        </w:rPr>
        <w:t>бщие подходы к организации внеурочной деятельности</w:t>
      </w:r>
    </w:p>
    <w:p w14:paraId="2F36DA57" w14:textId="77777777" w:rsidR="008E50B4" w:rsidRPr="006146B7" w:rsidRDefault="008E50B4" w:rsidP="008E50B4">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w:t>
      </w:r>
      <w:r w:rsidRPr="00E468F8">
        <w:rPr>
          <w:rFonts w:eastAsia="Times New Roman"/>
          <w:color w:val="464C55"/>
          <w:sz w:val="28"/>
          <w:szCs w:val="28"/>
          <w:lang w:eastAsia="ru-RU"/>
        </w:rPr>
        <w:t>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w:t>
      </w:r>
      <w:r w:rsidRPr="006146B7">
        <w:rPr>
          <w:rFonts w:eastAsia="Times New Roman"/>
          <w:color w:val="464C55"/>
          <w:sz w:val="28"/>
          <w:szCs w:val="28"/>
          <w:lang w:eastAsia="ru-RU"/>
        </w:rPr>
        <w:t xml:space="preserve"> другие формы на добровольной основе в соответствии с выбором участников образовательных отношений.</w:t>
      </w:r>
    </w:p>
    <w:p w14:paraId="6663130B" w14:textId="77777777" w:rsidR="00E468F8" w:rsidRPr="00E468F8" w:rsidRDefault="00A55ED9" w:rsidP="00E468F8">
      <w:pPr>
        <w:shd w:val="clear" w:color="auto" w:fill="FFFFFF"/>
        <w:jc w:val="both"/>
        <w:rPr>
          <w:rFonts w:eastAsia="Times New Roman"/>
          <w:sz w:val="28"/>
          <w:szCs w:val="28"/>
          <w:lang w:eastAsia="ru-RU"/>
        </w:rPr>
      </w:pPr>
      <w:r w:rsidRPr="00E468F8">
        <w:rPr>
          <w:rFonts w:eastAsia="Times New Roman"/>
          <w:color w:val="464C55"/>
          <w:sz w:val="28"/>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00E468F8" w:rsidRPr="00E468F8">
        <w:rPr>
          <w:rFonts w:eastAsia="Times New Roman"/>
          <w:sz w:val="28"/>
          <w:szCs w:val="28"/>
          <w:lang w:eastAsia="ru-RU"/>
        </w:rPr>
        <w:t xml:space="preserve"> При организации образовательного процесса допускается чередование урочной и внеурочной деятельности в рамках реализации основной образовательной программы.</w:t>
      </w:r>
    </w:p>
    <w:p w14:paraId="01DE8C3A" w14:textId="77777777" w:rsidR="00A55ED9" w:rsidRPr="008E50B4" w:rsidRDefault="00A55ED9" w:rsidP="008E50B4">
      <w:pPr>
        <w:shd w:val="clear" w:color="auto" w:fill="FFFFFF"/>
        <w:jc w:val="both"/>
        <w:rPr>
          <w:rFonts w:eastAsia="Times New Roman"/>
          <w:color w:val="FF0000"/>
          <w:sz w:val="28"/>
          <w:szCs w:val="28"/>
          <w:lang w:eastAsia="ru-RU"/>
        </w:rPr>
      </w:pPr>
    </w:p>
    <w:p w14:paraId="51B650E1" w14:textId="77777777" w:rsidR="00836B69" w:rsidRPr="008E50B4" w:rsidRDefault="008E50B4" w:rsidP="00836B69">
      <w:pPr>
        <w:shd w:val="clear" w:color="auto" w:fill="FFFFFF"/>
        <w:jc w:val="both"/>
        <w:rPr>
          <w:rFonts w:eastAsia="Times New Roman"/>
          <w:b/>
          <w:color w:val="464C55"/>
          <w:sz w:val="28"/>
          <w:szCs w:val="28"/>
          <w:lang w:eastAsia="ru-RU"/>
        </w:rPr>
      </w:pPr>
      <w:r w:rsidRPr="008E50B4">
        <w:rPr>
          <w:rFonts w:eastAsia="Times New Roman"/>
          <w:b/>
          <w:color w:val="464C55"/>
          <w:sz w:val="28"/>
          <w:szCs w:val="28"/>
          <w:lang w:eastAsia="ru-RU"/>
        </w:rPr>
        <w:t xml:space="preserve">Планируемые результаты реализации </w:t>
      </w:r>
      <w:r>
        <w:rPr>
          <w:rFonts w:eastAsia="Times New Roman"/>
          <w:b/>
          <w:color w:val="464C55"/>
          <w:sz w:val="28"/>
          <w:szCs w:val="28"/>
          <w:lang w:eastAsia="ru-RU"/>
        </w:rPr>
        <w:t>ООП СОО</w:t>
      </w:r>
      <w:r w:rsidR="00836B69" w:rsidRPr="006146B7">
        <w:rPr>
          <w:rFonts w:eastAsia="Times New Roman"/>
          <w:color w:val="464C55"/>
          <w:sz w:val="28"/>
          <w:szCs w:val="28"/>
          <w:lang w:eastAsia="ru-RU"/>
        </w:rPr>
        <w:t>:</w:t>
      </w:r>
    </w:p>
    <w:p w14:paraId="5A49B057" w14:textId="77777777" w:rsidR="00836B69" w:rsidRPr="00014F91" w:rsidRDefault="00836B69" w:rsidP="00014F91">
      <w:pPr>
        <w:pStyle w:val="a4"/>
        <w:numPr>
          <w:ilvl w:val="0"/>
          <w:numId w:val="6"/>
        </w:numPr>
        <w:shd w:val="clear" w:color="auto" w:fill="FFFFFF"/>
        <w:jc w:val="both"/>
        <w:rPr>
          <w:rFonts w:eastAsia="Times New Roman"/>
          <w:color w:val="464C55"/>
          <w:sz w:val="28"/>
          <w:szCs w:val="28"/>
          <w:lang w:eastAsia="ru-RU"/>
        </w:rPr>
      </w:pPr>
      <w:r w:rsidRPr="00014F91">
        <w:rPr>
          <w:rFonts w:eastAsia="Times New Roman"/>
          <w:color w:val="464C55"/>
          <w:sz w:val="28"/>
          <w:szCs w:val="28"/>
          <w:lang w:eastAsia="ru-RU"/>
        </w:rPr>
        <w:t>обеспечива</w:t>
      </w:r>
      <w:r w:rsidR="008E50B4" w:rsidRPr="00014F91">
        <w:rPr>
          <w:rFonts w:eastAsia="Times New Roman"/>
          <w:color w:val="464C55"/>
          <w:sz w:val="28"/>
          <w:szCs w:val="28"/>
          <w:lang w:eastAsia="ru-RU"/>
        </w:rPr>
        <w:t>ют</w:t>
      </w:r>
      <w:r w:rsidRPr="00014F91">
        <w:rPr>
          <w:rFonts w:eastAsia="Times New Roman"/>
          <w:color w:val="464C55"/>
          <w:sz w:val="28"/>
          <w:szCs w:val="28"/>
          <w:lang w:eastAsia="ru-RU"/>
        </w:rPr>
        <w:t xml:space="preserve"> связь между требованиями </w:t>
      </w:r>
      <w:r w:rsidR="00014F91">
        <w:rPr>
          <w:rFonts w:eastAsia="Times New Roman"/>
          <w:color w:val="464C55"/>
          <w:sz w:val="28"/>
          <w:szCs w:val="28"/>
          <w:lang w:eastAsia="ru-RU"/>
        </w:rPr>
        <w:t>ФГОС СОО</w:t>
      </w:r>
      <w:r w:rsidRPr="00014F91">
        <w:rPr>
          <w:rFonts w:eastAsia="Times New Roman"/>
          <w:color w:val="464C55"/>
          <w:sz w:val="28"/>
          <w:szCs w:val="28"/>
          <w:lang w:eastAsia="ru-RU"/>
        </w:rPr>
        <w:t>, образовательной деятельностью и системой оценки результатов освоения основной образовательной программы;</w:t>
      </w:r>
    </w:p>
    <w:p w14:paraId="57FED9F6" w14:textId="77777777" w:rsidR="00836B69" w:rsidRPr="00014F91" w:rsidRDefault="00836B69" w:rsidP="00014F91">
      <w:pPr>
        <w:pStyle w:val="a4"/>
        <w:numPr>
          <w:ilvl w:val="0"/>
          <w:numId w:val="6"/>
        </w:numPr>
        <w:shd w:val="clear" w:color="auto" w:fill="FFFFFF"/>
        <w:jc w:val="both"/>
        <w:rPr>
          <w:rFonts w:eastAsia="Times New Roman"/>
          <w:color w:val="464C55"/>
          <w:sz w:val="28"/>
          <w:szCs w:val="28"/>
          <w:lang w:eastAsia="ru-RU"/>
        </w:rPr>
      </w:pPr>
      <w:r w:rsidRPr="00014F91">
        <w:rPr>
          <w:rFonts w:eastAsia="Times New Roman"/>
          <w:color w:val="464C55"/>
          <w:sz w:val="28"/>
          <w:szCs w:val="28"/>
          <w:lang w:eastAsia="ru-RU"/>
        </w:rPr>
        <w:t>явля</w:t>
      </w:r>
      <w:r w:rsidR="00014F91">
        <w:rPr>
          <w:rFonts w:eastAsia="Times New Roman"/>
          <w:color w:val="464C55"/>
          <w:sz w:val="28"/>
          <w:szCs w:val="28"/>
          <w:lang w:eastAsia="ru-RU"/>
        </w:rPr>
        <w:t>ют</w:t>
      </w:r>
      <w:r w:rsidRPr="00014F91">
        <w:rPr>
          <w:rFonts w:eastAsia="Times New Roman"/>
          <w:color w:val="464C55"/>
          <w:sz w:val="28"/>
          <w:szCs w:val="28"/>
          <w:lang w:eastAsia="ru-RU"/>
        </w:rPr>
        <w:t>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14:paraId="66FCA2D5" w14:textId="77777777" w:rsidR="00014F91" w:rsidRDefault="00014F91" w:rsidP="00836B69">
      <w:pPr>
        <w:shd w:val="clear" w:color="auto" w:fill="FFFFFF"/>
        <w:jc w:val="both"/>
        <w:rPr>
          <w:rFonts w:eastAsia="Times New Roman"/>
          <w:color w:val="464C55"/>
          <w:sz w:val="28"/>
          <w:szCs w:val="28"/>
          <w:lang w:eastAsia="ru-RU"/>
        </w:rPr>
      </w:pPr>
    </w:p>
    <w:p w14:paraId="04FFB7E0" w14:textId="77777777" w:rsidR="00836B69" w:rsidRPr="006146B7" w:rsidRDefault="00836B69" w:rsidP="00836B69">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 xml:space="preserve">Структура и содержание планируемых результатов освоения </w:t>
      </w:r>
      <w:r w:rsidR="00014F91">
        <w:rPr>
          <w:rFonts w:eastAsia="Times New Roman"/>
          <w:color w:val="464C55"/>
          <w:sz w:val="28"/>
          <w:szCs w:val="28"/>
          <w:lang w:eastAsia="ru-RU"/>
        </w:rPr>
        <w:t>ООП СОО</w:t>
      </w:r>
      <w:r w:rsidRPr="006146B7">
        <w:rPr>
          <w:rFonts w:eastAsia="Times New Roman"/>
          <w:color w:val="464C55"/>
          <w:sz w:val="28"/>
          <w:szCs w:val="28"/>
          <w:lang w:eastAsia="ru-RU"/>
        </w:rPr>
        <w:t xml:space="preserve"> отража</w:t>
      </w:r>
      <w:r w:rsidR="00014F91">
        <w:rPr>
          <w:rFonts w:eastAsia="Times New Roman"/>
          <w:color w:val="464C55"/>
          <w:sz w:val="28"/>
          <w:szCs w:val="28"/>
          <w:lang w:eastAsia="ru-RU"/>
        </w:rPr>
        <w:t>ют</w:t>
      </w:r>
      <w:r w:rsidRPr="006146B7">
        <w:rPr>
          <w:rFonts w:eastAsia="Times New Roman"/>
          <w:color w:val="464C55"/>
          <w:sz w:val="28"/>
          <w:szCs w:val="28"/>
          <w:lang w:eastAsia="ru-RU"/>
        </w:rPr>
        <w:t xml:space="preserve"> требования Стандарта, специфику образовательной деятельности, соответств</w:t>
      </w:r>
      <w:r w:rsidR="00A55ED9">
        <w:rPr>
          <w:rFonts w:eastAsia="Times New Roman"/>
          <w:color w:val="464C55"/>
          <w:sz w:val="28"/>
          <w:szCs w:val="28"/>
          <w:lang w:eastAsia="ru-RU"/>
        </w:rPr>
        <w:t>уют</w:t>
      </w:r>
      <w:r w:rsidRPr="006146B7">
        <w:rPr>
          <w:rFonts w:eastAsia="Times New Roman"/>
          <w:color w:val="464C55"/>
          <w:sz w:val="28"/>
          <w:szCs w:val="28"/>
          <w:lang w:eastAsia="ru-RU"/>
        </w:rPr>
        <w:t xml:space="preserve"> возрастным возможностям обучающихся.</w:t>
      </w:r>
    </w:p>
    <w:p w14:paraId="613DAE77" w14:textId="77777777" w:rsidR="00836B69" w:rsidRPr="006146B7" w:rsidRDefault="00836B69" w:rsidP="00836B69">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Планируемые результаты освоения обучающимися основной образовательной программы уточня</w:t>
      </w:r>
      <w:r w:rsidR="00A55ED9">
        <w:rPr>
          <w:rFonts w:eastAsia="Times New Roman"/>
          <w:color w:val="464C55"/>
          <w:sz w:val="28"/>
          <w:szCs w:val="28"/>
          <w:lang w:eastAsia="ru-RU"/>
        </w:rPr>
        <w:t>ют</w:t>
      </w:r>
      <w:r w:rsidRPr="006146B7">
        <w:rPr>
          <w:rFonts w:eastAsia="Times New Roman"/>
          <w:color w:val="464C55"/>
          <w:sz w:val="28"/>
          <w:szCs w:val="28"/>
          <w:lang w:eastAsia="ru-RU"/>
        </w:rPr>
        <w:t xml:space="preserve"> и конкретизир</w:t>
      </w:r>
      <w:r w:rsidR="00A55ED9">
        <w:rPr>
          <w:rFonts w:eastAsia="Times New Roman"/>
          <w:color w:val="464C55"/>
          <w:sz w:val="28"/>
          <w:szCs w:val="28"/>
          <w:lang w:eastAsia="ru-RU"/>
        </w:rPr>
        <w:t>уют</w:t>
      </w:r>
      <w:r w:rsidRPr="006146B7">
        <w:rPr>
          <w:rFonts w:eastAsia="Times New Roman"/>
          <w:color w:val="464C55"/>
          <w:sz w:val="28"/>
          <w:szCs w:val="28"/>
          <w:lang w:eastAsia="ru-RU"/>
        </w:rPr>
        <w:t xml:space="preserve">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14:paraId="165AFDE0" w14:textId="77777777" w:rsidR="00836B69" w:rsidRDefault="00836B69" w:rsidP="00836B69">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Достижение планируемых результатов освоения обучающимися основной образовательной программы учитыва</w:t>
      </w:r>
      <w:r w:rsidR="00A55ED9">
        <w:rPr>
          <w:rFonts w:eastAsia="Times New Roman"/>
          <w:color w:val="464C55"/>
          <w:sz w:val="28"/>
          <w:szCs w:val="28"/>
          <w:lang w:eastAsia="ru-RU"/>
        </w:rPr>
        <w:t>ет</w:t>
      </w:r>
      <w:r w:rsidRPr="006146B7">
        <w:rPr>
          <w:rFonts w:eastAsia="Times New Roman"/>
          <w:color w:val="464C55"/>
          <w:sz w:val="28"/>
          <w:szCs w:val="28"/>
          <w:lang w:eastAsia="ru-RU"/>
        </w:rPr>
        <w:t>ся при оценке результатов деятельности педагогических работников.</w:t>
      </w:r>
    </w:p>
    <w:p w14:paraId="3BCA2A68"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u w:val="single"/>
          <w:lang w:eastAsia="ru-RU"/>
        </w:rPr>
        <w:t>Личностные результаты</w:t>
      </w:r>
      <w:r w:rsidRPr="00A55ED9">
        <w:rPr>
          <w:rFonts w:eastAsia="Times New Roman"/>
          <w:color w:val="464C55"/>
          <w:sz w:val="28"/>
          <w:szCs w:val="28"/>
          <w:lang w:eastAsia="ru-RU"/>
        </w:rPr>
        <w:t xml:space="preserve"> освоения </w:t>
      </w:r>
      <w:r w:rsidR="00BA676E">
        <w:rPr>
          <w:rFonts w:eastAsia="Times New Roman"/>
          <w:color w:val="464C55"/>
          <w:sz w:val="28"/>
          <w:szCs w:val="28"/>
          <w:lang w:eastAsia="ru-RU"/>
        </w:rPr>
        <w:t xml:space="preserve">ООП </w:t>
      </w:r>
      <w:r w:rsidRPr="00A55ED9">
        <w:rPr>
          <w:rFonts w:eastAsia="Times New Roman"/>
          <w:color w:val="464C55"/>
          <w:sz w:val="28"/>
          <w:szCs w:val="28"/>
          <w:lang w:eastAsia="ru-RU"/>
        </w:rPr>
        <w:t>отража</w:t>
      </w:r>
      <w:r w:rsidR="00BA676E">
        <w:rPr>
          <w:rFonts w:eastAsia="Times New Roman"/>
          <w:color w:val="464C55"/>
          <w:sz w:val="28"/>
          <w:szCs w:val="28"/>
          <w:lang w:eastAsia="ru-RU"/>
        </w:rPr>
        <w:t>ют</w:t>
      </w:r>
      <w:r w:rsidRPr="00A55ED9">
        <w:rPr>
          <w:rFonts w:eastAsia="Times New Roman"/>
          <w:color w:val="464C55"/>
          <w:sz w:val="28"/>
          <w:szCs w:val="28"/>
          <w:lang w:eastAsia="ru-RU"/>
        </w:rPr>
        <w:t>:</w:t>
      </w:r>
    </w:p>
    <w:p w14:paraId="55C99BD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326B781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5FEA078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готовность к служению Отечеству, его защите;</w:t>
      </w:r>
    </w:p>
    <w:p w14:paraId="302FC0B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3007A2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45A1B6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7FDB23D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14FA3FD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нравственное сознание и поведение на основе усвоения общечеловеческих ценностей;</w:t>
      </w:r>
    </w:p>
    <w:p w14:paraId="5F6F6A5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04EE8D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14:paraId="7E474F2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10B47D3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773445C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2B65AFD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7718CA1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15) ответственное отношение к созданию семьи на основе осознанного принятия ценностей семейной жизни.</w:t>
      </w:r>
    </w:p>
    <w:p w14:paraId="0D0CAFAB" w14:textId="77777777" w:rsidR="00BA676E" w:rsidRDefault="00BA676E" w:rsidP="00A55ED9">
      <w:pPr>
        <w:shd w:val="clear" w:color="auto" w:fill="FFFFFF"/>
        <w:jc w:val="both"/>
        <w:rPr>
          <w:rFonts w:eastAsia="Times New Roman"/>
          <w:color w:val="464C55"/>
          <w:sz w:val="28"/>
          <w:szCs w:val="28"/>
          <w:lang w:eastAsia="ru-RU"/>
        </w:rPr>
      </w:pPr>
    </w:p>
    <w:p w14:paraId="3ABBDD4E" w14:textId="77777777" w:rsidR="00A55ED9" w:rsidRPr="00A55ED9" w:rsidRDefault="00A55ED9" w:rsidP="00A55ED9">
      <w:pPr>
        <w:shd w:val="clear" w:color="auto" w:fill="FFFFFF"/>
        <w:jc w:val="both"/>
        <w:rPr>
          <w:rFonts w:eastAsia="Times New Roman"/>
          <w:color w:val="464C55"/>
          <w:sz w:val="28"/>
          <w:szCs w:val="28"/>
          <w:lang w:eastAsia="ru-RU"/>
        </w:rPr>
      </w:pPr>
      <w:r w:rsidRPr="00BA676E">
        <w:rPr>
          <w:rFonts w:eastAsia="Times New Roman"/>
          <w:color w:val="464C55"/>
          <w:sz w:val="28"/>
          <w:szCs w:val="28"/>
          <w:u w:val="single"/>
          <w:lang w:eastAsia="ru-RU"/>
        </w:rPr>
        <w:t>Метапредметные результаты</w:t>
      </w:r>
      <w:r w:rsidRPr="00A55ED9">
        <w:rPr>
          <w:rFonts w:eastAsia="Times New Roman"/>
          <w:color w:val="464C55"/>
          <w:sz w:val="28"/>
          <w:szCs w:val="28"/>
          <w:lang w:eastAsia="ru-RU"/>
        </w:rPr>
        <w:t xml:space="preserve"> освоения </w:t>
      </w:r>
      <w:r w:rsidR="00BA676E">
        <w:rPr>
          <w:rFonts w:eastAsia="Times New Roman"/>
          <w:color w:val="464C55"/>
          <w:sz w:val="28"/>
          <w:szCs w:val="28"/>
          <w:lang w:eastAsia="ru-RU"/>
        </w:rPr>
        <w:t xml:space="preserve">ООП </w:t>
      </w:r>
      <w:r w:rsidRPr="00A55ED9">
        <w:rPr>
          <w:rFonts w:eastAsia="Times New Roman"/>
          <w:color w:val="464C55"/>
          <w:sz w:val="28"/>
          <w:szCs w:val="28"/>
          <w:lang w:eastAsia="ru-RU"/>
        </w:rPr>
        <w:t>отража</w:t>
      </w:r>
      <w:r w:rsidR="00BA676E">
        <w:rPr>
          <w:rFonts w:eastAsia="Times New Roman"/>
          <w:color w:val="464C55"/>
          <w:sz w:val="28"/>
          <w:szCs w:val="28"/>
          <w:lang w:eastAsia="ru-RU"/>
        </w:rPr>
        <w:t>ют</w:t>
      </w:r>
      <w:r w:rsidRPr="00A55ED9">
        <w:rPr>
          <w:rFonts w:eastAsia="Times New Roman"/>
          <w:color w:val="464C55"/>
          <w:sz w:val="28"/>
          <w:szCs w:val="28"/>
          <w:lang w:eastAsia="ru-RU"/>
        </w:rPr>
        <w:t>:</w:t>
      </w:r>
    </w:p>
    <w:p w14:paraId="5425DD4A"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4BA7458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B246B7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F3ACEDA"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3E1E645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EFBA9F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умение определять назначение и функции различных социальных институтов;</w:t>
      </w:r>
    </w:p>
    <w:p w14:paraId="07B4D64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14:paraId="3F8C4DC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14:paraId="0491E20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6B98181A" w14:textId="77777777" w:rsidR="00BA676E" w:rsidRDefault="00BA676E" w:rsidP="00A55ED9">
      <w:pPr>
        <w:shd w:val="clear" w:color="auto" w:fill="FFFFFF"/>
        <w:jc w:val="both"/>
        <w:rPr>
          <w:rFonts w:eastAsia="Times New Roman"/>
          <w:color w:val="464C55"/>
          <w:sz w:val="28"/>
          <w:szCs w:val="28"/>
          <w:lang w:eastAsia="ru-RU"/>
        </w:rPr>
      </w:pPr>
    </w:p>
    <w:p w14:paraId="44E1922F" w14:textId="77777777" w:rsidR="00A55ED9" w:rsidRPr="00A55ED9" w:rsidRDefault="00A55ED9" w:rsidP="00A55ED9">
      <w:pPr>
        <w:shd w:val="clear" w:color="auto" w:fill="FFFFFF"/>
        <w:jc w:val="both"/>
        <w:rPr>
          <w:rFonts w:eastAsia="Times New Roman"/>
          <w:color w:val="464C55"/>
          <w:sz w:val="28"/>
          <w:szCs w:val="28"/>
          <w:lang w:eastAsia="ru-RU"/>
        </w:rPr>
      </w:pPr>
      <w:r w:rsidRPr="00BA676E">
        <w:rPr>
          <w:rFonts w:eastAsia="Times New Roman"/>
          <w:color w:val="464C55"/>
          <w:sz w:val="28"/>
          <w:szCs w:val="28"/>
          <w:u w:val="single"/>
          <w:lang w:eastAsia="ru-RU"/>
        </w:rPr>
        <w:t>Предметные результаты</w:t>
      </w:r>
      <w:r w:rsidRPr="00A55ED9">
        <w:rPr>
          <w:rFonts w:eastAsia="Times New Roman"/>
          <w:color w:val="464C55"/>
          <w:sz w:val="28"/>
          <w:szCs w:val="28"/>
          <w:lang w:eastAsia="ru-RU"/>
        </w:rPr>
        <w:t xml:space="preserve"> освоения </w:t>
      </w:r>
      <w:r w:rsidR="00BA676E">
        <w:rPr>
          <w:rFonts w:eastAsia="Times New Roman"/>
          <w:color w:val="464C55"/>
          <w:sz w:val="28"/>
          <w:szCs w:val="28"/>
          <w:lang w:eastAsia="ru-RU"/>
        </w:rPr>
        <w:t>ООП</w:t>
      </w:r>
      <w:r w:rsidRPr="00A55ED9">
        <w:rPr>
          <w:rFonts w:eastAsia="Times New Roman"/>
          <w:color w:val="464C55"/>
          <w:sz w:val="28"/>
          <w:szCs w:val="28"/>
          <w:lang w:eastAsia="ru-RU"/>
        </w:rPr>
        <w:t xml:space="preserve"> устанавливаются для учебных предметов на базовом и углубленном уровнях.</w:t>
      </w:r>
    </w:p>
    <w:p w14:paraId="1CB1EEEA" w14:textId="77777777" w:rsidR="00A55ED9" w:rsidRPr="00A55ED9" w:rsidRDefault="00A55ED9" w:rsidP="00A55ED9">
      <w:pPr>
        <w:shd w:val="clear" w:color="auto" w:fill="FFFFFF"/>
        <w:jc w:val="both"/>
        <w:rPr>
          <w:rFonts w:eastAsia="Times New Roman"/>
          <w:color w:val="464C55"/>
          <w:sz w:val="28"/>
          <w:szCs w:val="28"/>
          <w:lang w:eastAsia="ru-RU"/>
        </w:rPr>
      </w:pPr>
      <w:r w:rsidRPr="00BA676E">
        <w:rPr>
          <w:rFonts w:eastAsia="Times New Roman"/>
          <w:color w:val="464C55"/>
          <w:sz w:val="28"/>
          <w:szCs w:val="28"/>
          <w:lang w:eastAsia="ru-RU"/>
        </w:rPr>
        <w:lastRenderedPageBreak/>
        <w:t>Предметные результаты</w:t>
      </w:r>
      <w:r w:rsidRPr="00A55ED9">
        <w:rPr>
          <w:rFonts w:eastAsia="Times New Roman"/>
          <w:color w:val="464C55"/>
          <w:sz w:val="28"/>
          <w:szCs w:val="28"/>
          <w:lang w:eastAsia="ru-RU"/>
        </w:rPr>
        <w:t xml:space="preserve"> освоения </w:t>
      </w:r>
      <w:r w:rsidR="00BA676E">
        <w:rPr>
          <w:rFonts w:eastAsia="Times New Roman"/>
          <w:color w:val="464C55"/>
          <w:sz w:val="28"/>
          <w:szCs w:val="28"/>
          <w:lang w:eastAsia="ru-RU"/>
        </w:rPr>
        <w:t>ООП</w:t>
      </w:r>
      <w:r w:rsidRPr="00A55ED9">
        <w:rPr>
          <w:rFonts w:eastAsia="Times New Roman"/>
          <w:color w:val="464C55"/>
          <w:sz w:val="28"/>
          <w:szCs w:val="28"/>
          <w:lang w:eastAsia="ru-RU"/>
        </w:rPr>
        <w:t xml:space="preserve"> для учебных предметов на базовом уровне ориентированы на обеспечение преимущественно общеобразовательной и общекультурной подготовки.</w:t>
      </w:r>
    </w:p>
    <w:p w14:paraId="712758A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 xml:space="preserve">Предметные результаты освоения </w:t>
      </w:r>
      <w:r w:rsidR="009051E7">
        <w:rPr>
          <w:rFonts w:eastAsia="Times New Roman"/>
          <w:color w:val="464C55"/>
          <w:sz w:val="28"/>
          <w:szCs w:val="28"/>
          <w:lang w:eastAsia="ru-RU"/>
        </w:rPr>
        <w:t>ООП</w:t>
      </w:r>
      <w:r w:rsidRPr="00A55ED9">
        <w:rPr>
          <w:rFonts w:eastAsia="Times New Roman"/>
          <w:color w:val="464C55"/>
          <w:sz w:val="28"/>
          <w:szCs w:val="28"/>
          <w:lang w:eastAsia="ru-RU"/>
        </w:rPr>
        <w:t xml:space="preserve">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14:paraId="0D81E49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 xml:space="preserve">Предметные результаты освоения </w:t>
      </w:r>
      <w:r w:rsidR="009051E7">
        <w:rPr>
          <w:rFonts w:eastAsia="Times New Roman"/>
          <w:color w:val="464C55"/>
          <w:sz w:val="28"/>
          <w:szCs w:val="28"/>
          <w:lang w:eastAsia="ru-RU"/>
        </w:rPr>
        <w:t>ООП</w:t>
      </w:r>
      <w:r w:rsidRPr="00A55ED9">
        <w:rPr>
          <w:rFonts w:eastAsia="Times New Roman"/>
          <w:color w:val="464C55"/>
          <w:sz w:val="28"/>
          <w:szCs w:val="28"/>
          <w:lang w:eastAsia="ru-RU"/>
        </w:rPr>
        <w:t xml:space="preserve"> обеспечива</w:t>
      </w:r>
      <w:r w:rsidR="009051E7">
        <w:rPr>
          <w:rFonts w:eastAsia="Times New Roman"/>
          <w:color w:val="464C55"/>
          <w:sz w:val="28"/>
          <w:szCs w:val="28"/>
          <w:lang w:eastAsia="ru-RU"/>
        </w:rPr>
        <w:t>ют</w:t>
      </w:r>
      <w:r w:rsidRPr="00A55ED9">
        <w:rPr>
          <w:rFonts w:eastAsia="Times New Roman"/>
          <w:color w:val="464C55"/>
          <w:sz w:val="28"/>
          <w:szCs w:val="28"/>
          <w:lang w:eastAsia="ru-RU"/>
        </w:rPr>
        <w:t xml:space="preserve"> возможность дальнейшего успешного профессионального обучения или профессиональной деятельности.</w:t>
      </w:r>
    </w:p>
    <w:p w14:paraId="4B2BB63F" w14:textId="77777777" w:rsidR="00A55ED9" w:rsidRPr="009051E7" w:rsidRDefault="00A55ED9" w:rsidP="00A55ED9">
      <w:pPr>
        <w:shd w:val="clear" w:color="auto" w:fill="FFFFFF"/>
        <w:jc w:val="both"/>
        <w:rPr>
          <w:rFonts w:eastAsia="Times New Roman"/>
          <w:b/>
          <w:color w:val="464C55"/>
          <w:sz w:val="28"/>
          <w:szCs w:val="28"/>
          <w:lang w:eastAsia="ru-RU"/>
        </w:rPr>
      </w:pPr>
      <w:r w:rsidRPr="009051E7">
        <w:rPr>
          <w:rFonts w:eastAsia="Times New Roman"/>
          <w:b/>
          <w:color w:val="464C55"/>
          <w:sz w:val="28"/>
          <w:szCs w:val="28"/>
          <w:lang w:eastAsia="ru-RU"/>
        </w:rPr>
        <w:t>Русский язык и литература</w:t>
      </w:r>
    </w:p>
    <w:p w14:paraId="66FB619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w:t>
      </w:r>
      <w:r w:rsidR="009051E7">
        <w:rPr>
          <w:rFonts w:eastAsia="Times New Roman"/>
          <w:color w:val="464C55"/>
          <w:sz w:val="28"/>
          <w:szCs w:val="28"/>
          <w:lang w:eastAsia="ru-RU"/>
        </w:rPr>
        <w:t>вает</w:t>
      </w:r>
      <w:r w:rsidRPr="00A55ED9">
        <w:rPr>
          <w:rFonts w:eastAsia="Times New Roman"/>
          <w:color w:val="464C55"/>
          <w:sz w:val="28"/>
          <w:szCs w:val="28"/>
          <w:lang w:eastAsia="ru-RU"/>
        </w:rPr>
        <w:t>:</w:t>
      </w:r>
    </w:p>
    <w:p w14:paraId="54DC6587" w14:textId="77777777" w:rsidR="00A55ED9" w:rsidRPr="009051E7" w:rsidRDefault="00A55ED9" w:rsidP="001E23C9">
      <w:pPr>
        <w:pStyle w:val="a4"/>
        <w:numPr>
          <w:ilvl w:val="0"/>
          <w:numId w:val="9"/>
        </w:numPr>
        <w:shd w:val="clear" w:color="auto" w:fill="FFFFFF"/>
        <w:jc w:val="both"/>
        <w:rPr>
          <w:rFonts w:eastAsia="Times New Roman"/>
          <w:color w:val="464C55"/>
          <w:sz w:val="28"/>
          <w:szCs w:val="28"/>
          <w:lang w:eastAsia="ru-RU"/>
        </w:rPr>
      </w:pPr>
      <w:r w:rsidRPr="009051E7">
        <w:rPr>
          <w:rFonts w:eastAsia="Times New Roman"/>
          <w:color w:val="464C55"/>
          <w:sz w:val="28"/>
          <w:szCs w:val="28"/>
          <w:lang w:eastAsia="ru-RU"/>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14:paraId="262FCD4D" w14:textId="77777777" w:rsidR="00A55ED9" w:rsidRPr="009051E7" w:rsidRDefault="00A55ED9" w:rsidP="001E23C9">
      <w:pPr>
        <w:pStyle w:val="a4"/>
        <w:numPr>
          <w:ilvl w:val="0"/>
          <w:numId w:val="9"/>
        </w:numPr>
        <w:shd w:val="clear" w:color="auto" w:fill="FFFFFF"/>
        <w:jc w:val="both"/>
        <w:rPr>
          <w:rFonts w:eastAsia="Times New Roman"/>
          <w:color w:val="464C55"/>
          <w:sz w:val="28"/>
          <w:szCs w:val="28"/>
          <w:lang w:eastAsia="ru-RU"/>
        </w:rPr>
      </w:pPr>
      <w:r w:rsidRPr="009051E7">
        <w:rPr>
          <w:rFonts w:eastAsia="Times New Roman"/>
          <w:color w:val="464C55"/>
          <w:sz w:val="28"/>
          <w:szCs w:val="28"/>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14:paraId="12E3D3F9" w14:textId="77777777" w:rsidR="00A55ED9" w:rsidRPr="009051E7" w:rsidRDefault="00A55ED9" w:rsidP="001E23C9">
      <w:pPr>
        <w:pStyle w:val="a4"/>
        <w:numPr>
          <w:ilvl w:val="0"/>
          <w:numId w:val="9"/>
        </w:numPr>
        <w:shd w:val="clear" w:color="auto" w:fill="FFFFFF"/>
        <w:jc w:val="both"/>
        <w:rPr>
          <w:rFonts w:eastAsia="Times New Roman"/>
          <w:color w:val="464C55"/>
          <w:sz w:val="28"/>
          <w:szCs w:val="28"/>
          <w:lang w:eastAsia="ru-RU"/>
        </w:rPr>
      </w:pPr>
      <w:r w:rsidRPr="009051E7">
        <w:rPr>
          <w:rFonts w:eastAsia="Times New Roman"/>
          <w:color w:val="464C55"/>
          <w:sz w:val="28"/>
          <w:szCs w:val="28"/>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4947B87F" w14:textId="77777777" w:rsidR="00A55ED9" w:rsidRPr="009051E7" w:rsidRDefault="00A55ED9" w:rsidP="001E23C9">
      <w:pPr>
        <w:pStyle w:val="a4"/>
        <w:numPr>
          <w:ilvl w:val="0"/>
          <w:numId w:val="9"/>
        </w:numPr>
        <w:shd w:val="clear" w:color="auto" w:fill="FFFFFF"/>
        <w:jc w:val="both"/>
        <w:rPr>
          <w:rFonts w:eastAsia="Times New Roman"/>
          <w:color w:val="464C55"/>
          <w:sz w:val="28"/>
          <w:szCs w:val="28"/>
          <w:lang w:eastAsia="ru-RU"/>
        </w:rPr>
      </w:pPr>
      <w:r w:rsidRPr="009051E7">
        <w:rPr>
          <w:rFonts w:eastAsia="Times New Roman"/>
          <w:color w:val="464C55"/>
          <w:sz w:val="28"/>
          <w:szCs w:val="28"/>
          <w:lang w:eastAsia="ru-RU"/>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14:paraId="5F7DAD16" w14:textId="77777777" w:rsidR="00A55ED9" w:rsidRPr="009051E7" w:rsidRDefault="00A55ED9" w:rsidP="001E23C9">
      <w:pPr>
        <w:pStyle w:val="a4"/>
        <w:numPr>
          <w:ilvl w:val="0"/>
          <w:numId w:val="9"/>
        </w:numPr>
        <w:shd w:val="clear" w:color="auto" w:fill="FFFFFF"/>
        <w:jc w:val="both"/>
        <w:rPr>
          <w:rFonts w:eastAsia="Times New Roman"/>
          <w:color w:val="464C55"/>
          <w:sz w:val="28"/>
          <w:szCs w:val="28"/>
          <w:lang w:eastAsia="ru-RU"/>
        </w:rPr>
      </w:pPr>
      <w:r w:rsidRPr="009051E7">
        <w:rPr>
          <w:rFonts w:eastAsia="Times New Roman"/>
          <w:color w:val="464C55"/>
          <w:sz w:val="28"/>
          <w:szCs w:val="28"/>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736613BC" w14:textId="77777777" w:rsidR="00A55ED9" w:rsidRPr="009051E7" w:rsidRDefault="00A55ED9" w:rsidP="001E23C9">
      <w:pPr>
        <w:pStyle w:val="a4"/>
        <w:numPr>
          <w:ilvl w:val="0"/>
          <w:numId w:val="9"/>
        </w:numPr>
        <w:shd w:val="clear" w:color="auto" w:fill="FFFFFF"/>
        <w:jc w:val="both"/>
        <w:rPr>
          <w:rFonts w:eastAsia="Times New Roman"/>
          <w:color w:val="464C55"/>
          <w:sz w:val="28"/>
          <w:szCs w:val="28"/>
          <w:lang w:eastAsia="ru-RU"/>
        </w:rPr>
      </w:pPr>
      <w:r w:rsidRPr="009051E7">
        <w:rPr>
          <w:rFonts w:eastAsia="Times New Roman"/>
          <w:color w:val="464C55"/>
          <w:sz w:val="28"/>
          <w:szCs w:val="28"/>
          <w:lang w:eastAsia="ru-RU"/>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2E0FFEF8"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Предметные результаты изучения предметной области "Русский язык и литература" включают результаты изучения учебных предметов:</w:t>
      </w:r>
    </w:p>
    <w:p w14:paraId="36B54AAF" w14:textId="77777777" w:rsidR="00A55ED9" w:rsidRPr="00A55ED9" w:rsidRDefault="00A55ED9" w:rsidP="00A55ED9">
      <w:pPr>
        <w:shd w:val="clear" w:color="auto" w:fill="FFFFFF"/>
        <w:jc w:val="both"/>
        <w:rPr>
          <w:rFonts w:eastAsia="Times New Roman"/>
          <w:color w:val="464C55"/>
          <w:sz w:val="28"/>
          <w:szCs w:val="28"/>
          <w:lang w:eastAsia="ru-RU"/>
        </w:rPr>
      </w:pPr>
      <w:r w:rsidRPr="009051E7">
        <w:rPr>
          <w:rFonts w:eastAsia="Times New Roman"/>
          <w:color w:val="464C55"/>
          <w:sz w:val="28"/>
          <w:szCs w:val="28"/>
          <w:u w:val="single"/>
          <w:lang w:eastAsia="ru-RU"/>
        </w:rPr>
        <w:lastRenderedPageBreak/>
        <w:t>"Русский язык", "Литература"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русского языка и литературы отража</w:t>
      </w:r>
      <w:r w:rsidR="009051E7">
        <w:rPr>
          <w:rFonts w:eastAsia="Times New Roman"/>
          <w:color w:val="464C55"/>
          <w:sz w:val="28"/>
          <w:szCs w:val="28"/>
          <w:lang w:eastAsia="ru-RU"/>
        </w:rPr>
        <w:t>ют</w:t>
      </w:r>
      <w:r w:rsidRPr="00A55ED9">
        <w:rPr>
          <w:rFonts w:eastAsia="Times New Roman"/>
          <w:color w:val="464C55"/>
          <w:sz w:val="28"/>
          <w:szCs w:val="28"/>
          <w:lang w:eastAsia="ru-RU"/>
        </w:rPr>
        <w:t>:</w:t>
      </w:r>
    </w:p>
    <w:p w14:paraId="63FEE63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понятий о нормах русского литературного языка и применение знаний о них в речевой практике;</w:t>
      </w:r>
    </w:p>
    <w:p w14:paraId="44D22F6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навыками самоанализа и самооценки на основе наблюдений за собственной речью;</w:t>
      </w:r>
    </w:p>
    <w:p w14:paraId="4E72874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умением анализировать текст с точки зрения наличия в нем явной и скрытой, основной и второстепенной информации;</w:t>
      </w:r>
    </w:p>
    <w:p w14:paraId="1ABD3D8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умением представлять тексты в виде тезисов, конспектов, аннотаций, рефератов, сочинений различных жанров;</w:t>
      </w:r>
    </w:p>
    <w:p w14:paraId="68ED885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7B93F22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сформированность представлений об изобразительно-выразительных возможностях русского языка;</w:t>
      </w:r>
    </w:p>
    <w:p w14:paraId="75BCC03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6527E5D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46AA12F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sidRPr="00A55ED9">
        <w:rPr>
          <w:rFonts w:eastAsia="Times New Roman"/>
          <w:color w:val="464C55"/>
          <w:sz w:val="28"/>
          <w:szCs w:val="28"/>
          <w:lang w:eastAsia="ru-RU"/>
        </w:rPr>
        <w:cr/>
        <w:t>10) сформированность представлений о системе стилей языка художественной литературы;</w:t>
      </w:r>
    </w:p>
    <w:p w14:paraId="05A5A895" w14:textId="77777777" w:rsidR="00A55ED9" w:rsidRPr="009051E7" w:rsidRDefault="00A55ED9" w:rsidP="00A55ED9">
      <w:pPr>
        <w:shd w:val="clear" w:color="auto" w:fill="FFFFFF"/>
        <w:jc w:val="both"/>
        <w:rPr>
          <w:rFonts w:eastAsia="Times New Roman"/>
          <w:b/>
          <w:color w:val="464C55"/>
          <w:sz w:val="28"/>
          <w:szCs w:val="28"/>
          <w:lang w:eastAsia="ru-RU"/>
        </w:rPr>
      </w:pPr>
      <w:r w:rsidRPr="009051E7">
        <w:rPr>
          <w:rFonts w:eastAsia="Times New Roman"/>
          <w:b/>
          <w:color w:val="464C55"/>
          <w:sz w:val="28"/>
          <w:szCs w:val="28"/>
          <w:lang w:eastAsia="ru-RU"/>
        </w:rPr>
        <w:t>Родной язык и родная литература</w:t>
      </w:r>
    </w:p>
    <w:p w14:paraId="3F41075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Изучение предметной области "Родной язык и родная литература" обеспечи</w:t>
      </w:r>
      <w:r w:rsidR="009051E7">
        <w:rPr>
          <w:rFonts w:eastAsia="Times New Roman"/>
          <w:color w:val="464C55"/>
          <w:sz w:val="28"/>
          <w:szCs w:val="28"/>
          <w:lang w:eastAsia="ru-RU"/>
        </w:rPr>
        <w:t>вает</w:t>
      </w:r>
      <w:r w:rsidRPr="00A55ED9">
        <w:rPr>
          <w:rFonts w:eastAsia="Times New Roman"/>
          <w:color w:val="464C55"/>
          <w:sz w:val="28"/>
          <w:szCs w:val="28"/>
          <w:lang w:eastAsia="ru-RU"/>
        </w:rPr>
        <w:t>:</w:t>
      </w:r>
    </w:p>
    <w:p w14:paraId="3CC44D35" w14:textId="77777777" w:rsidR="00A55ED9" w:rsidRPr="009051E7" w:rsidRDefault="00A55ED9" w:rsidP="001E23C9">
      <w:pPr>
        <w:pStyle w:val="a4"/>
        <w:numPr>
          <w:ilvl w:val="0"/>
          <w:numId w:val="10"/>
        </w:numPr>
        <w:shd w:val="clear" w:color="auto" w:fill="FFFFFF"/>
        <w:jc w:val="both"/>
        <w:rPr>
          <w:rFonts w:eastAsia="Times New Roman"/>
          <w:color w:val="464C55"/>
          <w:sz w:val="28"/>
          <w:szCs w:val="28"/>
          <w:lang w:eastAsia="ru-RU"/>
        </w:rPr>
      </w:pPr>
      <w:r w:rsidRPr="009051E7">
        <w:rPr>
          <w:rFonts w:eastAsia="Times New Roman"/>
          <w:color w:val="464C55"/>
          <w:sz w:val="28"/>
          <w:szCs w:val="28"/>
          <w:lang w:eastAsia="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51D2BC99" w14:textId="77777777" w:rsidR="00A55ED9" w:rsidRPr="009051E7" w:rsidRDefault="00A55ED9" w:rsidP="001E23C9">
      <w:pPr>
        <w:pStyle w:val="a4"/>
        <w:numPr>
          <w:ilvl w:val="0"/>
          <w:numId w:val="10"/>
        </w:numPr>
        <w:shd w:val="clear" w:color="auto" w:fill="FFFFFF"/>
        <w:jc w:val="both"/>
        <w:rPr>
          <w:rFonts w:eastAsia="Times New Roman"/>
          <w:color w:val="464C55"/>
          <w:sz w:val="28"/>
          <w:szCs w:val="28"/>
          <w:lang w:eastAsia="ru-RU"/>
        </w:rPr>
      </w:pPr>
      <w:r w:rsidRPr="009051E7">
        <w:rPr>
          <w:rFonts w:eastAsia="Times New Roman"/>
          <w:color w:val="464C55"/>
          <w:sz w:val="28"/>
          <w:szCs w:val="28"/>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14:paraId="1C9A2B53" w14:textId="77777777" w:rsidR="00A55ED9" w:rsidRPr="009051E7" w:rsidRDefault="00A55ED9" w:rsidP="001E23C9">
      <w:pPr>
        <w:pStyle w:val="a4"/>
        <w:numPr>
          <w:ilvl w:val="0"/>
          <w:numId w:val="10"/>
        </w:numPr>
        <w:shd w:val="clear" w:color="auto" w:fill="FFFFFF"/>
        <w:jc w:val="both"/>
        <w:rPr>
          <w:rFonts w:eastAsia="Times New Roman"/>
          <w:color w:val="464C55"/>
          <w:sz w:val="28"/>
          <w:szCs w:val="28"/>
          <w:lang w:eastAsia="ru-RU"/>
        </w:rPr>
      </w:pPr>
      <w:r w:rsidRPr="009051E7">
        <w:rPr>
          <w:rFonts w:eastAsia="Times New Roman"/>
          <w:color w:val="464C55"/>
          <w:sz w:val="28"/>
          <w:szCs w:val="28"/>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617CDEA6" w14:textId="77777777" w:rsidR="00A55ED9" w:rsidRPr="0088567E" w:rsidRDefault="00A55ED9" w:rsidP="001E23C9">
      <w:pPr>
        <w:pStyle w:val="a4"/>
        <w:numPr>
          <w:ilvl w:val="0"/>
          <w:numId w:val="10"/>
        </w:numPr>
        <w:shd w:val="clear" w:color="auto" w:fill="FFFFFF"/>
        <w:jc w:val="both"/>
        <w:rPr>
          <w:rFonts w:eastAsia="Times New Roman"/>
          <w:color w:val="464C55"/>
          <w:sz w:val="28"/>
          <w:szCs w:val="28"/>
          <w:lang w:eastAsia="ru-RU"/>
        </w:rPr>
      </w:pPr>
      <w:r w:rsidRPr="0088567E">
        <w:rPr>
          <w:rFonts w:eastAsia="Times New Roman"/>
          <w:color w:val="464C55"/>
          <w:sz w:val="28"/>
          <w:szCs w:val="28"/>
          <w:lang w:eastAsia="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14:paraId="0E767BCC" w14:textId="77777777" w:rsidR="00A55ED9" w:rsidRPr="009051E7" w:rsidRDefault="00A55ED9" w:rsidP="001E23C9">
      <w:pPr>
        <w:pStyle w:val="a4"/>
        <w:numPr>
          <w:ilvl w:val="0"/>
          <w:numId w:val="10"/>
        </w:numPr>
        <w:shd w:val="clear" w:color="auto" w:fill="FFFFFF"/>
        <w:jc w:val="both"/>
        <w:rPr>
          <w:rFonts w:eastAsia="Times New Roman"/>
          <w:color w:val="464C55"/>
          <w:sz w:val="28"/>
          <w:szCs w:val="28"/>
          <w:lang w:eastAsia="ru-RU"/>
        </w:rPr>
      </w:pPr>
      <w:r w:rsidRPr="009051E7">
        <w:rPr>
          <w:rFonts w:eastAsia="Times New Roman"/>
          <w:color w:val="464C55"/>
          <w:sz w:val="28"/>
          <w:szCs w:val="28"/>
          <w:lang w:eastAsia="ru-RU"/>
        </w:rPr>
        <w:lastRenderedPageBreak/>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14:paraId="7277ED64" w14:textId="77777777" w:rsidR="00A55ED9" w:rsidRPr="009051E7" w:rsidRDefault="00A55ED9" w:rsidP="001E23C9">
      <w:pPr>
        <w:pStyle w:val="a4"/>
        <w:numPr>
          <w:ilvl w:val="0"/>
          <w:numId w:val="10"/>
        </w:numPr>
        <w:shd w:val="clear" w:color="auto" w:fill="FFFFFF"/>
        <w:jc w:val="both"/>
        <w:rPr>
          <w:rFonts w:eastAsia="Times New Roman"/>
          <w:color w:val="464C55"/>
          <w:sz w:val="28"/>
          <w:szCs w:val="28"/>
          <w:lang w:eastAsia="ru-RU"/>
        </w:rPr>
      </w:pPr>
      <w:r w:rsidRPr="009051E7">
        <w:rPr>
          <w:rFonts w:eastAsia="Times New Roman"/>
          <w:color w:val="464C55"/>
          <w:sz w:val="28"/>
          <w:szCs w:val="28"/>
          <w:lang w:eastAsia="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7DDAFC9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 xml:space="preserve">Предметные результаты изучения предметной области "Родной язык и родная литература" включают предметные результаты учебных предметов: </w:t>
      </w:r>
      <w:r w:rsidRPr="0088567E">
        <w:rPr>
          <w:rFonts w:eastAsia="Times New Roman"/>
          <w:color w:val="464C55"/>
          <w:sz w:val="28"/>
          <w:szCs w:val="28"/>
          <w:u w:val="single"/>
          <w:lang w:eastAsia="ru-RU"/>
        </w:rPr>
        <w:t>"Родной язык", "Родная литература" (базовый</w:t>
      </w:r>
      <w:r w:rsidR="0088567E">
        <w:rPr>
          <w:rFonts w:eastAsia="Times New Roman"/>
          <w:color w:val="464C55"/>
          <w:sz w:val="28"/>
          <w:szCs w:val="28"/>
          <w:u w:val="single"/>
          <w:lang w:eastAsia="ru-RU"/>
        </w:rPr>
        <w:t xml:space="preserve"> </w:t>
      </w:r>
      <w:r w:rsidRPr="0088567E">
        <w:rPr>
          <w:rFonts w:eastAsia="Times New Roman"/>
          <w:color w:val="464C55"/>
          <w:sz w:val="28"/>
          <w:szCs w:val="28"/>
          <w:u w:val="single"/>
          <w:lang w:eastAsia="ru-RU"/>
        </w:rPr>
        <w:t>уровень)</w:t>
      </w:r>
      <w:r w:rsidRPr="00A55ED9">
        <w:rPr>
          <w:rFonts w:eastAsia="Times New Roman"/>
          <w:color w:val="464C55"/>
          <w:sz w:val="28"/>
          <w:szCs w:val="28"/>
          <w:lang w:eastAsia="ru-RU"/>
        </w:rPr>
        <w:t xml:space="preserve"> - требования к предметным результатам освоения базового курса родного языка и родной литературы отража</w:t>
      </w:r>
      <w:r w:rsidR="00EB0C02">
        <w:rPr>
          <w:rFonts w:eastAsia="Times New Roman"/>
          <w:color w:val="464C55"/>
          <w:sz w:val="28"/>
          <w:szCs w:val="28"/>
          <w:lang w:eastAsia="ru-RU"/>
        </w:rPr>
        <w:t>ют</w:t>
      </w:r>
      <w:r w:rsidRPr="00A55ED9">
        <w:rPr>
          <w:rFonts w:eastAsia="Times New Roman"/>
          <w:color w:val="464C55"/>
          <w:sz w:val="28"/>
          <w:szCs w:val="28"/>
          <w:lang w:eastAsia="ru-RU"/>
        </w:rPr>
        <w:t>:</w:t>
      </w:r>
    </w:p>
    <w:p w14:paraId="55189F4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понятий о нормах родного языка и применение знаний о них в речевой практике;</w:t>
      </w:r>
    </w:p>
    <w:p w14:paraId="2CA3DEE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14:paraId="25AA476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сформированность навыков свободного использования коммуникативно-эстетических возможностей родного языка;</w:t>
      </w:r>
    </w:p>
    <w:p w14:paraId="10817F2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52F7BB0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14:paraId="04CE0C4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6FB9BD6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43A33E48"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6899165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14:paraId="53FBCF3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7E4869B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11) сформированность навыков понимания литературных художественных произведений, отражающих разные этнокультурные традиции.</w:t>
      </w:r>
    </w:p>
    <w:p w14:paraId="3B0D3075" w14:textId="77777777" w:rsidR="00A55ED9" w:rsidRPr="00EB0C02" w:rsidRDefault="00A55ED9" w:rsidP="00A55ED9">
      <w:pPr>
        <w:shd w:val="clear" w:color="auto" w:fill="FFFFFF"/>
        <w:jc w:val="both"/>
        <w:rPr>
          <w:rFonts w:eastAsia="Times New Roman"/>
          <w:b/>
          <w:color w:val="464C55"/>
          <w:sz w:val="28"/>
          <w:szCs w:val="28"/>
          <w:lang w:eastAsia="ru-RU"/>
        </w:rPr>
      </w:pPr>
      <w:r w:rsidRPr="00EB0C02">
        <w:rPr>
          <w:rFonts w:eastAsia="Times New Roman"/>
          <w:b/>
          <w:color w:val="464C55"/>
          <w:sz w:val="28"/>
          <w:szCs w:val="28"/>
          <w:lang w:eastAsia="ru-RU"/>
        </w:rPr>
        <w:t>Иностранные языки</w:t>
      </w:r>
    </w:p>
    <w:p w14:paraId="0408C65C" w14:textId="77777777" w:rsidR="00EB0C02"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Предметные результаты изучения предметной области "Иностранные языки" включают предметные результаты изучения учебных предметов</w:t>
      </w:r>
      <w:r w:rsidR="00EB0C02">
        <w:rPr>
          <w:rFonts w:eastAsia="Times New Roman"/>
          <w:color w:val="464C55"/>
          <w:sz w:val="28"/>
          <w:szCs w:val="28"/>
          <w:lang w:eastAsia="ru-RU"/>
        </w:rPr>
        <w:t xml:space="preserve"> «Иностранный язык (английский)» и «Второй иностранный язык (французский)», «Второй иностранный язык (испанский)».</w:t>
      </w:r>
    </w:p>
    <w:p w14:paraId="5FAE6055" w14:textId="77777777" w:rsidR="00A55ED9" w:rsidRPr="00A55ED9" w:rsidRDefault="00EB0C02" w:rsidP="00A55ED9">
      <w:pPr>
        <w:shd w:val="clear" w:color="auto" w:fill="FFFFFF"/>
        <w:jc w:val="both"/>
        <w:rPr>
          <w:rFonts w:eastAsia="Times New Roman"/>
          <w:color w:val="464C55"/>
          <w:sz w:val="28"/>
          <w:szCs w:val="28"/>
          <w:lang w:eastAsia="ru-RU"/>
        </w:rPr>
      </w:pPr>
      <w:r>
        <w:rPr>
          <w:rFonts w:eastAsia="Times New Roman"/>
          <w:color w:val="464C55"/>
          <w:sz w:val="28"/>
          <w:szCs w:val="28"/>
          <w:lang w:eastAsia="ru-RU"/>
        </w:rPr>
        <w:t>Т</w:t>
      </w:r>
      <w:r w:rsidRPr="00A55ED9">
        <w:rPr>
          <w:rFonts w:eastAsia="Times New Roman"/>
          <w:color w:val="464C55"/>
          <w:sz w:val="28"/>
          <w:szCs w:val="28"/>
          <w:lang w:eastAsia="ru-RU"/>
        </w:rPr>
        <w:t xml:space="preserve">ребования к предметным результатам освоения </w:t>
      </w:r>
      <w:r>
        <w:rPr>
          <w:rFonts w:eastAsia="Times New Roman"/>
          <w:color w:val="464C55"/>
          <w:sz w:val="28"/>
          <w:szCs w:val="28"/>
          <w:lang w:eastAsia="ru-RU"/>
        </w:rPr>
        <w:t xml:space="preserve">учебного предмета </w:t>
      </w:r>
      <w:r w:rsidRPr="00A55ED9">
        <w:rPr>
          <w:rFonts w:eastAsia="Times New Roman"/>
          <w:color w:val="464C55"/>
          <w:sz w:val="28"/>
          <w:szCs w:val="28"/>
          <w:lang w:eastAsia="ru-RU"/>
        </w:rPr>
        <w:t xml:space="preserve"> </w:t>
      </w:r>
      <w:r w:rsidR="00A55ED9" w:rsidRPr="00EB0C02">
        <w:rPr>
          <w:rFonts w:eastAsia="Times New Roman"/>
          <w:color w:val="464C55"/>
          <w:sz w:val="28"/>
          <w:szCs w:val="28"/>
          <w:u w:val="single"/>
          <w:lang w:eastAsia="ru-RU"/>
        </w:rPr>
        <w:t>"Второй иностранный язык" (базовый уровень)</w:t>
      </w:r>
      <w:r w:rsidR="00A55ED9" w:rsidRPr="00A55ED9">
        <w:rPr>
          <w:rFonts w:eastAsia="Times New Roman"/>
          <w:color w:val="464C55"/>
          <w:sz w:val="28"/>
          <w:szCs w:val="28"/>
          <w:lang w:eastAsia="ru-RU"/>
        </w:rPr>
        <w:t xml:space="preserve"> отража</w:t>
      </w:r>
      <w:r>
        <w:rPr>
          <w:rFonts w:eastAsia="Times New Roman"/>
          <w:color w:val="464C55"/>
          <w:sz w:val="28"/>
          <w:szCs w:val="28"/>
          <w:lang w:eastAsia="ru-RU"/>
        </w:rPr>
        <w:t>ют</w:t>
      </w:r>
      <w:r w:rsidR="00A55ED9" w:rsidRPr="00A55ED9">
        <w:rPr>
          <w:rFonts w:eastAsia="Times New Roman"/>
          <w:color w:val="464C55"/>
          <w:sz w:val="28"/>
          <w:szCs w:val="28"/>
          <w:lang w:eastAsia="ru-RU"/>
        </w:rPr>
        <w:t>:</w:t>
      </w:r>
    </w:p>
    <w:p w14:paraId="3FB27D7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3D83F6E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0AA2D58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достижение уровня владения иностранным языком, превышающего пороговый, достаточного для делового общения в рамках выбранного профиля;</w:t>
      </w:r>
    </w:p>
    <w:p w14:paraId="23E57F7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3656FA21" w14:textId="77777777" w:rsidR="00A55ED9" w:rsidRPr="00A55ED9" w:rsidRDefault="00EB0C02" w:rsidP="00A55ED9">
      <w:pPr>
        <w:shd w:val="clear" w:color="auto" w:fill="FFFFFF"/>
        <w:jc w:val="both"/>
        <w:rPr>
          <w:rFonts w:eastAsia="Times New Roman"/>
          <w:color w:val="464C55"/>
          <w:sz w:val="28"/>
          <w:szCs w:val="28"/>
          <w:lang w:eastAsia="ru-RU"/>
        </w:rPr>
      </w:pPr>
      <w:r>
        <w:rPr>
          <w:rFonts w:eastAsia="Times New Roman"/>
          <w:color w:val="464C55"/>
          <w:sz w:val="28"/>
          <w:szCs w:val="28"/>
          <w:lang w:eastAsia="ru-RU"/>
        </w:rPr>
        <w:t>Т</w:t>
      </w:r>
      <w:r w:rsidRPr="00A55ED9">
        <w:rPr>
          <w:rFonts w:eastAsia="Times New Roman"/>
          <w:color w:val="464C55"/>
          <w:sz w:val="28"/>
          <w:szCs w:val="28"/>
          <w:lang w:eastAsia="ru-RU"/>
        </w:rPr>
        <w:t>ребования к предметным результатам освоения</w:t>
      </w:r>
      <w:r>
        <w:rPr>
          <w:rFonts w:eastAsia="Times New Roman"/>
          <w:color w:val="464C55"/>
          <w:sz w:val="28"/>
          <w:szCs w:val="28"/>
          <w:lang w:eastAsia="ru-RU"/>
        </w:rPr>
        <w:t xml:space="preserve"> учебного предмета </w:t>
      </w:r>
      <w:r w:rsidRPr="00EB0C02">
        <w:rPr>
          <w:rFonts w:eastAsia="Times New Roman"/>
          <w:color w:val="464C55"/>
          <w:sz w:val="28"/>
          <w:szCs w:val="28"/>
          <w:u w:val="single"/>
          <w:lang w:eastAsia="ru-RU"/>
        </w:rPr>
        <w:t xml:space="preserve"> </w:t>
      </w:r>
      <w:r w:rsidR="00A55ED9" w:rsidRPr="00EB0C02">
        <w:rPr>
          <w:rFonts w:eastAsia="Times New Roman"/>
          <w:color w:val="464C55"/>
          <w:sz w:val="28"/>
          <w:szCs w:val="28"/>
          <w:u w:val="single"/>
          <w:lang w:eastAsia="ru-RU"/>
        </w:rPr>
        <w:t>"Иностранный язык</w:t>
      </w:r>
      <w:r w:rsidRPr="00EB0C02">
        <w:rPr>
          <w:rFonts w:eastAsia="Times New Roman"/>
          <w:color w:val="464C55"/>
          <w:sz w:val="28"/>
          <w:szCs w:val="28"/>
          <w:u w:val="single"/>
          <w:lang w:eastAsia="ru-RU"/>
        </w:rPr>
        <w:t xml:space="preserve"> (английский)»</w:t>
      </w:r>
      <w:r w:rsidR="00A55ED9" w:rsidRPr="00A55ED9">
        <w:rPr>
          <w:rFonts w:eastAsia="Times New Roman"/>
          <w:color w:val="464C55"/>
          <w:sz w:val="28"/>
          <w:szCs w:val="28"/>
          <w:lang w:eastAsia="ru-RU"/>
        </w:rPr>
        <w:t xml:space="preserve"> (углубленный уровень) включа</w:t>
      </w:r>
      <w:r>
        <w:rPr>
          <w:rFonts w:eastAsia="Times New Roman"/>
          <w:color w:val="464C55"/>
          <w:sz w:val="28"/>
          <w:szCs w:val="28"/>
          <w:lang w:eastAsia="ru-RU"/>
        </w:rPr>
        <w:t>ют</w:t>
      </w:r>
      <w:r w:rsidR="00A55ED9" w:rsidRPr="00A55ED9">
        <w:rPr>
          <w:rFonts w:eastAsia="Times New Roman"/>
          <w:color w:val="464C55"/>
          <w:sz w:val="28"/>
          <w:szCs w:val="28"/>
          <w:lang w:eastAsia="ru-RU"/>
        </w:rPr>
        <w:t xml:space="preserve"> требования к результатам освоения базового курса и дополнительно отража</w:t>
      </w:r>
      <w:r>
        <w:rPr>
          <w:rFonts w:eastAsia="Times New Roman"/>
          <w:color w:val="464C55"/>
          <w:sz w:val="28"/>
          <w:szCs w:val="28"/>
          <w:lang w:eastAsia="ru-RU"/>
        </w:rPr>
        <w:t>ют</w:t>
      </w:r>
      <w:r w:rsidR="00A55ED9" w:rsidRPr="00A55ED9">
        <w:rPr>
          <w:rFonts w:eastAsia="Times New Roman"/>
          <w:color w:val="464C55"/>
          <w:sz w:val="28"/>
          <w:szCs w:val="28"/>
          <w:lang w:eastAsia="ru-RU"/>
        </w:rPr>
        <w:t>:</w:t>
      </w:r>
    </w:p>
    <w:p w14:paraId="41C682E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14:paraId="7799AE1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сформированность умения перевода с иностранного языка на русский при работе с несложными текстами в русле выбранного профиля;</w:t>
      </w:r>
    </w:p>
    <w:p w14:paraId="5DB97D9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14:paraId="30137819" w14:textId="77777777" w:rsidR="00EB0C02" w:rsidRDefault="00EB0C02" w:rsidP="00A55ED9">
      <w:pPr>
        <w:shd w:val="clear" w:color="auto" w:fill="FFFFFF"/>
        <w:jc w:val="both"/>
        <w:rPr>
          <w:rFonts w:eastAsia="Times New Roman"/>
          <w:color w:val="464C55"/>
          <w:sz w:val="28"/>
          <w:szCs w:val="28"/>
          <w:lang w:eastAsia="ru-RU"/>
        </w:rPr>
      </w:pPr>
    </w:p>
    <w:p w14:paraId="75F32F0B" w14:textId="77777777" w:rsidR="00A55ED9" w:rsidRPr="00EB0C02" w:rsidRDefault="00A55ED9" w:rsidP="00A55ED9">
      <w:pPr>
        <w:shd w:val="clear" w:color="auto" w:fill="FFFFFF"/>
        <w:jc w:val="both"/>
        <w:rPr>
          <w:rFonts w:eastAsia="Times New Roman"/>
          <w:b/>
          <w:color w:val="464C55"/>
          <w:sz w:val="28"/>
          <w:szCs w:val="28"/>
          <w:lang w:eastAsia="ru-RU"/>
        </w:rPr>
      </w:pPr>
      <w:r w:rsidRPr="00EB0C02">
        <w:rPr>
          <w:rFonts w:eastAsia="Times New Roman"/>
          <w:b/>
          <w:color w:val="464C55"/>
          <w:sz w:val="28"/>
          <w:szCs w:val="28"/>
          <w:lang w:eastAsia="ru-RU"/>
        </w:rPr>
        <w:t>Общественные науки</w:t>
      </w:r>
    </w:p>
    <w:p w14:paraId="0D60C2A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Изучение предметной области "Общественные науки" обеспечи</w:t>
      </w:r>
      <w:r w:rsidR="0047154D">
        <w:rPr>
          <w:rFonts w:eastAsia="Times New Roman"/>
          <w:color w:val="464C55"/>
          <w:sz w:val="28"/>
          <w:szCs w:val="28"/>
          <w:lang w:eastAsia="ru-RU"/>
        </w:rPr>
        <w:t>вает</w:t>
      </w:r>
      <w:r w:rsidRPr="00A55ED9">
        <w:rPr>
          <w:rFonts w:eastAsia="Times New Roman"/>
          <w:color w:val="464C55"/>
          <w:sz w:val="28"/>
          <w:szCs w:val="28"/>
          <w:lang w:eastAsia="ru-RU"/>
        </w:rPr>
        <w:t>:</w:t>
      </w:r>
    </w:p>
    <w:p w14:paraId="5417DAFA" w14:textId="77777777" w:rsidR="00A55ED9" w:rsidRPr="0047154D" w:rsidRDefault="00A55ED9" w:rsidP="001E23C9">
      <w:pPr>
        <w:pStyle w:val="a4"/>
        <w:numPr>
          <w:ilvl w:val="0"/>
          <w:numId w:val="11"/>
        </w:numPr>
        <w:shd w:val="clear" w:color="auto" w:fill="FFFFFF"/>
        <w:jc w:val="both"/>
        <w:rPr>
          <w:rFonts w:eastAsia="Times New Roman"/>
          <w:color w:val="464C55"/>
          <w:sz w:val="28"/>
          <w:szCs w:val="28"/>
          <w:lang w:eastAsia="ru-RU"/>
        </w:rPr>
      </w:pPr>
      <w:r w:rsidRPr="0047154D">
        <w:rPr>
          <w:rFonts w:eastAsia="Times New Roman"/>
          <w:color w:val="464C55"/>
          <w:sz w:val="28"/>
          <w:szCs w:val="28"/>
          <w:lang w:eastAsia="ru-RU"/>
        </w:rPr>
        <w:lastRenderedPageBreak/>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14:paraId="32389B03" w14:textId="77777777" w:rsidR="00A55ED9" w:rsidRPr="0047154D" w:rsidRDefault="00A55ED9" w:rsidP="001E23C9">
      <w:pPr>
        <w:pStyle w:val="a4"/>
        <w:numPr>
          <w:ilvl w:val="0"/>
          <w:numId w:val="11"/>
        </w:numPr>
        <w:shd w:val="clear" w:color="auto" w:fill="FFFFFF"/>
        <w:jc w:val="both"/>
        <w:rPr>
          <w:rFonts w:eastAsia="Times New Roman"/>
          <w:color w:val="464C55"/>
          <w:sz w:val="28"/>
          <w:szCs w:val="28"/>
          <w:lang w:eastAsia="ru-RU"/>
        </w:rPr>
      </w:pPr>
      <w:r w:rsidRPr="0047154D">
        <w:rPr>
          <w:rFonts w:eastAsia="Times New Roman"/>
          <w:color w:val="464C55"/>
          <w:sz w:val="28"/>
          <w:szCs w:val="28"/>
          <w:lang w:eastAsia="ru-RU"/>
        </w:rPr>
        <w:t>понимание роли России в многообразном, быстро меняющемся глобальном мире;</w:t>
      </w:r>
    </w:p>
    <w:p w14:paraId="409F9509" w14:textId="77777777" w:rsidR="00A55ED9" w:rsidRPr="0047154D" w:rsidRDefault="00A55ED9" w:rsidP="001E23C9">
      <w:pPr>
        <w:pStyle w:val="a4"/>
        <w:numPr>
          <w:ilvl w:val="0"/>
          <w:numId w:val="11"/>
        </w:numPr>
        <w:shd w:val="clear" w:color="auto" w:fill="FFFFFF"/>
        <w:jc w:val="both"/>
        <w:rPr>
          <w:rFonts w:eastAsia="Times New Roman"/>
          <w:color w:val="464C55"/>
          <w:sz w:val="28"/>
          <w:szCs w:val="28"/>
          <w:lang w:eastAsia="ru-RU"/>
        </w:rPr>
      </w:pPr>
      <w:r w:rsidRPr="0047154D">
        <w:rPr>
          <w:rFonts w:eastAsia="Times New Roman"/>
          <w:color w:val="464C55"/>
          <w:sz w:val="28"/>
          <w:szCs w:val="28"/>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14:paraId="45255708" w14:textId="77777777" w:rsidR="00A55ED9" w:rsidRPr="0047154D" w:rsidRDefault="00A55ED9" w:rsidP="001E23C9">
      <w:pPr>
        <w:pStyle w:val="a4"/>
        <w:numPr>
          <w:ilvl w:val="0"/>
          <w:numId w:val="11"/>
        </w:numPr>
        <w:shd w:val="clear" w:color="auto" w:fill="FFFFFF"/>
        <w:jc w:val="both"/>
        <w:rPr>
          <w:rFonts w:eastAsia="Times New Roman"/>
          <w:color w:val="464C55"/>
          <w:sz w:val="28"/>
          <w:szCs w:val="28"/>
          <w:lang w:eastAsia="ru-RU"/>
        </w:rPr>
      </w:pPr>
      <w:r w:rsidRPr="0047154D">
        <w:rPr>
          <w:rFonts w:eastAsia="Times New Roman"/>
          <w:color w:val="464C55"/>
          <w:sz w:val="28"/>
          <w:szCs w:val="28"/>
          <w:lang w:eastAsia="ru-RU"/>
        </w:rPr>
        <w:t>формирование целостного восприятия всего спектра природных, экономических, социальных реалий;</w:t>
      </w:r>
    </w:p>
    <w:p w14:paraId="4488A2CD" w14:textId="77777777" w:rsidR="00A55ED9" w:rsidRPr="0047154D" w:rsidRDefault="00A55ED9" w:rsidP="001E23C9">
      <w:pPr>
        <w:pStyle w:val="a4"/>
        <w:numPr>
          <w:ilvl w:val="0"/>
          <w:numId w:val="11"/>
        </w:numPr>
        <w:shd w:val="clear" w:color="auto" w:fill="FFFFFF"/>
        <w:jc w:val="both"/>
        <w:rPr>
          <w:rFonts w:eastAsia="Times New Roman"/>
          <w:color w:val="464C55"/>
          <w:sz w:val="28"/>
          <w:szCs w:val="28"/>
          <w:lang w:eastAsia="ru-RU"/>
        </w:rPr>
      </w:pPr>
      <w:r w:rsidRPr="0047154D">
        <w:rPr>
          <w:rFonts w:eastAsia="Times New Roman"/>
          <w:color w:val="464C55"/>
          <w:sz w:val="28"/>
          <w:szCs w:val="28"/>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14:paraId="48DA6498" w14:textId="77777777" w:rsidR="00A55ED9" w:rsidRPr="0047154D" w:rsidRDefault="00A55ED9" w:rsidP="001E23C9">
      <w:pPr>
        <w:pStyle w:val="a4"/>
        <w:numPr>
          <w:ilvl w:val="0"/>
          <w:numId w:val="11"/>
        </w:numPr>
        <w:shd w:val="clear" w:color="auto" w:fill="FFFFFF"/>
        <w:jc w:val="both"/>
        <w:rPr>
          <w:rFonts w:eastAsia="Times New Roman"/>
          <w:color w:val="464C55"/>
          <w:sz w:val="28"/>
          <w:szCs w:val="28"/>
          <w:lang w:eastAsia="ru-RU"/>
        </w:rPr>
      </w:pPr>
      <w:r w:rsidRPr="0047154D">
        <w:rPr>
          <w:rFonts w:eastAsia="Times New Roman"/>
          <w:color w:val="464C55"/>
          <w:sz w:val="28"/>
          <w:szCs w:val="28"/>
          <w:lang w:eastAsia="ru-RU"/>
        </w:rPr>
        <w:t>владение знаниями о многообразии взглядов и теорий по тематике общественных наук.</w:t>
      </w:r>
    </w:p>
    <w:p w14:paraId="7D51F80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14:paraId="4CA60CF3" w14:textId="77777777" w:rsidR="00A55ED9" w:rsidRPr="00A55ED9" w:rsidRDefault="00A55ED9" w:rsidP="00A55ED9">
      <w:pPr>
        <w:shd w:val="clear" w:color="auto" w:fill="FFFFFF"/>
        <w:jc w:val="both"/>
        <w:rPr>
          <w:rFonts w:eastAsia="Times New Roman"/>
          <w:color w:val="464C55"/>
          <w:sz w:val="28"/>
          <w:szCs w:val="28"/>
          <w:lang w:eastAsia="ru-RU"/>
        </w:rPr>
      </w:pPr>
      <w:r w:rsidRPr="0047154D">
        <w:rPr>
          <w:rFonts w:eastAsia="Times New Roman"/>
          <w:color w:val="464C55"/>
          <w:sz w:val="28"/>
          <w:szCs w:val="28"/>
          <w:u w:val="single"/>
          <w:lang w:eastAsia="ru-RU"/>
        </w:rPr>
        <w:t>"История"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истории отража</w:t>
      </w:r>
      <w:r w:rsidR="0047154D">
        <w:rPr>
          <w:rFonts w:eastAsia="Times New Roman"/>
          <w:color w:val="464C55"/>
          <w:sz w:val="28"/>
          <w:szCs w:val="28"/>
          <w:lang w:eastAsia="ru-RU"/>
        </w:rPr>
        <w:t>ют</w:t>
      </w:r>
      <w:r w:rsidRPr="00A55ED9">
        <w:rPr>
          <w:rFonts w:eastAsia="Times New Roman"/>
          <w:color w:val="464C55"/>
          <w:sz w:val="28"/>
          <w:szCs w:val="28"/>
          <w:lang w:eastAsia="ru-RU"/>
        </w:rPr>
        <w:t>:</w:t>
      </w:r>
    </w:p>
    <w:p w14:paraId="194B946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038A04C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14:paraId="60E4E37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сформированность умений применять исторические знания в профессиональной и общественной деятельности, поликультурном общении;</w:t>
      </w:r>
    </w:p>
    <w:p w14:paraId="47F7EC8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навыками проектной деятельности и исторической реконструкции с привлечением различных источников;</w:t>
      </w:r>
    </w:p>
    <w:p w14:paraId="0D3ADBA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умений вести диалог, обосновывать свою точку зрения в дискуссии по исторической тематике.</w:t>
      </w:r>
    </w:p>
    <w:p w14:paraId="26087360" w14:textId="77777777" w:rsidR="00A55ED9" w:rsidRPr="00A55ED9" w:rsidRDefault="00A55ED9" w:rsidP="00A55ED9">
      <w:pPr>
        <w:shd w:val="clear" w:color="auto" w:fill="FFFFFF"/>
        <w:jc w:val="both"/>
        <w:rPr>
          <w:rFonts w:eastAsia="Times New Roman"/>
          <w:color w:val="464C55"/>
          <w:sz w:val="28"/>
          <w:szCs w:val="28"/>
          <w:lang w:eastAsia="ru-RU"/>
        </w:rPr>
      </w:pPr>
      <w:r w:rsidRPr="0047154D">
        <w:rPr>
          <w:rFonts w:eastAsia="Times New Roman"/>
          <w:color w:val="464C55"/>
          <w:sz w:val="28"/>
          <w:szCs w:val="28"/>
          <w:u w:val="single"/>
          <w:lang w:eastAsia="ru-RU"/>
        </w:rPr>
        <w:t>"История" (углубленный уровень)</w:t>
      </w:r>
      <w:r w:rsidRPr="00A55ED9">
        <w:rPr>
          <w:rFonts w:eastAsia="Times New Roman"/>
          <w:color w:val="464C55"/>
          <w:sz w:val="28"/>
          <w:szCs w:val="28"/>
          <w:lang w:eastAsia="ru-RU"/>
        </w:rPr>
        <w:t xml:space="preserve"> - требования к предметным результатам освоения углубленного курса истории включа</w:t>
      </w:r>
      <w:r w:rsidR="0047154D">
        <w:rPr>
          <w:rFonts w:eastAsia="Times New Roman"/>
          <w:color w:val="464C55"/>
          <w:sz w:val="28"/>
          <w:szCs w:val="28"/>
          <w:lang w:eastAsia="ru-RU"/>
        </w:rPr>
        <w:t>ют</w:t>
      </w:r>
      <w:r w:rsidRPr="00A55ED9">
        <w:rPr>
          <w:rFonts w:eastAsia="Times New Roman"/>
          <w:color w:val="464C55"/>
          <w:sz w:val="28"/>
          <w:szCs w:val="28"/>
          <w:lang w:eastAsia="ru-RU"/>
        </w:rPr>
        <w:t xml:space="preserve"> требования к результатам освоения базового курса и дополнительно отража</w:t>
      </w:r>
      <w:r w:rsidR="0047154D">
        <w:rPr>
          <w:rFonts w:eastAsia="Times New Roman"/>
          <w:color w:val="464C55"/>
          <w:sz w:val="28"/>
          <w:szCs w:val="28"/>
          <w:lang w:eastAsia="ru-RU"/>
        </w:rPr>
        <w:t>ют</w:t>
      </w:r>
      <w:r w:rsidRPr="00A55ED9">
        <w:rPr>
          <w:rFonts w:eastAsia="Times New Roman"/>
          <w:color w:val="464C55"/>
          <w:sz w:val="28"/>
          <w:szCs w:val="28"/>
          <w:lang w:eastAsia="ru-RU"/>
        </w:rPr>
        <w:t>:</w:t>
      </w:r>
    </w:p>
    <w:p w14:paraId="2D3EF31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знаний о месте и роли исторической науки в системе научных дисциплин, представлений об историографии;</w:t>
      </w:r>
    </w:p>
    <w:p w14:paraId="630031D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системными историческими знаниями, понимание места и роли России в мировой истории;</w:t>
      </w:r>
    </w:p>
    <w:p w14:paraId="1985BED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14:paraId="3AF6B92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умений оценивать различные исторические версии.</w:t>
      </w:r>
    </w:p>
    <w:p w14:paraId="262A342F" w14:textId="77777777" w:rsidR="00A55ED9" w:rsidRPr="00A55ED9" w:rsidRDefault="00A55ED9" w:rsidP="00A55ED9">
      <w:pPr>
        <w:shd w:val="clear" w:color="auto" w:fill="FFFFFF"/>
        <w:jc w:val="both"/>
        <w:rPr>
          <w:rFonts w:eastAsia="Times New Roman"/>
          <w:color w:val="464C55"/>
          <w:sz w:val="28"/>
          <w:szCs w:val="28"/>
          <w:lang w:eastAsia="ru-RU"/>
        </w:rPr>
      </w:pPr>
      <w:r w:rsidRPr="0047154D">
        <w:rPr>
          <w:rFonts w:eastAsia="Times New Roman"/>
          <w:color w:val="464C55"/>
          <w:sz w:val="28"/>
          <w:szCs w:val="28"/>
          <w:u w:val="single"/>
          <w:lang w:eastAsia="ru-RU"/>
        </w:rPr>
        <w:t>"Обществознание" (базовый уровень)</w:t>
      </w:r>
      <w:r w:rsidRPr="00A55ED9">
        <w:rPr>
          <w:rFonts w:eastAsia="Times New Roman"/>
          <w:color w:val="464C55"/>
          <w:sz w:val="28"/>
          <w:szCs w:val="28"/>
          <w:lang w:eastAsia="ru-RU"/>
        </w:rPr>
        <w:t xml:space="preserve"> - требования к предметным результатам освоения интегрированного учебного предмета "Обществознание" отража</w:t>
      </w:r>
      <w:r w:rsidR="0047154D">
        <w:rPr>
          <w:rFonts w:eastAsia="Times New Roman"/>
          <w:color w:val="464C55"/>
          <w:sz w:val="28"/>
          <w:szCs w:val="28"/>
          <w:lang w:eastAsia="ru-RU"/>
        </w:rPr>
        <w:t>ют</w:t>
      </w:r>
      <w:r w:rsidRPr="00A55ED9">
        <w:rPr>
          <w:rFonts w:eastAsia="Times New Roman"/>
          <w:color w:val="464C55"/>
          <w:sz w:val="28"/>
          <w:szCs w:val="28"/>
          <w:lang w:eastAsia="ru-RU"/>
        </w:rPr>
        <w:t>:</w:t>
      </w:r>
    </w:p>
    <w:p w14:paraId="3C20C43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14:paraId="501372D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базовым понятийным аппаратом социальных наук;</w:t>
      </w:r>
    </w:p>
    <w:p w14:paraId="1528FF7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умениями выявлять причинно-следственные, функциональные, иерархические и другие связи социальных объектов и процессов;</w:t>
      </w:r>
    </w:p>
    <w:p w14:paraId="60DE3B6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14:paraId="48997B7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представлений о методах познания социальных явлений и процессов;</w:t>
      </w:r>
    </w:p>
    <w:p w14:paraId="43235688"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владение умениями применять полученные знания в повседневной жизни, прогнозировать последствия принимаемых решений;</w:t>
      </w:r>
    </w:p>
    <w:p w14:paraId="3DBB7D5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5CC55072" w14:textId="77777777" w:rsidR="00A55ED9" w:rsidRPr="00A55ED9" w:rsidRDefault="00A55ED9" w:rsidP="00A55ED9">
      <w:pPr>
        <w:shd w:val="clear" w:color="auto" w:fill="FFFFFF"/>
        <w:jc w:val="both"/>
        <w:rPr>
          <w:rFonts w:eastAsia="Times New Roman"/>
          <w:color w:val="464C55"/>
          <w:sz w:val="28"/>
          <w:szCs w:val="28"/>
          <w:lang w:eastAsia="ru-RU"/>
        </w:rPr>
      </w:pPr>
      <w:r w:rsidRPr="0047154D">
        <w:rPr>
          <w:rFonts w:eastAsia="Times New Roman"/>
          <w:color w:val="464C55"/>
          <w:sz w:val="28"/>
          <w:szCs w:val="28"/>
          <w:u w:val="single"/>
          <w:lang w:eastAsia="ru-RU"/>
        </w:rPr>
        <w:t>"География"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географии отража</w:t>
      </w:r>
      <w:r w:rsidR="0047154D">
        <w:rPr>
          <w:rFonts w:eastAsia="Times New Roman"/>
          <w:color w:val="464C55"/>
          <w:sz w:val="28"/>
          <w:szCs w:val="28"/>
          <w:lang w:eastAsia="ru-RU"/>
        </w:rPr>
        <w:t>ют</w:t>
      </w:r>
      <w:r w:rsidRPr="00A55ED9">
        <w:rPr>
          <w:rFonts w:eastAsia="Times New Roman"/>
          <w:color w:val="464C55"/>
          <w:sz w:val="28"/>
          <w:szCs w:val="28"/>
          <w:lang w:eastAsia="ru-RU"/>
        </w:rPr>
        <w:t>:</w:t>
      </w:r>
    </w:p>
    <w:p w14:paraId="18AC025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владение представлениями о современной географической науке, ее участии в решении важнейших проблем человечества;</w:t>
      </w:r>
    </w:p>
    <w:p w14:paraId="19E20CF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1018E96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14:paraId="26BFD82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28D557E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1B99B75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владение умениями географического анализа и интерпретации разнообразной информации;</w:t>
      </w:r>
    </w:p>
    <w:p w14:paraId="731B8BE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02D3DE9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14:paraId="150EF218" w14:textId="77777777" w:rsidR="00A55ED9" w:rsidRPr="00A55ED9" w:rsidRDefault="00A55ED9" w:rsidP="00A55ED9">
      <w:pPr>
        <w:shd w:val="clear" w:color="auto" w:fill="FFFFFF"/>
        <w:jc w:val="both"/>
        <w:rPr>
          <w:rFonts w:eastAsia="Times New Roman"/>
          <w:color w:val="464C55"/>
          <w:sz w:val="28"/>
          <w:szCs w:val="28"/>
          <w:lang w:eastAsia="ru-RU"/>
        </w:rPr>
      </w:pPr>
      <w:r w:rsidRPr="0047154D">
        <w:rPr>
          <w:rFonts w:eastAsia="Times New Roman"/>
          <w:color w:val="464C55"/>
          <w:sz w:val="28"/>
          <w:szCs w:val="28"/>
          <w:u w:val="single"/>
          <w:lang w:eastAsia="ru-RU"/>
        </w:rPr>
        <w:t>"География" (углубленный уровень)</w:t>
      </w:r>
      <w:r w:rsidRPr="00A55ED9">
        <w:rPr>
          <w:rFonts w:eastAsia="Times New Roman"/>
          <w:color w:val="464C55"/>
          <w:sz w:val="28"/>
          <w:szCs w:val="28"/>
          <w:lang w:eastAsia="ru-RU"/>
        </w:rPr>
        <w:t xml:space="preserve"> - требования к предметным результатам освоения углубленного курса географии включа</w:t>
      </w:r>
      <w:r w:rsidR="00A06790">
        <w:rPr>
          <w:rFonts w:eastAsia="Times New Roman"/>
          <w:color w:val="464C55"/>
          <w:sz w:val="28"/>
          <w:szCs w:val="28"/>
          <w:lang w:eastAsia="ru-RU"/>
        </w:rPr>
        <w:t>ют</w:t>
      </w:r>
      <w:r w:rsidRPr="00A55ED9">
        <w:rPr>
          <w:rFonts w:eastAsia="Times New Roman"/>
          <w:color w:val="464C55"/>
          <w:sz w:val="28"/>
          <w:szCs w:val="28"/>
          <w:lang w:eastAsia="ru-RU"/>
        </w:rPr>
        <w:t xml:space="preserve"> требования к результатам освоения базового курса и дополнительно отража</w:t>
      </w:r>
      <w:r w:rsidR="00A06790">
        <w:rPr>
          <w:rFonts w:eastAsia="Times New Roman"/>
          <w:color w:val="464C55"/>
          <w:sz w:val="28"/>
          <w:szCs w:val="28"/>
          <w:lang w:eastAsia="ru-RU"/>
        </w:rPr>
        <w:t>ют</w:t>
      </w:r>
      <w:r w:rsidRPr="00A55ED9">
        <w:rPr>
          <w:rFonts w:eastAsia="Times New Roman"/>
          <w:color w:val="464C55"/>
          <w:sz w:val="28"/>
          <w:szCs w:val="28"/>
          <w:lang w:eastAsia="ru-RU"/>
        </w:rPr>
        <w:t>:</w:t>
      </w:r>
    </w:p>
    <w:p w14:paraId="796A2EC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14:paraId="799171A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14:paraId="5BC1896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14:paraId="2AC112C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14:paraId="4BF943E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14:paraId="34AE4A2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владение умениями работать с геоинформационными системами;</w:t>
      </w:r>
    </w:p>
    <w:p w14:paraId="1D5EDF0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14:paraId="5B9FFAB8"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14:paraId="23624E7F" w14:textId="77777777" w:rsidR="00A55ED9" w:rsidRPr="00A55ED9" w:rsidRDefault="00A55ED9" w:rsidP="00A55ED9">
      <w:pPr>
        <w:shd w:val="clear" w:color="auto" w:fill="FFFFFF"/>
        <w:jc w:val="both"/>
        <w:rPr>
          <w:rFonts w:eastAsia="Times New Roman"/>
          <w:color w:val="464C55"/>
          <w:sz w:val="28"/>
          <w:szCs w:val="28"/>
          <w:lang w:eastAsia="ru-RU"/>
        </w:rPr>
      </w:pPr>
      <w:r w:rsidRPr="00A06790">
        <w:rPr>
          <w:rFonts w:eastAsia="Times New Roman"/>
          <w:color w:val="464C55"/>
          <w:sz w:val="28"/>
          <w:szCs w:val="28"/>
          <w:u w:val="single"/>
          <w:lang w:eastAsia="ru-RU"/>
        </w:rPr>
        <w:t>"Экономика"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экономики отража</w:t>
      </w:r>
      <w:r w:rsidR="00A06790">
        <w:rPr>
          <w:rFonts w:eastAsia="Times New Roman"/>
          <w:color w:val="464C55"/>
          <w:sz w:val="28"/>
          <w:szCs w:val="28"/>
          <w:lang w:eastAsia="ru-RU"/>
        </w:rPr>
        <w:t>ют</w:t>
      </w:r>
      <w:r w:rsidRPr="00A55ED9">
        <w:rPr>
          <w:rFonts w:eastAsia="Times New Roman"/>
          <w:color w:val="464C55"/>
          <w:sz w:val="28"/>
          <w:szCs w:val="28"/>
          <w:lang w:eastAsia="ru-RU"/>
        </w:rPr>
        <w:t>:</w:t>
      </w:r>
    </w:p>
    <w:p w14:paraId="0D6A15F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39D93E3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14:paraId="5E3447C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sidRPr="00A55ED9">
        <w:rPr>
          <w:rFonts w:eastAsia="Times New Roman"/>
          <w:color w:val="464C55"/>
          <w:sz w:val="28"/>
          <w:szCs w:val="28"/>
          <w:lang w:eastAsia="ru-RU"/>
        </w:rPr>
        <w:c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16B3676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7B93A64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6A5EB7E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4EC2D98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14:paraId="24203FD4"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"Право"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права должны отражать:</w:t>
      </w:r>
    </w:p>
    <w:p w14:paraId="043D607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 понятии государства, его функциях, механизме и формах;</w:t>
      </w:r>
    </w:p>
    <w:p w14:paraId="41A979E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знаниями о понятии права, источниках и нормах права, законности, правоотношениях;</w:t>
      </w:r>
    </w:p>
    <w:p w14:paraId="1DB6B59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знаниями о правонарушениях и юридической ответственности;</w:t>
      </w:r>
    </w:p>
    <w:p w14:paraId="0561227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7A7338EA"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315B707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сформированность основ правового мышления и антикоррупционных стандартов поведения;</w:t>
      </w:r>
    </w:p>
    <w:p w14:paraId="1BF6E1B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сформированность знаний об основах административного, гражданского, трудового, уголовного права;</w:t>
      </w:r>
    </w:p>
    <w:p w14:paraId="693F25AA"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понимание юридической деятельности; ознакомление со спецификой основных юридических профессий;</w:t>
      </w:r>
    </w:p>
    <w:p w14:paraId="3694DD5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07FB889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14:paraId="57B35DEC"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"Право" (углубленный уровень)</w:t>
      </w:r>
      <w:r w:rsidRPr="00A55ED9">
        <w:rPr>
          <w:rFonts w:eastAsia="Times New Roman"/>
          <w:color w:val="464C55"/>
          <w:sz w:val="28"/>
          <w:szCs w:val="28"/>
          <w:lang w:eastAsia="ru-RU"/>
        </w:rPr>
        <w:t xml:space="preserve">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14:paraId="1726FD8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 роли и значении права как важнейшего социального регулятора и элемента культуры общества;</w:t>
      </w:r>
    </w:p>
    <w:p w14:paraId="4DD7FE6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знаниями об основных правовых принципах, действующих в демократическом обществе;</w:t>
      </w:r>
    </w:p>
    <w:p w14:paraId="724691C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сформированность представлений о системе и структуре права, правоотношениях, правонарушениях и юридической ответственности;</w:t>
      </w:r>
    </w:p>
    <w:p w14:paraId="18533E2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знаниями о российской правовой системе, особенностях ее развития;</w:t>
      </w:r>
    </w:p>
    <w:p w14:paraId="4C846DA8"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0F6F99C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476C2A2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14:paraId="1B9A34D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понимание юридической деятельности как формы реализации права; ознакомление со спецификой основных юридических профессий;</w:t>
      </w:r>
    </w:p>
    <w:p w14:paraId="05E9328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5E4467DE" w14:textId="77777777" w:rsidR="00A55ED9" w:rsidRPr="00E468F8" w:rsidRDefault="00A55ED9" w:rsidP="00A55ED9">
      <w:pPr>
        <w:shd w:val="clear" w:color="auto" w:fill="FFFFFF"/>
        <w:jc w:val="both"/>
        <w:rPr>
          <w:rFonts w:eastAsia="Times New Roman"/>
          <w:b/>
          <w:color w:val="464C55"/>
          <w:sz w:val="28"/>
          <w:szCs w:val="28"/>
          <w:lang w:eastAsia="ru-RU"/>
        </w:rPr>
      </w:pPr>
      <w:r w:rsidRPr="00E468F8">
        <w:rPr>
          <w:rFonts w:eastAsia="Times New Roman"/>
          <w:b/>
          <w:color w:val="464C55"/>
          <w:sz w:val="28"/>
          <w:szCs w:val="28"/>
          <w:lang w:eastAsia="ru-RU"/>
        </w:rPr>
        <w:t>Математика и информатика</w:t>
      </w:r>
    </w:p>
    <w:p w14:paraId="01518F0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Изучение предметной области "Математика и информатика" обеспечи</w:t>
      </w:r>
      <w:r w:rsidR="00E468F8">
        <w:rPr>
          <w:rFonts w:eastAsia="Times New Roman"/>
          <w:color w:val="464C55"/>
          <w:sz w:val="28"/>
          <w:szCs w:val="28"/>
          <w:lang w:eastAsia="ru-RU"/>
        </w:rPr>
        <w:t>вает</w:t>
      </w:r>
      <w:r w:rsidRPr="00A55ED9">
        <w:rPr>
          <w:rFonts w:eastAsia="Times New Roman"/>
          <w:color w:val="464C55"/>
          <w:sz w:val="28"/>
          <w:szCs w:val="28"/>
          <w:lang w:eastAsia="ru-RU"/>
        </w:rPr>
        <w:t>:</w:t>
      </w:r>
    </w:p>
    <w:p w14:paraId="30E90883" w14:textId="77777777" w:rsidR="00A55ED9" w:rsidRPr="00E468F8" w:rsidRDefault="00A55ED9" w:rsidP="001E23C9">
      <w:pPr>
        <w:pStyle w:val="a4"/>
        <w:numPr>
          <w:ilvl w:val="0"/>
          <w:numId w:val="12"/>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сформированность представлений о социальных, культурных и исторических факторах становления математики и информатики;</w:t>
      </w:r>
    </w:p>
    <w:p w14:paraId="76F864ED" w14:textId="77777777" w:rsidR="00A55ED9" w:rsidRPr="00E468F8" w:rsidRDefault="00A55ED9" w:rsidP="001E23C9">
      <w:pPr>
        <w:pStyle w:val="a4"/>
        <w:numPr>
          <w:ilvl w:val="0"/>
          <w:numId w:val="12"/>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сформированность основ логического, алгоритмического и математического мышления;</w:t>
      </w:r>
    </w:p>
    <w:p w14:paraId="3244CD8D" w14:textId="77777777" w:rsidR="00A55ED9" w:rsidRPr="00E468F8" w:rsidRDefault="00A55ED9" w:rsidP="001E23C9">
      <w:pPr>
        <w:pStyle w:val="a4"/>
        <w:numPr>
          <w:ilvl w:val="0"/>
          <w:numId w:val="12"/>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сформированность умений применять полученные знания при решении различных задач;</w:t>
      </w:r>
    </w:p>
    <w:p w14:paraId="148E563E" w14:textId="77777777" w:rsidR="00A55ED9" w:rsidRPr="00E468F8" w:rsidRDefault="00A55ED9" w:rsidP="001E23C9">
      <w:pPr>
        <w:pStyle w:val="a4"/>
        <w:numPr>
          <w:ilvl w:val="0"/>
          <w:numId w:val="12"/>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338F4EF5" w14:textId="77777777" w:rsidR="00A55ED9" w:rsidRPr="00E468F8" w:rsidRDefault="00A55ED9" w:rsidP="001E23C9">
      <w:pPr>
        <w:pStyle w:val="a4"/>
        <w:numPr>
          <w:ilvl w:val="0"/>
          <w:numId w:val="12"/>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1BD4DCF4" w14:textId="77777777" w:rsidR="00A55ED9" w:rsidRPr="00E468F8" w:rsidRDefault="00A55ED9" w:rsidP="001E23C9">
      <w:pPr>
        <w:pStyle w:val="a4"/>
        <w:numPr>
          <w:ilvl w:val="0"/>
          <w:numId w:val="12"/>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502D4F36" w14:textId="77777777" w:rsidR="00A55ED9" w:rsidRPr="00E468F8" w:rsidRDefault="00A55ED9" w:rsidP="001E23C9">
      <w:pPr>
        <w:pStyle w:val="a4"/>
        <w:numPr>
          <w:ilvl w:val="0"/>
          <w:numId w:val="12"/>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544AAE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14:paraId="665D230D"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"Математика" (включая алгебру и начала математического анализа, геометрию)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математики отража</w:t>
      </w:r>
      <w:r w:rsidR="00E468F8">
        <w:rPr>
          <w:rFonts w:eastAsia="Times New Roman"/>
          <w:color w:val="464C55"/>
          <w:sz w:val="28"/>
          <w:szCs w:val="28"/>
          <w:lang w:eastAsia="ru-RU"/>
        </w:rPr>
        <w:t>ют</w:t>
      </w:r>
      <w:r w:rsidRPr="00A55ED9">
        <w:rPr>
          <w:rFonts w:eastAsia="Times New Roman"/>
          <w:color w:val="464C55"/>
          <w:sz w:val="28"/>
          <w:szCs w:val="28"/>
          <w:lang w:eastAsia="ru-RU"/>
        </w:rPr>
        <w:t>:</w:t>
      </w:r>
    </w:p>
    <w:p w14:paraId="1E16A05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14:paraId="6511CB5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76B1FEF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3) владение методами доказательств и алгоритмов решения; умение их применять, проводить доказательные рассуждения в ходе решения задач;</w:t>
      </w:r>
    </w:p>
    <w:p w14:paraId="258E9B4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6AE7B4F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представлений об основных понятиях, идеях и методах математического анализа;</w:t>
      </w:r>
    </w:p>
    <w:p w14:paraId="5615DD6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14:paraId="1FDB1CC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33EB8A6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владение навыками использования готовых компьютерных программ при решении задач;</w:t>
      </w:r>
    </w:p>
    <w:p w14:paraId="6E2A8822"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"Математика" (включая алгебру и начала математического анализа, геометрию) (углубленный уровень)</w:t>
      </w:r>
      <w:r w:rsidRPr="00A55ED9">
        <w:rPr>
          <w:rFonts w:eastAsia="Times New Roman"/>
          <w:color w:val="464C55"/>
          <w:sz w:val="28"/>
          <w:szCs w:val="28"/>
          <w:lang w:eastAsia="ru-RU"/>
        </w:rPr>
        <w:t xml:space="preserve"> - требования к предметным результатам освоения углубленного курса математики включа</w:t>
      </w:r>
      <w:r w:rsidR="00E468F8">
        <w:rPr>
          <w:rFonts w:eastAsia="Times New Roman"/>
          <w:color w:val="464C55"/>
          <w:sz w:val="28"/>
          <w:szCs w:val="28"/>
          <w:lang w:eastAsia="ru-RU"/>
        </w:rPr>
        <w:t>ют</w:t>
      </w:r>
      <w:r w:rsidRPr="00A55ED9">
        <w:rPr>
          <w:rFonts w:eastAsia="Times New Roman"/>
          <w:color w:val="464C55"/>
          <w:sz w:val="28"/>
          <w:szCs w:val="28"/>
          <w:lang w:eastAsia="ru-RU"/>
        </w:rPr>
        <w:t xml:space="preserve"> требования к результатам освоения базового курса и дополнительно отража</w:t>
      </w:r>
      <w:r w:rsidR="00E468F8">
        <w:rPr>
          <w:rFonts w:eastAsia="Times New Roman"/>
          <w:color w:val="464C55"/>
          <w:sz w:val="28"/>
          <w:szCs w:val="28"/>
          <w:lang w:eastAsia="ru-RU"/>
        </w:rPr>
        <w:t>ют</w:t>
      </w:r>
      <w:r w:rsidRPr="00A55ED9">
        <w:rPr>
          <w:rFonts w:eastAsia="Times New Roman"/>
          <w:color w:val="464C55"/>
          <w:sz w:val="28"/>
          <w:szCs w:val="28"/>
          <w:lang w:eastAsia="ru-RU"/>
        </w:rPr>
        <w:t>:</w:t>
      </w:r>
    </w:p>
    <w:p w14:paraId="70B568F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14:paraId="7A8821F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14:paraId="538D06E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сформированность умений моделировать реальные ситуации, исследовать построенные модели, интерпретировать полученный результат;</w:t>
      </w:r>
    </w:p>
    <w:p w14:paraId="644DDE7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1A5BAD28"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14:paraId="4A0EA708"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"Информатика"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информатики отража</w:t>
      </w:r>
      <w:r w:rsidR="00E468F8">
        <w:rPr>
          <w:rFonts w:eastAsia="Times New Roman"/>
          <w:color w:val="464C55"/>
          <w:sz w:val="28"/>
          <w:szCs w:val="28"/>
          <w:lang w:eastAsia="ru-RU"/>
        </w:rPr>
        <w:t>ют</w:t>
      </w:r>
      <w:r w:rsidRPr="00A55ED9">
        <w:rPr>
          <w:rFonts w:eastAsia="Times New Roman"/>
          <w:color w:val="464C55"/>
          <w:sz w:val="28"/>
          <w:szCs w:val="28"/>
          <w:lang w:eastAsia="ru-RU"/>
        </w:rPr>
        <w:t>:</w:t>
      </w:r>
    </w:p>
    <w:p w14:paraId="2F2AAD08"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1) сформированность представлений о роли информации и связанных с ней процессов в окружающем мире;</w:t>
      </w:r>
    </w:p>
    <w:p w14:paraId="133CDE8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навыками алгоритмического мышления и понимание необходимости формального описания алгоритмов;</w:t>
      </w:r>
    </w:p>
    <w:p w14:paraId="2132AE7A"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14:paraId="305C3D5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14:paraId="5DA9DCD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14:paraId="588AF53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владение компьютерными средствами представления и анализа данных;</w:t>
      </w:r>
    </w:p>
    <w:p w14:paraId="65EDD3C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6FE39911"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"Информатика" (углубленный уровень)</w:t>
      </w:r>
      <w:r w:rsidRPr="00A55ED9">
        <w:rPr>
          <w:rFonts w:eastAsia="Times New Roman"/>
          <w:color w:val="464C55"/>
          <w:sz w:val="28"/>
          <w:szCs w:val="28"/>
          <w:lang w:eastAsia="ru-RU"/>
        </w:rPr>
        <w:t xml:space="preserve"> - требования к предметным результатам освоения углубленного курса информатики включа</w:t>
      </w:r>
      <w:r w:rsidR="00E468F8">
        <w:rPr>
          <w:rFonts w:eastAsia="Times New Roman"/>
          <w:color w:val="464C55"/>
          <w:sz w:val="28"/>
          <w:szCs w:val="28"/>
          <w:lang w:eastAsia="ru-RU"/>
        </w:rPr>
        <w:t>ют</w:t>
      </w:r>
      <w:r w:rsidRPr="00A55ED9">
        <w:rPr>
          <w:rFonts w:eastAsia="Times New Roman"/>
          <w:color w:val="464C55"/>
          <w:sz w:val="28"/>
          <w:szCs w:val="28"/>
          <w:lang w:eastAsia="ru-RU"/>
        </w:rPr>
        <w:t xml:space="preserve"> требования к результатам освоения базового курса и дополнительно отража</w:t>
      </w:r>
      <w:r w:rsidR="00E468F8">
        <w:rPr>
          <w:rFonts w:eastAsia="Times New Roman"/>
          <w:color w:val="464C55"/>
          <w:sz w:val="28"/>
          <w:szCs w:val="28"/>
          <w:lang w:eastAsia="ru-RU"/>
        </w:rPr>
        <w:t>ют</w:t>
      </w:r>
      <w:r w:rsidRPr="00A55ED9">
        <w:rPr>
          <w:rFonts w:eastAsia="Times New Roman"/>
          <w:color w:val="464C55"/>
          <w:sz w:val="28"/>
          <w:szCs w:val="28"/>
          <w:lang w:eastAsia="ru-RU"/>
        </w:rPr>
        <w:t>:</w:t>
      </w:r>
    </w:p>
    <w:p w14:paraId="09741E7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владение системой базовых знаний, отражающих вклад информатики в формирование современной научной картины мира;</w:t>
      </w:r>
    </w:p>
    <w:p w14:paraId="46C13CF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7E4C3D4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4DD8729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03B0C69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14:paraId="2FBEC65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14:paraId="44CB3E9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442CD19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владение основными сведениями о базах данных, их структуре, средствах создания и работы с ними;</w:t>
      </w:r>
    </w:p>
    <w:p w14:paraId="06706FB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14:paraId="22795568"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14:paraId="23CE3F8A" w14:textId="77777777" w:rsidR="00A55ED9" w:rsidRPr="00E468F8" w:rsidRDefault="00A55ED9" w:rsidP="00A55ED9">
      <w:pPr>
        <w:shd w:val="clear" w:color="auto" w:fill="FFFFFF"/>
        <w:jc w:val="both"/>
        <w:rPr>
          <w:rFonts w:eastAsia="Times New Roman"/>
          <w:b/>
          <w:color w:val="464C55"/>
          <w:sz w:val="28"/>
          <w:szCs w:val="28"/>
          <w:lang w:eastAsia="ru-RU"/>
        </w:rPr>
      </w:pPr>
      <w:r w:rsidRPr="00E468F8">
        <w:rPr>
          <w:rFonts w:eastAsia="Times New Roman"/>
          <w:b/>
          <w:color w:val="464C55"/>
          <w:sz w:val="28"/>
          <w:szCs w:val="28"/>
          <w:lang w:eastAsia="ru-RU"/>
        </w:rPr>
        <w:t>Естественные науки</w:t>
      </w:r>
    </w:p>
    <w:p w14:paraId="3A6852E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Изучение предметной области "Естественные науки" обеспечи</w:t>
      </w:r>
      <w:r w:rsidR="00E468F8">
        <w:rPr>
          <w:rFonts w:eastAsia="Times New Roman"/>
          <w:color w:val="464C55"/>
          <w:sz w:val="28"/>
          <w:szCs w:val="28"/>
          <w:lang w:eastAsia="ru-RU"/>
        </w:rPr>
        <w:t>вает</w:t>
      </w:r>
      <w:r w:rsidRPr="00A55ED9">
        <w:rPr>
          <w:rFonts w:eastAsia="Times New Roman"/>
          <w:color w:val="464C55"/>
          <w:sz w:val="28"/>
          <w:szCs w:val="28"/>
          <w:lang w:eastAsia="ru-RU"/>
        </w:rPr>
        <w:t>:</w:t>
      </w:r>
    </w:p>
    <w:p w14:paraId="4F41EDA4" w14:textId="77777777" w:rsidR="00A55ED9" w:rsidRPr="00E468F8" w:rsidRDefault="00A55ED9" w:rsidP="001E23C9">
      <w:pPr>
        <w:pStyle w:val="a4"/>
        <w:numPr>
          <w:ilvl w:val="0"/>
          <w:numId w:val="13"/>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сформированность основ целостной научной картины мира;</w:t>
      </w:r>
    </w:p>
    <w:p w14:paraId="2F46987A" w14:textId="77777777" w:rsidR="00A55ED9" w:rsidRPr="00E468F8" w:rsidRDefault="00A55ED9" w:rsidP="001E23C9">
      <w:pPr>
        <w:pStyle w:val="a4"/>
        <w:numPr>
          <w:ilvl w:val="0"/>
          <w:numId w:val="13"/>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формирование понимания взаимосвязи и взаимозависимости естественных наук;</w:t>
      </w:r>
    </w:p>
    <w:p w14:paraId="42544960" w14:textId="77777777" w:rsidR="00A55ED9" w:rsidRPr="00E468F8" w:rsidRDefault="00A55ED9" w:rsidP="001E23C9">
      <w:pPr>
        <w:pStyle w:val="a4"/>
        <w:numPr>
          <w:ilvl w:val="0"/>
          <w:numId w:val="13"/>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14:paraId="368FC589" w14:textId="77777777" w:rsidR="00A55ED9" w:rsidRPr="00E468F8" w:rsidRDefault="00A55ED9" w:rsidP="001E23C9">
      <w:pPr>
        <w:pStyle w:val="a4"/>
        <w:numPr>
          <w:ilvl w:val="0"/>
          <w:numId w:val="13"/>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14:paraId="4499F48F" w14:textId="77777777" w:rsidR="00A55ED9" w:rsidRPr="00E468F8" w:rsidRDefault="00A55ED9" w:rsidP="001E23C9">
      <w:pPr>
        <w:pStyle w:val="a4"/>
        <w:numPr>
          <w:ilvl w:val="0"/>
          <w:numId w:val="13"/>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сформированность умений анализировать, оценивать, проверять на достоверность и обобщать научную информацию;</w:t>
      </w:r>
    </w:p>
    <w:p w14:paraId="6147D8FB" w14:textId="77777777" w:rsidR="00A55ED9" w:rsidRPr="00E468F8" w:rsidRDefault="00A55ED9" w:rsidP="001E23C9">
      <w:pPr>
        <w:pStyle w:val="a4"/>
        <w:numPr>
          <w:ilvl w:val="0"/>
          <w:numId w:val="13"/>
        </w:numPr>
        <w:shd w:val="clear" w:color="auto" w:fill="FFFFFF"/>
        <w:jc w:val="both"/>
        <w:rPr>
          <w:rFonts w:eastAsia="Times New Roman"/>
          <w:color w:val="464C55"/>
          <w:sz w:val="28"/>
          <w:szCs w:val="28"/>
          <w:lang w:eastAsia="ru-RU"/>
        </w:rPr>
      </w:pPr>
      <w:r w:rsidRPr="00E468F8">
        <w:rPr>
          <w:rFonts w:eastAsia="Times New Roman"/>
          <w:color w:val="464C55"/>
          <w:sz w:val="28"/>
          <w:szCs w:val="28"/>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14:paraId="1C5BF68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14:paraId="0F0CFDEC"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"Физика"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физики отража</w:t>
      </w:r>
      <w:r w:rsidR="00E468F8">
        <w:rPr>
          <w:rFonts w:eastAsia="Times New Roman"/>
          <w:color w:val="464C55"/>
          <w:sz w:val="28"/>
          <w:szCs w:val="28"/>
          <w:lang w:eastAsia="ru-RU"/>
        </w:rPr>
        <w:t>ют</w:t>
      </w:r>
      <w:r w:rsidRPr="00A55ED9">
        <w:rPr>
          <w:rFonts w:eastAsia="Times New Roman"/>
          <w:color w:val="464C55"/>
          <w:sz w:val="28"/>
          <w:szCs w:val="28"/>
          <w:lang w:eastAsia="ru-RU"/>
        </w:rPr>
        <w:t>:</w:t>
      </w:r>
    </w:p>
    <w:p w14:paraId="007603A8"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14:paraId="4A76EAF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14:paraId="4F21FD7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6606D3AA"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умения решать физические задачи;</w:t>
      </w:r>
    </w:p>
    <w:p w14:paraId="2EF31B7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14:paraId="3F72787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сформированность собственной позиции по отношению к физической информации, получаемой из разных источников</w:t>
      </w:r>
      <w:r w:rsidR="00E468F8">
        <w:rPr>
          <w:rFonts w:eastAsia="Times New Roman"/>
          <w:color w:val="464C55"/>
          <w:sz w:val="28"/>
          <w:szCs w:val="28"/>
          <w:lang w:eastAsia="ru-RU"/>
        </w:rPr>
        <w:t>.</w:t>
      </w:r>
    </w:p>
    <w:p w14:paraId="2584DA01"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"Физика" (углубленный уровень)</w:t>
      </w:r>
      <w:r w:rsidRPr="00A55ED9">
        <w:rPr>
          <w:rFonts w:eastAsia="Times New Roman"/>
          <w:color w:val="464C55"/>
          <w:sz w:val="28"/>
          <w:szCs w:val="28"/>
          <w:lang w:eastAsia="ru-RU"/>
        </w:rPr>
        <w:t xml:space="preserve"> - требования к предметным результатам освоения углубленного курса физики включа</w:t>
      </w:r>
      <w:r w:rsidR="00E468F8">
        <w:rPr>
          <w:rFonts w:eastAsia="Times New Roman"/>
          <w:color w:val="464C55"/>
          <w:sz w:val="28"/>
          <w:szCs w:val="28"/>
          <w:lang w:eastAsia="ru-RU"/>
        </w:rPr>
        <w:t>ют</w:t>
      </w:r>
      <w:r w:rsidRPr="00A55ED9">
        <w:rPr>
          <w:rFonts w:eastAsia="Times New Roman"/>
          <w:color w:val="464C55"/>
          <w:sz w:val="28"/>
          <w:szCs w:val="28"/>
          <w:lang w:eastAsia="ru-RU"/>
        </w:rPr>
        <w:t xml:space="preserve"> требования к результатам освоения базового курса и дополнительно отража</w:t>
      </w:r>
      <w:r w:rsidR="00E468F8">
        <w:rPr>
          <w:rFonts w:eastAsia="Times New Roman"/>
          <w:color w:val="464C55"/>
          <w:sz w:val="28"/>
          <w:szCs w:val="28"/>
          <w:lang w:eastAsia="ru-RU"/>
        </w:rPr>
        <w:t>ют</w:t>
      </w:r>
      <w:r w:rsidRPr="00A55ED9">
        <w:rPr>
          <w:rFonts w:eastAsia="Times New Roman"/>
          <w:color w:val="464C55"/>
          <w:sz w:val="28"/>
          <w:szCs w:val="28"/>
          <w:lang w:eastAsia="ru-RU"/>
        </w:rPr>
        <w:t>:</w:t>
      </w:r>
    </w:p>
    <w:p w14:paraId="74AC319A"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14:paraId="0CF7C79A"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14:paraId="18B10CB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14:paraId="5B4214B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14:paraId="11224FF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14:paraId="6C63284C"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"Химия"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химии отража</w:t>
      </w:r>
      <w:r w:rsidR="00E468F8">
        <w:rPr>
          <w:rFonts w:eastAsia="Times New Roman"/>
          <w:color w:val="464C55"/>
          <w:sz w:val="28"/>
          <w:szCs w:val="28"/>
          <w:lang w:eastAsia="ru-RU"/>
        </w:rPr>
        <w:t>ют</w:t>
      </w:r>
      <w:r w:rsidRPr="00A55ED9">
        <w:rPr>
          <w:rFonts w:eastAsia="Times New Roman"/>
          <w:color w:val="464C55"/>
          <w:sz w:val="28"/>
          <w:szCs w:val="28"/>
          <w:lang w:eastAsia="ru-RU"/>
        </w:rPr>
        <w:t>:</w:t>
      </w:r>
    </w:p>
    <w:p w14:paraId="330DDCD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35DD762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14:paraId="0C0B68E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14:paraId="2CC5180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умения давать количественные оценки и проводить расчеты по химическим формулам и уравнениям;</w:t>
      </w:r>
    </w:p>
    <w:p w14:paraId="203691E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владение правилами техники безопасности при использовании химических веществ;</w:t>
      </w:r>
    </w:p>
    <w:p w14:paraId="688896A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6) сформированность собственной позиции по отношению к химической информации, получаемой из разных источников</w:t>
      </w:r>
      <w:r w:rsidR="00E468F8">
        <w:rPr>
          <w:rFonts w:eastAsia="Times New Roman"/>
          <w:color w:val="464C55"/>
          <w:sz w:val="28"/>
          <w:szCs w:val="28"/>
          <w:lang w:eastAsia="ru-RU"/>
        </w:rPr>
        <w:t>.</w:t>
      </w:r>
    </w:p>
    <w:p w14:paraId="5B083392"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"Химия" (углубленный уровень)</w:t>
      </w:r>
      <w:r w:rsidRPr="00A55ED9">
        <w:rPr>
          <w:rFonts w:eastAsia="Times New Roman"/>
          <w:color w:val="464C55"/>
          <w:sz w:val="28"/>
          <w:szCs w:val="28"/>
          <w:lang w:eastAsia="ru-RU"/>
        </w:rPr>
        <w:t xml:space="preserve"> - требования к предметным результатам освоения углубленного курса химии включа</w:t>
      </w:r>
      <w:r w:rsidR="00E468F8">
        <w:rPr>
          <w:rFonts w:eastAsia="Times New Roman"/>
          <w:color w:val="464C55"/>
          <w:sz w:val="28"/>
          <w:szCs w:val="28"/>
          <w:lang w:eastAsia="ru-RU"/>
        </w:rPr>
        <w:t>ют</w:t>
      </w:r>
      <w:r w:rsidRPr="00A55ED9">
        <w:rPr>
          <w:rFonts w:eastAsia="Times New Roman"/>
          <w:color w:val="464C55"/>
          <w:sz w:val="28"/>
          <w:szCs w:val="28"/>
          <w:lang w:eastAsia="ru-RU"/>
        </w:rPr>
        <w:t xml:space="preserve"> требования к результатам освоения базового курса и дополнительно отража</w:t>
      </w:r>
      <w:r w:rsidR="00E468F8">
        <w:rPr>
          <w:rFonts w:eastAsia="Times New Roman"/>
          <w:color w:val="464C55"/>
          <w:sz w:val="28"/>
          <w:szCs w:val="28"/>
          <w:lang w:eastAsia="ru-RU"/>
        </w:rPr>
        <w:t>ют</w:t>
      </w:r>
      <w:r w:rsidRPr="00A55ED9">
        <w:rPr>
          <w:rFonts w:eastAsia="Times New Roman"/>
          <w:color w:val="464C55"/>
          <w:sz w:val="28"/>
          <w:szCs w:val="28"/>
          <w:lang w:eastAsia="ru-RU"/>
        </w:rPr>
        <w:t>:</w:t>
      </w:r>
    </w:p>
    <w:p w14:paraId="64AF5D0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системы знаний об общих химических закономерностях, законах, теориях;</w:t>
      </w:r>
    </w:p>
    <w:p w14:paraId="368FB798"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14:paraId="42831FF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14:paraId="3B6DB66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14:paraId="7AFB29F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14:paraId="1085CA71"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"Биология"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биологии отража</w:t>
      </w:r>
      <w:r w:rsidR="00E468F8">
        <w:rPr>
          <w:rFonts w:eastAsia="Times New Roman"/>
          <w:color w:val="464C55"/>
          <w:sz w:val="28"/>
          <w:szCs w:val="28"/>
          <w:lang w:eastAsia="ru-RU"/>
        </w:rPr>
        <w:t>ют</w:t>
      </w:r>
      <w:r w:rsidRPr="00A55ED9">
        <w:rPr>
          <w:rFonts w:eastAsia="Times New Roman"/>
          <w:color w:val="464C55"/>
          <w:sz w:val="28"/>
          <w:szCs w:val="28"/>
          <w:lang w:eastAsia="ru-RU"/>
        </w:rPr>
        <w:t>:</w:t>
      </w:r>
    </w:p>
    <w:p w14:paraId="77B3FF2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14:paraId="4F4F8A0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14:paraId="396EFDE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14:paraId="720EFB6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умений объяснять результаты биологических экспериментов, решать элементарные биологические задачи;</w:t>
      </w:r>
    </w:p>
    <w:p w14:paraId="43CE932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14:paraId="66EF1933"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"Биология" (углубленный уровень)</w:t>
      </w:r>
      <w:r w:rsidRPr="00A55ED9">
        <w:rPr>
          <w:rFonts w:eastAsia="Times New Roman"/>
          <w:color w:val="464C55"/>
          <w:sz w:val="28"/>
          <w:szCs w:val="28"/>
          <w:lang w:eastAsia="ru-RU"/>
        </w:rPr>
        <w:t xml:space="preserve"> - требования к предметным результатам освоения углубленного курса биологии включа</w:t>
      </w:r>
      <w:r w:rsidR="00E468F8">
        <w:rPr>
          <w:rFonts w:eastAsia="Times New Roman"/>
          <w:color w:val="464C55"/>
          <w:sz w:val="28"/>
          <w:szCs w:val="28"/>
          <w:lang w:eastAsia="ru-RU"/>
        </w:rPr>
        <w:t>ют</w:t>
      </w:r>
      <w:r w:rsidRPr="00A55ED9">
        <w:rPr>
          <w:rFonts w:eastAsia="Times New Roman"/>
          <w:color w:val="464C55"/>
          <w:sz w:val="28"/>
          <w:szCs w:val="28"/>
          <w:lang w:eastAsia="ru-RU"/>
        </w:rPr>
        <w:t xml:space="preserve"> требования к результатам освоения базового курса и дополнительно отража</w:t>
      </w:r>
      <w:r w:rsidR="00E468F8">
        <w:rPr>
          <w:rFonts w:eastAsia="Times New Roman"/>
          <w:color w:val="464C55"/>
          <w:sz w:val="28"/>
          <w:szCs w:val="28"/>
          <w:lang w:eastAsia="ru-RU"/>
        </w:rPr>
        <w:t>ют</w:t>
      </w:r>
      <w:r w:rsidRPr="00A55ED9">
        <w:rPr>
          <w:rFonts w:eastAsia="Times New Roman"/>
          <w:color w:val="464C55"/>
          <w:sz w:val="28"/>
          <w:szCs w:val="28"/>
          <w:lang w:eastAsia="ru-RU"/>
        </w:rPr>
        <w:t>:</w:t>
      </w:r>
    </w:p>
    <w:p w14:paraId="7DA6ACEA"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системы знаний об общих биологических закономерностях, законах, теориях;</w:t>
      </w:r>
    </w:p>
    <w:p w14:paraId="7E4482B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14:paraId="2557B47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14:paraId="30B3418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14:paraId="67E59B0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14:paraId="6E794437" w14:textId="77777777" w:rsidR="00A55ED9" w:rsidRPr="00A55ED9" w:rsidRDefault="00A55ED9" w:rsidP="00A55ED9">
      <w:pPr>
        <w:shd w:val="clear" w:color="auto" w:fill="FFFFFF"/>
        <w:jc w:val="both"/>
        <w:rPr>
          <w:rFonts w:eastAsia="Times New Roman"/>
          <w:color w:val="464C55"/>
          <w:sz w:val="28"/>
          <w:szCs w:val="28"/>
          <w:lang w:eastAsia="ru-RU"/>
        </w:rPr>
      </w:pPr>
      <w:r w:rsidRPr="00E468F8">
        <w:rPr>
          <w:rFonts w:eastAsia="Times New Roman"/>
          <w:color w:val="464C55"/>
          <w:sz w:val="28"/>
          <w:szCs w:val="28"/>
          <w:u w:val="single"/>
          <w:lang w:eastAsia="ru-RU"/>
        </w:rPr>
        <w:t>"Естествознание" (базовый уровень)</w:t>
      </w:r>
      <w:r w:rsidRPr="00A55ED9">
        <w:rPr>
          <w:rFonts w:eastAsia="Times New Roman"/>
          <w:color w:val="464C55"/>
          <w:sz w:val="28"/>
          <w:szCs w:val="28"/>
          <w:lang w:eastAsia="ru-RU"/>
        </w:rPr>
        <w:t xml:space="preserve"> - требования к предметным результатам освоения интегрированного учебного предмета "Естествознание" отража</w:t>
      </w:r>
      <w:r w:rsidR="00736DF4">
        <w:rPr>
          <w:rFonts w:eastAsia="Times New Roman"/>
          <w:color w:val="464C55"/>
          <w:sz w:val="28"/>
          <w:szCs w:val="28"/>
          <w:lang w:eastAsia="ru-RU"/>
        </w:rPr>
        <w:t>ют</w:t>
      </w:r>
      <w:r w:rsidRPr="00A55ED9">
        <w:rPr>
          <w:rFonts w:eastAsia="Times New Roman"/>
          <w:color w:val="464C55"/>
          <w:sz w:val="28"/>
          <w:szCs w:val="28"/>
          <w:lang w:eastAsia="ru-RU"/>
        </w:rPr>
        <w:t>:</w:t>
      </w:r>
    </w:p>
    <w:p w14:paraId="3D3AE8A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14:paraId="17FCB72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550BDEA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4369E4C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14:paraId="507A183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76FF7D6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14:paraId="427A8B38" w14:textId="77777777" w:rsidR="00A55ED9" w:rsidRPr="00A55ED9" w:rsidRDefault="00A55ED9" w:rsidP="00A55ED9">
      <w:pPr>
        <w:shd w:val="clear" w:color="auto" w:fill="FFFFFF"/>
        <w:jc w:val="both"/>
        <w:rPr>
          <w:rFonts w:eastAsia="Times New Roman"/>
          <w:color w:val="464C55"/>
          <w:sz w:val="28"/>
          <w:szCs w:val="28"/>
          <w:lang w:eastAsia="ru-RU"/>
        </w:rPr>
      </w:pPr>
      <w:r w:rsidRPr="00736DF4">
        <w:rPr>
          <w:rFonts w:eastAsia="Times New Roman"/>
          <w:color w:val="464C55"/>
          <w:sz w:val="28"/>
          <w:szCs w:val="28"/>
          <w:u w:val="single"/>
          <w:lang w:eastAsia="ru-RU"/>
        </w:rPr>
        <w:t>"Астрономия" (базовый уровень)</w:t>
      </w:r>
      <w:r w:rsidRPr="00A55ED9">
        <w:rPr>
          <w:rFonts w:eastAsia="Times New Roman"/>
          <w:color w:val="464C55"/>
          <w:sz w:val="28"/>
          <w:szCs w:val="28"/>
          <w:lang w:eastAsia="ru-RU"/>
        </w:rPr>
        <w:t xml:space="preserve"> - требования к предметным результатам освоения учебного предмета отража</w:t>
      </w:r>
      <w:r w:rsidR="00736DF4">
        <w:rPr>
          <w:rFonts w:eastAsia="Times New Roman"/>
          <w:color w:val="464C55"/>
          <w:sz w:val="28"/>
          <w:szCs w:val="28"/>
          <w:lang w:eastAsia="ru-RU"/>
        </w:rPr>
        <w:t>ют</w:t>
      </w:r>
      <w:r w:rsidRPr="00A55ED9">
        <w:rPr>
          <w:rFonts w:eastAsia="Times New Roman"/>
          <w:color w:val="464C55"/>
          <w:sz w:val="28"/>
          <w:szCs w:val="28"/>
          <w:lang w:eastAsia="ru-RU"/>
        </w:rPr>
        <w:t>:</w:t>
      </w:r>
    </w:p>
    <w:p w14:paraId="723BC32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p>
    <w:p w14:paraId="79BB7B66"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понимание сущности наблюдаемых во Вселенной явлений;</w:t>
      </w:r>
    </w:p>
    <w:p w14:paraId="2879E12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66C0758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4) сформированность представлений о значении астрономии в практической деятельности человека и дальнейшем научно-техническом развитии;</w:t>
      </w:r>
    </w:p>
    <w:p w14:paraId="006AAC3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175E9055" w14:textId="77777777" w:rsidR="00A55ED9" w:rsidRPr="00736DF4" w:rsidRDefault="00A55ED9" w:rsidP="00A55ED9">
      <w:pPr>
        <w:shd w:val="clear" w:color="auto" w:fill="FFFFFF"/>
        <w:jc w:val="both"/>
        <w:rPr>
          <w:rFonts w:eastAsia="Times New Roman"/>
          <w:b/>
          <w:color w:val="464C55"/>
          <w:sz w:val="28"/>
          <w:szCs w:val="28"/>
          <w:lang w:eastAsia="ru-RU"/>
        </w:rPr>
      </w:pPr>
      <w:r w:rsidRPr="00736DF4">
        <w:rPr>
          <w:rFonts w:eastAsia="Times New Roman"/>
          <w:b/>
          <w:color w:val="464C55"/>
          <w:sz w:val="28"/>
          <w:szCs w:val="28"/>
          <w:lang w:eastAsia="ru-RU"/>
        </w:rPr>
        <w:t>Физическая культура, экология и основы безопасности жизнедеятельности</w:t>
      </w:r>
    </w:p>
    <w:p w14:paraId="21D3BD2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Изучение учебных предметов "Физическая культура", "Экология" и "Основы безопасности жизнедеятельности" обеспечи</w:t>
      </w:r>
      <w:r w:rsidR="00736DF4">
        <w:rPr>
          <w:rFonts w:eastAsia="Times New Roman"/>
          <w:color w:val="464C55"/>
          <w:sz w:val="28"/>
          <w:szCs w:val="28"/>
          <w:lang w:eastAsia="ru-RU"/>
        </w:rPr>
        <w:t>вает</w:t>
      </w:r>
      <w:r w:rsidRPr="00A55ED9">
        <w:rPr>
          <w:rFonts w:eastAsia="Times New Roman"/>
          <w:color w:val="464C55"/>
          <w:sz w:val="28"/>
          <w:szCs w:val="28"/>
          <w:lang w:eastAsia="ru-RU"/>
        </w:rPr>
        <w:t>:</w:t>
      </w:r>
    </w:p>
    <w:p w14:paraId="530BA5CB" w14:textId="77777777" w:rsidR="00A55ED9" w:rsidRPr="00736DF4" w:rsidRDefault="00A55ED9" w:rsidP="001E23C9">
      <w:pPr>
        <w:pStyle w:val="a4"/>
        <w:numPr>
          <w:ilvl w:val="0"/>
          <w:numId w:val="14"/>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00E4362D" w14:textId="77777777" w:rsidR="00A55ED9" w:rsidRPr="00736DF4" w:rsidRDefault="00A55ED9" w:rsidP="001E23C9">
      <w:pPr>
        <w:pStyle w:val="a4"/>
        <w:numPr>
          <w:ilvl w:val="0"/>
          <w:numId w:val="14"/>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знание правил и владение навыками поведения в опасных и чрезвычайных ситуациях природного, социального и техногенного характера;</w:t>
      </w:r>
    </w:p>
    <w:p w14:paraId="4DFF1AD6" w14:textId="77777777" w:rsidR="00A55ED9" w:rsidRPr="00736DF4" w:rsidRDefault="00A55ED9" w:rsidP="001E23C9">
      <w:pPr>
        <w:pStyle w:val="a4"/>
        <w:numPr>
          <w:ilvl w:val="0"/>
          <w:numId w:val="14"/>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4EB57050" w14:textId="77777777" w:rsidR="00A55ED9" w:rsidRPr="00736DF4" w:rsidRDefault="00A55ED9" w:rsidP="001E23C9">
      <w:pPr>
        <w:pStyle w:val="a4"/>
        <w:numPr>
          <w:ilvl w:val="0"/>
          <w:numId w:val="14"/>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умение действовать индивидуально и в группе в опасных и чрезвычайных ситуациях.</w:t>
      </w:r>
    </w:p>
    <w:p w14:paraId="21A299EF" w14:textId="77777777" w:rsidR="00A55ED9" w:rsidRPr="00A55ED9" w:rsidRDefault="00A55ED9" w:rsidP="00A55ED9">
      <w:pPr>
        <w:shd w:val="clear" w:color="auto" w:fill="FFFFFF"/>
        <w:jc w:val="both"/>
        <w:rPr>
          <w:rFonts w:eastAsia="Times New Roman"/>
          <w:color w:val="464C55"/>
          <w:sz w:val="28"/>
          <w:szCs w:val="28"/>
          <w:lang w:eastAsia="ru-RU"/>
        </w:rPr>
      </w:pPr>
      <w:r w:rsidRPr="00736DF4">
        <w:rPr>
          <w:rFonts w:eastAsia="Times New Roman"/>
          <w:color w:val="464C55"/>
          <w:sz w:val="28"/>
          <w:szCs w:val="28"/>
          <w:u w:val="single"/>
          <w:lang w:eastAsia="ru-RU"/>
        </w:rPr>
        <w:t>"Физическая культура"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физической культуры отража</w:t>
      </w:r>
      <w:r w:rsidR="00736DF4">
        <w:rPr>
          <w:rFonts w:eastAsia="Times New Roman"/>
          <w:color w:val="464C55"/>
          <w:sz w:val="28"/>
          <w:szCs w:val="28"/>
          <w:lang w:eastAsia="ru-RU"/>
        </w:rPr>
        <w:t>ют</w:t>
      </w:r>
      <w:r w:rsidRPr="00A55ED9">
        <w:rPr>
          <w:rFonts w:eastAsia="Times New Roman"/>
          <w:color w:val="464C55"/>
          <w:sz w:val="28"/>
          <w:szCs w:val="28"/>
          <w:lang w:eastAsia="ru-RU"/>
        </w:rPr>
        <w:t>:</w:t>
      </w:r>
    </w:p>
    <w:p w14:paraId="75F83CBD"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F3F137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41DAE9B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0643F1E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7A348F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r w:rsidR="00736DF4">
        <w:rPr>
          <w:rFonts w:eastAsia="Times New Roman"/>
          <w:color w:val="464C55"/>
          <w:sz w:val="28"/>
          <w:szCs w:val="28"/>
          <w:lang w:eastAsia="ru-RU"/>
        </w:rPr>
        <w:t>.</w:t>
      </w:r>
    </w:p>
    <w:p w14:paraId="4E33DC3D" w14:textId="77777777" w:rsidR="00A55ED9" w:rsidRPr="00A55ED9" w:rsidRDefault="00A55ED9" w:rsidP="00A55ED9">
      <w:pPr>
        <w:shd w:val="clear" w:color="auto" w:fill="FFFFFF"/>
        <w:jc w:val="both"/>
        <w:rPr>
          <w:rFonts w:eastAsia="Times New Roman"/>
          <w:color w:val="464C55"/>
          <w:sz w:val="28"/>
          <w:szCs w:val="28"/>
          <w:lang w:eastAsia="ru-RU"/>
        </w:rPr>
      </w:pPr>
      <w:r w:rsidRPr="00736DF4">
        <w:rPr>
          <w:rFonts w:eastAsia="Times New Roman"/>
          <w:color w:val="464C55"/>
          <w:sz w:val="28"/>
          <w:szCs w:val="28"/>
          <w:u w:val="single"/>
          <w:lang w:eastAsia="ru-RU"/>
        </w:rPr>
        <w:t>"Экология" (базовый уровень)</w:t>
      </w:r>
      <w:r w:rsidRPr="00A55ED9">
        <w:rPr>
          <w:rFonts w:eastAsia="Times New Roman"/>
          <w:color w:val="464C55"/>
          <w:sz w:val="28"/>
          <w:szCs w:val="28"/>
          <w:lang w:eastAsia="ru-RU"/>
        </w:rPr>
        <w:t xml:space="preserve"> - требования к предметным результатам освоения интегрированного учебного предмета "Экология" отража</w:t>
      </w:r>
      <w:r w:rsidR="00736DF4">
        <w:rPr>
          <w:rFonts w:eastAsia="Times New Roman"/>
          <w:color w:val="464C55"/>
          <w:sz w:val="28"/>
          <w:szCs w:val="28"/>
          <w:lang w:eastAsia="ru-RU"/>
        </w:rPr>
        <w:t>ют</w:t>
      </w:r>
      <w:r w:rsidRPr="00A55ED9">
        <w:rPr>
          <w:rFonts w:eastAsia="Times New Roman"/>
          <w:color w:val="464C55"/>
          <w:sz w:val="28"/>
          <w:szCs w:val="28"/>
          <w:lang w:eastAsia="ru-RU"/>
        </w:rPr>
        <w:t>:</w:t>
      </w:r>
    </w:p>
    <w:p w14:paraId="3694F13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14:paraId="0AF5C74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14:paraId="11E9FC6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владение умениями применять экологические знания в жизненных ситуациях, связанных с выполнением типичных социальных ролей;</w:t>
      </w:r>
    </w:p>
    <w:p w14:paraId="5883E11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14:paraId="565E1C1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7369AE0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3845F113" w14:textId="77777777" w:rsidR="00A55ED9" w:rsidRPr="00A55ED9" w:rsidRDefault="00A55ED9" w:rsidP="00A55ED9">
      <w:pPr>
        <w:shd w:val="clear" w:color="auto" w:fill="FFFFFF"/>
        <w:jc w:val="both"/>
        <w:rPr>
          <w:rFonts w:eastAsia="Times New Roman"/>
          <w:color w:val="464C55"/>
          <w:sz w:val="28"/>
          <w:szCs w:val="28"/>
          <w:lang w:eastAsia="ru-RU"/>
        </w:rPr>
      </w:pPr>
      <w:r w:rsidRPr="00736DF4">
        <w:rPr>
          <w:rFonts w:eastAsia="Times New Roman"/>
          <w:color w:val="464C55"/>
          <w:sz w:val="28"/>
          <w:szCs w:val="28"/>
          <w:u w:val="single"/>
          <w:lang w:eastAsia="ru-RU"/>
        </w:rPr>
        <w:t>"Основы безопасности жизнедеятельности" (базовый уровень)</w:t>
      </w:r>
      <w:r w:rsidRPr="00A55ED9">
        <w:rPr>
          <w:rFonts w:eastAsia="Times New Roman"/>
          <w:color w:val="464C55"/>
          <w:sz w:val="28"/>
          <w:szCs w:val="28"/>
          <w:lang w:eastAsia="ru-RU"/>
        </w:rPr>
        <w:t xml:space="preserve"> - требования к предметным результатам освоения базового курса основ безопасности жизнедеятельности отража</w:t>
      </w:r>
      <w:r w:rsidR="00736DF4">
        <w:rPr>
          <w:rFonts w:eastAsia="Times New Roman"/>
          <w:color w:val="464C55"/>
          <w:sz w:val="28"/>
          <w:szCs w:val="28"/>
          <w:lang w:eastAsia="ru-RU"/>
        </w:rPr>
        <w:t>ют</w:t>
      </w:r>
      <w:r w:rsidRPr="00A55ED9">
        <w:rPr>
          <w:rFonts w:eastAsia="Times New Roman"/>
          <w:color w:val="464C55"/>
          <w:sz w:val="28"/>
          <w:szCs w:val="28"/>
          <w:lang w:eastAsia="ru-RU"/>
        </w:rPr>
        <w:t>:</w:t>
      </w:r>
    </w:p>
    <w:p w14:paraId="6E3E381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63FAFAE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14:paraId="2E77AE3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4062F5A1"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2F75FB2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знание распространенных опасных и чрезвычайных ситуаций природного, техногенного и социального характера;</w:t>
      </w:r>
    </w:p>
    <w:p w14:paraId="5C31D772"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6) знание факторов, пагубно влияющих на здоровье человека, исключение из своей жизни вредных привычек (курения, пьянства и т. д.);</w:t>
      </w:r>
    </w:p>
    <w:p w14:paraId="7F23120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14:paraId="7F7823D5"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3F039BB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08788BC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139706CB"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23EC67C0"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3F54E799" w14:textId="77777777" w:rsidR="00736DF4" w:rsidRDefault="00A55ED9" w:rsidP="00A55ED9">
      <w:pPr>
        <w:shd w:val="clear" w:color="auto" w:fill="FFFFFF"/>
        <w:jc w:val="both"/>
        <w:rPr>
          <w:rFonts w:eastAsia="Times New Roman"/>
          <w:b/>
          <w:color w:val="464C55"/>
          <w:sz w:val="28"/>
          <w:szCs w:val="28"/>
          <w:lang w:eastAsia="ru-RU"/>
        </w:rPr>
      </w:pPr>
      <w:r w:rsidRPr="00736DF4">
        <w:rPr>
          <w:rFonts w:eastAsia="Times New Roman"/>
          <w:b/>
          <w:color w:val="464C55"/>
          <w:sz w:val="28"/>
          <w:szCs w:val="28"/>
          <w:lang w:eastAsia="ru-RU"/>
        </w:rPr>
        <w:t>Учебные предметы, курсы по выбору обучающихся</w:t>
      </w:r>
      <w:r w:rsidR="00736DF4">
        <w:rPr>
          <w:rFonts w:eastAsia="Times New Roman"/>
          <w:b/>
          <w:color w:val="464C55"/>
          <w:sz w:val="28"/>
          <w:szCs w:val="28"/>
          <w:lang w:eastAsia="ru-RU"/>
        </w:rPr>
        <w:t xml:space="preserve"> </w:t>
      </w:r>
    </w:p>
    <w:p w14:paraId="3745B0EC"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Изучение дополнительных учебных предметов, курсов по выбору обучающихся обеспечи</w:t>
      </w:r>
      <w:r w:rsidR="00736DF4">
        <w:rPr>
          <w:rFonts w:eastAsia="Times New Roman"/>
          <w:color w:val="464C55"/>
          <w:sz w:val="28"/>
          <w:szCs w:val="28"/>
          <w:lang w:eastAsia="ru-RU"/>
        </w:rPr>
        <w:t>вает</w:t>
      </w:r>
      <w:r w:rsidRPr="00A55ED9">
        <w:rPr>
          <w:rFonts w:eastAsia="Times New Roman"/>
          <w:color w:val="464C55"/>
          <w:sz w:val="28"/>
          <w:szCs w:val="28"/>
          <w:lang w:eastAsia="ru-RU"/>
        </w:rPr>
        <w:t>:</w:t>
      </w:r>
    </w:p>
    <w:p w14:paraId="07A12D7F" w14:textId="77777777" w:rsidR="00A55ED9" w:rsidRPr="00736DF4" w:rsidRDefault="00A55ED9" w:rsidP="001E23C9">
      <w:pPr>
        <w:pStyle w:val="a4"/>
        <w:numPr>
          <w:ilvl w:val="0"/>
          <w:numId w:val="15"/>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удовлетворение индивидуальных запросов обучающихся;</w:t>
      </w:r>
    </w:p>
    <w:p w14:paraId="4D5B19DB" w14:textId="77777777" w:rsidR="00A55ED9" w:rsidRPr="00736DF4" w:rsidRDefault="00A55ED9" w:rsidP="001E23C9">
      <w:pPr>
        <w:pStyle w:val="a4"/>
        <w:numPr>
          <w:ilvl w:val="0"/>
          <w:numId w:val="15"/>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общеобразовательную, общекультурную составляющую при получении среднего общего образования;</w:t>
      </w:r>
    </w:p>
    <w:p w14:paraId="3AFBD3A8" w14:textId="77777777" w:rsidR="00A55ED9" w:rsidRPr="00736DF4" w:rsidRDefault="00A55ED9" w:rsidP="001E23C9">
      <w:pPr>
        <w:pStyle w:val="a4"/>
        <w:numPr>
          <w:ilvl w:val="0"/>
          <w:numId w:val="15"/>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развитие личности обучающихся, их познавательных интересов, интеллектуальной и ценностно-смысловой сферы;</w:t>
      </w:r>
    </w:p>
    <w:p w14:paraId="69F3997D" w14:textId="77777777" w:rsidR="00A55ED9" w:rsidRPr="00736DF4" w:rsidRDefault="00A55ED9" w:rsidP="001E23C9">
      <w:pPr>
        <w:pStyle w:val="a4"/>
        <w:numPr>
          <w:ilvl w:val="0"/>
          <w:numId w:val="15"/>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развитие навыков самообразования и самопроектирования;</w:t>
      </w:r>
    </w:p>
    <w:p w14:paraId="415438DC" w14:textId="77777777" w:rsidR="00A55ED9" w:rsidRPr="00736DF4" w:rsidRDefault="00A55ED9" w:rsidP="001E23C9">
      <w:pPr>
        <w:pStyle w:val="a4"/>
        <w:numPr>
          <w:ilvl w:val="0"/>
          <w:numId w:val="15"/>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углубление, расширение и систематизацию знаний в выбранной области научного знания или вида деятельности;</w:t>
      </w:r>
    </w:p>
    <w:p w14:paraId="571631B4" w14:textId="77777777" w:rsidR="00A55ED9" w:rsidRPr="00736DF4" w:rsidRDefault="00A55ED9" w:rsidP="001E23C9">
      <w:pPr>
        <w:pStyle w:val="a4"/>
        <w:numPr>
          <w:ilvl w:val="0"/>
          <w:numId w:val="15"/>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14:paraId="097DA1CF"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Результаты изучения дополнительных учебных предметов, курсов по выбору обучающихся отража</w:t>
      </w:r>
      <w:r w:rsidR="00736DF4">
        <w:rPr>
          <w:rFonts w:eastAsia="Times New Roman"/>
          <w:color w:val="464C55"/>
          <w:sz w:val="28"/>
          <w:szCs w:val="28"/>
          <w:lang w:eastAsia="ru-RU"/>
        </w:rPr>
        <w:t>ют</w:t>
      </w:r>
      <w:r w:rsidRPr="00A55ED9">
        <w:rPr>
          <w:rFonts w:eastAsia="Times New Roman"/>
          <w:color w:val="464C55"/>
          <w:sz w:val="28"/>
          <w:szCs w:val="28"/>
          <w:lang w:eastAsia="ru-RU"/>
        </w:rPr>
        <w:t>:</w:t>
      </w:r>
    </w:p>
    <w:p w14:paraId="33B52664"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14:paraId="478E99E7"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2) овладение систематическими знаниями и приобретение опыта осуществления целесообразной и результативной деятельности;</w:t>
      </w:r>
    </w:p>
    <w:p w14:paraId="44B30903"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14:paraId="236D869E"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4) обеспечение академической мобильности и (или) возможности поддерживать избранное направление образования;</w:t>
      </w:r>
    </w:p>
    <w:p w14:paraId="3BD21CA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5) обеспечение профессиональной ориентации обучающихся.</w:t>
      </w:r>
    </w:p>
    <w:p w14:paraId="06A26141" w14:textId="77777777" w:rsidR="00736DF4" w:rsidRDefault="00736DF4" w:rsidP="00A55ED9">
      <w:pPr>
        <w:shd w:val="clear" w:color="auto" w:fill="FFFFFF"/>
        <w:jc w:val="both"/>
        <w:rPr>
          <w:rFonts w:eastAsia="Times New Roman"/>
          <w:color w:val="464C55"/>
          <w:sz w:val="28"/>
          <w:szCs w:val="28"/>
          <w:lang w:eastAsia="ru-RU"/>
        </w:rPr>
      </w:pPr>
    </w:p>
    <w:p w14:paraId="1E79B6A2" w14:textId="77777777" w:rsidR="00A55ED9" w:rsidRPr="00A55ED9" w:rsidRDefault="00A55ED9" w:rsidP="00A55ED9">
      <w:pPr>
        <w:shd w:val="clear" w:color="auto" w:fill="FFFFFF"/>
        <w:jc w:val="both"/>
        <w:rPr>
          <w:rFonts w:eastAsia="Times New Roman"/>
          <w:color w:val="464C55"/>
          <w:sz w:val="28"/>
          <w:szCs w:val="28"/>
          <w:lang w:eastAsia="ru-RU"/>
        </w:rPr>
      </w:pPr>
      <w:r w:rsidRPr="00736DF4">
        <w:rPr>
          <w:rFonts w:eastAsia="Times New Roman"/>
          <w:b/>
          <w:color w:val="464C55"/>
          <w:sz w:val="28"/>
          <w:szCs w:val="28"/>
          <w:lang w:eastAsia="ru-RU"/>
        </w:rPr>
        <w:lastRenderedPageBreak/>
        <w:t>Индивидуальный проект</w:t>
      </w:r>
      <w:r w:rsidRPr="00A55ED9">
        <w:rPr>
          <w:rFonts w:eastAsia="Times New Roman"/>
          <w:color w:val="464C55"/>
          <w:sz w:val="28"/>
          <w:szCs w:val="28"/>
          <w:lang w:eastAsia="ru-RU"/>
        </w:rPr>
        <w:t xml:space="preserve"> представляет собой особую форму организации деятельности обучающихся (учебное исследование или учебный проект).</w:t>
      </w:r>
    </w:p>
    <w:p w14:paraId="3E602B4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0A695F79" w14:textId="77777777" w:rsidR="00A55ED9" w:rsidRPr="00A55ED9"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Результаты выполнения индивидуального проекта отража</w:t>
      </w:r>
      <w:r w:rsidR="00736DF4">
        <w:rPr>
          <w:rFonts w:eastAsia="Times New Roman"/>
          <w:color w:val="464C55"/>
          <w:sz w:val="28"/>
          <w:szCs w:val="28"/>
          <w:lang w:eastAsia="ru-RU"/>
        </w:rPr>
        <w:t>ют</w:t>
      </w:r>
      <w:r w:rsidRPr="00A55ED9">
        <w:rPr>
          <w:rFonts w:eastAsia="Times New Roman"/>
          <w:color w:val="464C55"/>
          <w:sz w:val="28"/>
          <w:szCs w:val="28"/>
          <w:lang w:eastAsia="ru-RU"/>
        </w:rPr>
        <w:t>:</w:t>
      </w:r>
    </w:p>
    <w:p w14:paraId="0780512B" w14:textId="77777777" w:rsidR="00A55ED9" w:rsidRPr="00736DF4" w:rsidRDefault="00A55ED9" w:rsidP="001E23C9">
      <w:pPr>
        <w:pStyle w:val="a4"/>
        <w:numPr>
          <w:ilvl w:val="0"/>
          <w:numId w:val="16"/>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сформированность навыков коммуникативной, учебно-исследовательской деятельности, критического мышления;</w:t>
      </w:r>
    </w:p>
    <w:p w14:paraId="60B6988A" w14:textId="77777777" w:rsidR="00A55ED9" w:rsidRPr="00736DF4" w:rsidRDefault="00A55ED9" w:rsidP="001E23C9">
      <w:pPr>
        <w:pStyle w:val="a4"/>
        <w:numPr>
          <w:ilvl w:val="0"/>
          <w:numId w:val="16"/>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способность к инновационной, аналитической, творческой, интеллектуальной деятельности;</w:t>
      </w:r>
    </w:p>
    <w:p w14:paraId="5806CFA1" w14:textId="77777777" w:rsidR="00A55ED9" w:rsidRPr="00736DF4" w:rsidRDefault="00A55ED9" w:rsidP="001E23C9">
      <w:pPr>
        <w:pStyle w:val="a4"/>
        <w:numPr>
          <w:ilvl w:val="0"/>
          <w:numId w:val="16"/>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18584A1A" w14:textId="77777777" w:rsidR="00A55ED9" w:rsidRPr="00736DF4" w:rsidRDefault="00A55ED9" w:rsidP="001E23C9">
      <w:pPr>
        <w:pStyle w:val="a4"/>
        <w:numPr>
          <w:ilvl w:val="0"/>
          <w:numId w:val="16"/>
        </w:numPr>
        <w:shd w:val="clear" w:color="auto" w:fill="FFFFFF"/>
        <w:jc w:val="both"/>
        <w:rPr>
          <w:rFonts w:eastAsia="Times New Roman"/>
          <w:color w:val="464C55"/>
          <w:sz w:val="28"/>
          <w:szCs w:val="28"/>
          <w:lang w:eastAsia="ru-RU"/>
        </w:rPr>
      </w:pPr>
      <w:r w:rsidRPr="00736DF4">
        <w:rPr>
          <w:rFonts w:eastAsia="Times New Roman"/>
          <w:color w:val="464C55"/>
          <w:sz w:val="28"/>
          <w:szCs w:val="28"/>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0E1F8F88" w14:textId="77777777" w:rsidR="00A55ED9" w:rsidRPr="006146B7" w:rsidRDefault="00A55ED9" w:rsidP="00A55ED9">
      <w:p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 xml:space="preserve">Индивидуальный проект выполняется обучающимся в течение одного </w:t>
      </w:r>
      <w:r w:rsidR="00736DF4">
        <w:rPr>
          <w:rFonts w:eastAsia="Times New Roman"/>
          <w:color w:val="464C55"/>
          <w:sz w:val="28"/>
          <w:szCs w:val="28"/>
          <w:lang w:eastAsia="ru-RU"/>
        </w:rPr>
        <w:t xml:space="preserve">года (10 класс) </w:t>
      </w:r>
      <w:r w:rsidRPr="00A55ED9">
        <w:rPr>
          <w:rFonts w:eastAsia="Times New Roman"/>
          <w:color w:val="464C55"/>
          <w:sz w:val="28"/>
          <w:szCs w:val="28"/>
          <w:lang w:eastAsia="ru-RU"/>
        </w:rPr>
        <w:t>в рамках учебного времени, специально отведенного учебным планом, и представл</w:t>
      </w:r>
      <w:r w:rsidR="00736DF4">
        <w:rPr>
          <w:rFonts w:eastAsia="Times New Roman"/>
          <w:color w:val="464C55"/>
          <w:sz w:val="28"/>
          <w:szCs w:val="28"/>
          <w:lang w:eastAsia="ru-RU"/>
        </w:rPr>
        <w:t>яется</w:t>
      </w:r>
      <w:r w:rsidRPr="00A55ED9">
        <w:rPr>
          <w:rFonts w:eastAsia="Times New Roman"/>
          <w:color w:val="464C55"/>
          <w:sz w:val="28"/>
          <w:szCs w:val="28"/>
          <w:lang w:eastAsia="ru-RU"/>
        </w:rPr>
        <w:t xml:space="preserve">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6BD1FDD7" w14:textId="77777777" w:rsidR="00A55ED9" w:rsidRDefault="00A55ED9" w:rsidP="00836B69">
      <w:pPr>
        <w:shd w:val="clear" w:color="auto" w:fill="FFFFFF"/>
        <w:jc w:val="both"/>
        <w:rPr>
          <w:rFonts w:eastAsia="Times New Roman"/>
          <w:color w:val="464C55"/>
          <w:sz w:val="28"/>
          <w:szCs w:val="28"/>
          <w:lang w:eastAsia="ru-RU"/>
        </w:rPr>
      </w:pPr>
    </w:p>
    <w:p w14:paraId="72040C1A" w14:textId="77777777" w:rsidR="00836B69" w:rsidRPr="006146B7" w:rsidRDefault="00836B69" w:rsidP="00836B69">
      <w:pPr>
        <w:shd w:val="clear" w:color="auto" w:fill="FFFFFF"/>
        <w:jc w:val="both"/>
        <w:rPr>
          <w:rFonts w:eastAsia="Times New Roman"/>
          <w:color w:val="464C55"/>
          <w:sz w:val="28"/>
          <w:szCs w:val="28"/>
          <w:lang w:eastAsia="ru-RU"/>
        </w:rPr>
      </w:pPr>
      <w:r w:rsidRPr="00A55ED9">
        <w:rPr>
          <w:rFonts w:eastAsia="Times New Roman"/>
          <w:b/>
          <w:color w:val="464C55"/>
          <w:sz w:val="28"/>
          <w:szCs w:val="28"/>
          <w:lang w:eastAsia="ru-RU"/>
        </w:rPr>
        <w:t>Система оценки достижения планируемых результатов освоения основной образовательной программы</w:t>
      </w:r>
      <w:r w:rsidRPr="006146B7">
        <w:rPr>
          <w:rFonts w:eastAsia="Times New Roman"/>
          <w:color w:val="464C55"/>
          <w:sz w:val="28"/>
          <w:szCs w:val="28"/>
          <w:lang w:eastAsia="ru-RU"/>
        </w:rPr>
        <w:t>:</w:t>
      </w:r>
    </w:p>
    <w:p w14:paraId="205129F9" w14:textId="77777777" w:rsidR="00836B69" w:rsidRPr="00A55ED9" w:rsidRDefault="00836B69" w:rsidP="001E23C9">
      <w:pPr>
        <w:pStyle w:val="a4"/>
        <w:numPr>
          <w:ilvl w:val="0"/>
          <w:numId w:val="7"/>
        </w:num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закрепля</w:t>
      </w:r>
      <w:r w:rsidR="00A55ED9">
        <w:rPr>
          <w:rFonts w:eastAsia="Times New Roman"/>
          <w:color w:val="464C55"/>
          <w:sz w:val="28"/>
          <w:szCs w:val="28"/>
          <w:lang w:eastAsia="ru-RU"/>
        </w:rPr>
        <w:t>ет</w:t>
      </w:r>
      <w:r w:rsidRPr="00A55ED9">
        <w:rPr>
          <w:rFonts w:eastAsia="Times New Roman"/>
          <w:color w:val="464C55"/>
          <w:sz w:val="28"/>
          <w:szCs w:val="28"/>
          <w:lang w:eastAsia="ru-RU"/>
        </w:rPr>
        <w:t xml:space="preserve"> основные направления и цели оценочной деятельности, ориентированной на управление качеством образования, описыва</w:t>
      </w:r>
      <w:r w:rsidR="00A55ED9">
        <w:rPr>
          <w:rFonts w:eastAsia="Times New Roman"/>
          <w:color w:val="464C55"/>
          <w:sz w:val="28"/>
          <w:szCs w:val="28"/>
          <w:lang w:eastAsia="ru-RU"/>
        </w:rPr>
        <w:t>ет</w:t>
      </w:r>
      <w:r w:rsidRPr="00A55ED9">
        <w:rPr>
          <w:rFonts w:eastAsia="Times New Roman"/>
          <w:color w:val="464C55"/>
          <w:sz w:val="28"/>
          <w:szCs w:val="28"/>
          <w:lang w:eastAsia="ru-RU"/>
        </w:rPr>
        <w:t xml:space="preserve">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64C3F7EB" w14:textId="77777777" w:rsidR="00836B69" w:rsidRPr="00A55ED9" w:rsidRDefault="00836B69" w:rsidP="001E23C9">
      <w:pPr>
        <w:pStyle w:val="a4"/>
        <w:numPr>
          <w:ilvl w:val="0"/>
          <w:numId w:val="7"/>
        </w:num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ориентир</w:t>
      </w:r>
      <w:r w:rsidR="00A55ED9">
        <w:rPr>
          <w:rFonts w:eastAsia="Times New Roman"/>
          <w:color w:val="464C55"/>
          <w:sz w:val="28"/>
          <w:szCs w:val="28"/>
          <w:lang w:eastAsia="ru-RU"/>
        </w:rPr>
        <w:t>ует</w:t>
      </w:r>
      <w:r w:rsidRPr="00A55ED9">
        <w:rPr>
          <w:rFonts w:eastAsia="Times New Roman"/>
          <w:color w:val="464C55"/>
          <w:sz w:val="28"/>
          <w:szCs w:val="28"/>
          <w:lang w:eastAsia="ru-RU"/>
        </w:rPr>
        <w:t xml:space="preserve"> образовательную деятельность на реализацию требований к результатам освоения основной образовательной программы;</w:t>
      </w:r>
    </w:p>
    <w:p w14:paraId="4D0AD0A1" w14:textId="77777777" w:rsidR="00836B69" w:rsidRPr="00A55ED9" w:rsidRDefault="00836B69" w:rsidP="001E23C9">
      <w:pPr>
        <w:pStyle w:val="a4"/>
        <w:numPr>
          <w:ilvl w:val="0"/>
          <w:numId w:val="7"/>
        </w:num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обеспечива</w:t>
      </w:r>
      <w:r w:rsidR="00A55ED9">
        <w:rPr>
          <w:rFonts w:eastAsia="Times New Roman"/>
          <w:color w:val="464C55"/>
          <w:sz w:val="28"/>
          <w:szCs w:val="28"/>
          <w:lang w:eastAsia="ru-RU"/>
        </w:rPr>
        <w:t>ет</w:t>
      </w:r>
      <w:r w:rsidRPr="00A55ED9">
        <w:rPr>
          <w:rFonts w:eastAsia="Times New Roman"/>
          <w:color w:val="464C55"/>
          <w:sz w:val="28"/>
          <w:szCs w:val="28"/>
          <w:lang w:eastAsia="ru-RU"/>
        </w:rPr>
        <w:t xml:space="preserve">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14:paraId="32F29DA9" w14:textId="77777777" w:rsidR="00836B69" w:rsidRPr="00A55ED9" w:rsidRDefault="00836B69" w:rsidP="001E23C9">
      <w:pPr>
        <w:pStyle w:val="a4"/>
        <w:numPr>
          <w:ilvl w:val="0"/>
          <w:numId w:val="7"/>
        </w:num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обеспечива</w:t>
      </w:r>
      <w:r w:rsidR="00A55ED9">
        <w:rPr>
          <w:rFonts w:eastAsia="Times New Roman"/>
          <w:color w:val="464C55"/>
          <w:sz w:val="28"/>
          <w:szCs w:val="28"/>
          <w:lang w:eastAsia="ru-RU"/>
        </w:rPr>
        <w:t>ет</w:t>
      </w:r>
      <w:r w:rsidRPr="00A55ED9">
        <w:rPr>
          <w:rFonts w:eastAsia="Times New Roman"/>
          <w:color w:val="464C55"/>
          <w:sz w:val="28"/>
          <w:szCs w:val="28"/>
          <w:lang w:eastAsia="ru-RU"/>
        </w:rPr>
        <w:t xml:space="preserve"> оценку динамики индивидуальных достижений обучающихся в процессе освоения основной общеобразовательной программы;</w:t>
      </w:r>
    </w:p>
    <w:p w14:paraId="209728D3" w14:textId="77777777" w:rsidR="00836B69" w:rsidRPr="00A55ED9" w:rsidRDefault="00836B69" w:rsidP="001E23C9">
      <w:pPr>
        <w:pStyle w:val="a4"/>
        <w:numPr>
          <w:ilvl w:val="0"/>
          <w:numId w:val="7"/>
        </w:num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предусматрива</w:t>
      </w:r>
      <w:r w:rsidR="00A55ED9">
        <w:rPr>
          <w:rFonts w:eastAsia="Times New Roman"/>
          <w:color w:val="464C55"/>
          <w:sz w:val="28"/>
          <w:szCs w:val="28"/>
          <w:lang w:eastAsia="ru-RU"/>
        </w:rPr>
        <w:t>ет</w:t>
      </w:r>
      <w:r w:rsidRPr="00A55ED9">
        <w:rPr>
          <w:rFonts w:eastAsia="Times New Roman"/>
          <w:color w:val="464C55"/>
          <w:sz w:val="28"/>
          <w:szCs w:val="28"/>
          <w:lang w:eastAsia="ru-RU"/>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14:paraId="6205E49E" w14:textId="77777777" w:rsidR="00836B69" w:rsidRPr="00A55ED9" w:rsidRDefault="00836B69" w:rsidP="001E23C9">
      <w:pPr>
        <w:pStyle w:val="a4"/>
        <w:numPr>
          <w:ilvl w:val="0"/>
          <w:numId w:val="7"/>
        </w:num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lastRenderedPageBreak/>
        <w:t>позволя</w:t>
      </w:r>
      <w:r w:rsidR="00A55ED9">
        <w:rPr>
          <w:rFonts w:eastAsia="Times New Roman"/>
          <w:color w:val="464C55"/>
          <w:sz w:val="28"/>
          <w:szCs w:val="28"/>
          <w:lang w:eastAsia="ru-RU"/>
        </w:rPr>
        <w:t>ет</w:t>
      </w:r>
      <w:r w:rsidRPr="00A55ED9">
        <w:rPr>
          <w:rFonts w:eastAsia="Times New Roman"/>
          <w:color w:val="464C55"/>
          <w:sz w:val="28"/>
          <w:szCs w:val="28"/>
          <w:lang w:eastAsia="ru-RU"/>
        </w:rPr>
        <w:t xml:space="preserve">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w:t>
      </w:r>
      <w:r w:rsidR="00A55ED9">
        <w:rPr>
          <w:rFonts w:eastAsia="Times New Roman"/>
          <w:color w:val="464C55"/>
          <w:sz w:val="28"/>
          <w:szCs w:val="28"/>
          <w:lang w:eastAsia="ru-RU"/>
        </w:rPr>
        <w:t>школы</w:t>
      </w:r>
      <w:r w:rsidRPr="00A55ED9">
        <w:rPr>
          <w:rFonts w:eastAsia="Times New Roman"/>
          <w:color w:val="464C55"/>
          <w:sz w:val="28"/>
          <w:szCs w:val="28"/>
          <w:lang w:eastAsia="ru-RU"/>
        </w:rPr>
        <w:t>, педагогических работников.</w:t>
      </w:r>
    </w:p>
    <w:p w14:paraId="1720638F" w14:textId="77777777" w:rsidR="00A55ED9" w:rsidRDefault="00A55ED9" w:rsidP="00836B69">
      <w:pPr>
        <w:shd w:val="clear" w:color="auto" w:fill="FFFFFF"/>
        <w:jc w:val="both"/>
        <w:rPr>
          <w:rFonts w:eastAsia="Times New Roman"/>
          <w:color w:val="464C55"/>
          <w:sz w:val="28"/>
          <w:szCs w:val="28"/>
          <w:lang w:eastAsia="ru-RU"/>
        </w:rPr>
      </w:pPr>
    </w:p>
    <w:p w14:paraId="5098167A" w14:textId="77777777" w:rsidR="00836B69" w:rsidRPr="006146B7" w:rsidRDefault="00836B69" w:rsidP="00836B69">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Система оценки достижения планируемых результатов освоения основной образовательной программы включа</w:t>
      </w:r>
      <w:r w:rsidR="00A55ED9">
        <w:rPr>
          <w:rFonts w:eastAsia="Times New Roman"/>
          <w:color w:val="464C55"/>
          <w:sz w:val="28"/>
          <w:szCs w:val="28"/>
          <w:lang w:eastAsia="ru-RU"/>
        </w:rPr>
        <w:t>ет</w:t>
      </w:r>
      <w:r w:rsidRPr="006146B7">
        <w:rPr>
          <w:rFonts w:eastAsia="Times New Roman"/>
          <w:color w:val="464C55"/>
          <w:sz w:val="28"/>
          <w:szCs w:val="28"/>
          <w:lang w:eastAsia="ru-RU"/>
        </w:rPr>
        <w:t xml:space="preserve"> описание:</w:t>
      </w:r>
    </w:p>
    <w:p w14:paraId="75A322A1" w14:textId="77777777" w:rsidR="00836B69" w:rsidRPr="00A55ED9" w:rsidRDefault="00836B69" w:rsidP="001E23C9">
      <w:pPr>
        <w:pStyle w:val="a4"/>
        <w:numPr>
          <w:ilvl w:val="0"/>
          <w:numId w:val="8"/>
        </w:num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организации и форм представления и учета результатов промежуточной аттестации обучающихся в рамках урочной и внеурочной деятельности;</w:t>
      </w:r>
    </w:p>
    <w:p w14:paraId="0E74724D" w14:textId="77777777" w:rsidR="00836B69" w:rsidRPr="00A55ED9" w:rsidRDefault="00836B69" w:rsidP="001E23C9">
      <w:pPr>
        <w:pStyle w:val="a4"/>
        <w:numPr>
          <w:ilvl w:val="0"/>
          <w:numId w:val="8"/>
        </w:num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организации, содержания и критериев оценки результатов по учебным предметам, выносимым на государственную итоговую аттестацию;</w:t>
      </w:r>
    </w:p>
    <w:p w14:paraId="2451B889" w14:textId="77777777" w:rsidR="00836B69" w:rsidRPr="00A55ED9" w:rsidRDefault="00836B69" w:rsidP="001E23C9">
      <w:pPr>
        <w:pStyle w:val="a4"/>
        <w:numPr>
          <w:ilvl w:val="0"/>
          <w:numId w:val="8"/>
        </w:numPr>
        <w:shd w:val="clear" w:color="auto" w:fill="FFFFFF"/>
        <w:jc w:val="both"/>
        <w:rPr>
          <w:rFonts w:eastAsia="Times New Roman"/>
          <w:color w:val="464C55"/>
          <w:sz w:val="28"/>
          <w:szCs w:val="28"/>
          <w:lang w:eastAsia="ru-RU"/>
        </w:rPr>
      </w:pPr>
      <w:r w:rsidRPr="00A55ED9">
        <w:rPr>
          <w:rFonts w:eastAsia="Times New Roman"/>
          <w:color w:val="464C55"/>
          <w:sz w:val="28"/>
          <w:szCs w:val="28"/>
          <w:lang w:eastAsia="ru-RU"/>
        </w:rPr>
        <w:t>организации, критериев оценки и форм представления и учета результатов оценки учебно-исследовательской и проектной деятельности обучающихся.</w:t>
      </w:r>
    </w:p>
    <w:p w14:paraId="6E211AF6" w14:textId="77777777" w:rsidR="00736DF4" w:rsidRPr="00736DF4" w:rsidRDefault="00736DF4" w:rsidP="00736DF4">
      <w:pPr>
        <w:ind w:left="1418" w:hanging="2"/>
        <w:jc w:val="center"/>
        <w:rPr>
          <w:rFonts w:eastAsia="Times New Roman"/>
          <w:b/>
          <w:color w:val="000000"/>
          <w:sz w:val="26"/>
          <w:szCs w:val="26"/>
          <w:lang w:eastAsia="ru-RU"/>
        </w:rPr>
      </w:pPr>
      <w:r w:rsidRPr="00736DF4">
        <w:rPr>
          <w:rFonts w:eastAsia="Times New Roman"/>
          <w:b/>
          <w:color w:val="000000"/>
          <w:sz w:val="26"/>
          <w:szCs w:val="26"/>
          <w:lang w:eastAsia="ru-RU"/>
        </w:rPr>
        <w:t>Модель системы оценивания образовательных результатов обучающихся</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7"/>
        <w:gridCol w:w="1134"/>
        <w:gridCol w:w="1276"/>
        <w:gridCol w:w="1843"/>
        <w:gridCol w:w="1842"/>
        <w:gridCol w:w="1701"/>
        <w:gridCol w:w="1418"/>
        <w:gridCol w:w="1701"/>
        <w:gridCol w:w="1984"/>
      </w:tblGrid>
      <w:tr w:rsidR="00736DF4" w:rsidRPr="00736DF4" w14:paraId="45605CC4" w14:textId="77777777" w:rsidTr="009565E2">
        <w:trPr>
          <w:cantSplit/>
          <w:trHeight w:val="884"/>
        </w:trPr>
        <w:tc>
          <w:tcPr>
            <w:tcW w:w="993" w:type="dxa"/>
            <w:vAlign w:val="center"/>
          </w:tcPr>
          <w:p w14:paraId="07143C3E" w14:textId="77777777" w:rsidR="00736DF4" w:rsidRPr="00736DF4" w:rsidRDefault="00736DF4" w:rsidP="00736DF4">
            <w:pPr>
              <w:ind w:hanging="2"/>
              <w:rPr>
                <w:rFonts w:eastAsia="Calibri"/>
                <w:b/>
                <w:sz w:val="18"/>
                <w:szCs w:val="18"/>
              </w:rPr>
            </w:pPr>
            <w:r w:rsidRPr="00736DF4">
              <w:rPr>
                <w:rFonts w:eastAsia="Calibri"/>
                <w:b/>
                <w:sz w:val="18"/>
                <w:szCs w:val="18"/>
              </w:rPr>
              <w:t>Объект оценки</w:t>
            </w:r>
          </w:p>
        </w:tc>
        <w:tc>
          <w:tcPr>
            <w:tcW w:w="1417" w:type="dxa"/>
            <w:vAlign w:val="center"/>
          </w:tcPr>
          <w:p w14:paraId="2E57C727" w14:textId="77777777" w:rsidR="00736DF4" w:rsidRPr="00736DF4" w:rsidRDefault="00736DF4" w:rsidP="00736DF4">
            <w:pPr>
              <w:ind w:hanging="2"/>
              <w:rPr>
                <w:rFonts w:eastAsia="Calibri"/>
                <w:b/>
                <w:sz w:val="18"/>
                <w:szCs w:val="18"/>
              </w:rPr>
            </w:pPr>
            <w:r w:rsidRPr="00736DF4">
              <w:rPr>
                <w:rFonts w:eastAsia="Calibri"/>
                <w:b/>
                <w:sz w:val="18"/>
                <w:szCs w:val="18"/>
              </w:rPr>
              <w:t>Содержание оценки</w:t>
            </w:r>
          </w:p>
        </w:tc>
        <w:tc>
          <w:tcPr>
            <w:tcW w:w="1134" w:type="dxa"/>
            <w:vAlign w:val="center"/>
          </w:tcPr>
          <w:p w14:paraId="787FF895" w14:textId="77777777" w:rsidR="00736DF4" w:rsidRPr="00736DF4" w:rsidRDefault="00736DF4" w:rsidP="00736DF4">
            <w:pPr>
              <w:ind w:hanging="2"/>
              <w:rPr>
                <w:rFonts w:eastAsia="Calibri"/>
                <w:b/>
                <w:sz w:val="18"/>
                <w:szCs w:val="18"/>
              </w:rPr>
            </w:pPr>
            <w:r w:rsidRPr="00736DF4">
              <w:rPr>
                <w:rFonts w:eastAsia="Calibri"/>
                <w:b/>
                <w:sz w:val="18"/>
                <w:szCs w:val="18"/>
              </w:rPr>
              <w:t>Критерии оценки</w:t>
            </w:r>
          </w:p>
        </w:tc>
        <w:tc>
          <w:tcPr>
            <w:tcW w:w="1276" w:type="dxa"/>
            <w:vAlign w:val="center"/>
          </w:tcPr>
          <w:p w14:paraId="60706F07" w14:textId="77777777" w:rsidR="00736DF4" w:rsidRPr="00736DF4" w:rsidRDefault="00736DF4" w:rsidP="00736DF4">
            <w:pPr>
              <w:ind w:hanging="2"/>
              <w:rPr>
                <w:rFonts w:eastAsia="Calibri"/>
                <w:b/>
                <w:sz w:val="18"/>
                <w:szCs w:val="18"/>
              </w:rPr>
            </w:pPr>
            <w:r w:rsidRPr="00736DF4">
              <w:rPr>
                <w:rFonts w:eastAsia="Calibri"/>
                <w:b/>
                <w:sz w:val="18"/>
                <w:szCs w:val="18"/>
              </w:rPr>
              <w:t>Показатели</w:t>
            </w:r>
          </w:p>
        </w:tc>
        <w:tc>
          <w:tcPr>
            <w:tcW w:w="1843" w:type="dxa"/>
            <w:vAlign w:val="center"/>
          </w:tcPr>
          <w:p w14:paraId="546045F8" w14:textId="77777777" w:rsidR="00736DF4" w:rsidRPr="00736DF4" w:rsidRDefault="00736DF4" w:rsidP="00736DF4">
            <w:pPr>
              <w:ind w:hanging="2"/>
              <w:rPr>
                <w:rFonts w:eastAsia="Calibri"/>
                <w:b/>
                <w:sz w:val="18"/>
                <w:szCs w:val="18"/>
              </w:rPr>
            </w:pPr>
            <w:r w:rsidRPr="00736DF4">
              <w:rPr>
                <w:rFonts w:eastAsia="Calibri"/>
                <w:b/>
                <w:sz w:val="18"/>
                <w:szCs w:val="18"/>
              </w:rPr>
              <w:t>Процедуры оценки</w:t>
            </w:r>
          </w:p>
        </w:tc>
        <w:tc>
          <w:tcPr>
            <w:tcW w:w="1842" w:type="dxa"/>
            <w:vAlign w:val="center"/>
          </w:tcPr>
          <w:p w14:paraId="0C69208D" w14:textId="77777777" w:rsidR="00736DF4" w:rsidRPr="00736DF4" w:rsidRDefault="00736DF4" w:rsidP="00736DF4">
            <w:pPr>
              <w:ind w:hanging="2"/>
              <w:rPr>
                <w:rFonts w:eastAsia="Calibri"/>
                <w:b/>
                <w:sz w:val="18"/>
                <w:szCs w:val="18"/>
              </w:rPr>
            </w:pPr>
            <w:r w:rsidRPr="00736DF4">
              <w:rPr>
                <w:rFonts w:eastAsia="Calibri"/>
                <w:b/>
                <w:sz w:val="18"/>
                <w:szCs w:val="18"/>
              </w:rPr>
              <w:t>Инструментарий оценки</w:t>
            </w:r>
          </w:p>
        </w:tc>
        <w:tc>
          <w:tcPr>
            <w:tcW w:w="1701" w:type="dxa"/>
            <w:vAlign w:val="center"/>
          </w:tcPr>
          <w:p w14:paraId="38127274" w14:textId="77777777" w:rsidR="00736DF4" w:rsidRPr="00736DF4" w:rsidRDefault="00736DF4" w:rsidP="00736DF4">
            <w:pPr>
              <w:ind w:hanging="2"/>
              <w:rPr>
                <w:rFonts w:eastAsia="Calibri"/>
                <w:b/>
                <w:sz w:val="18"/>
                <w:szCs w:val="18"/>
              </w:rPr>
            </w:pPr>
            <w:r w:rsidRPr="00736DF4">
              <w:rPr>
                <w:rFonts w:eastAsia="Calibri"/>
                <w:b/>
                <w:sz w:val="18"/>
                <w:szCs w:val="18"/>
              </w:rPr>
              <w:t>Форма представления результатов и их обощения</w:t>
            </w:r>
          </w:p>
        </w:tc>
        <w:tc>
          <w:tcPr>
            <w:tcW w:w="1418" w:type="dxa"/>
            <w:vAlign w:val="center"/>
          </w:tcPr>
          <w:p w14:paraId="36BD8C94" w14:textId="77777777" w:rsidR="00736DF4" w:rsidRPr="00736DF4" w:rsidRDefault="00736DF4" w:rsidP="00736DF4">
            <w:pPr>
              <w:ind w:hanging="2"/>
              <w:rPr>
                <w:rFonts w:eastAsia="Calibri"/>
                <w:b/>
                <w:sz w:val="18"/>
                <w:szCs w:val="18"/>
              </w:rPr>
            </w:pPr>
            <w:r w:rsidRPr="00736DF4">
              <w:rPr>
                <w:rFonts w:eastAsia="Calibri"/>
                <w:b/>
                <w:sz w:val="18"/>
                <w:szCs w:val="18"/>
              </w:rPr>
              <w:t>Условия и границы применения оценки</w:t>
            </w:r>
          </w:p>
        </w:tc>
        <w:tc>
          <w:tcPr>
            <w:tcW w:w="1701" w:type="dxa"/>
            <w:vAlign w:val="center"/>
          </w:tcPr>
          <w:p w14:paraId="20C6EBB3" w14:textId="77777777" w:rsidR="00736DF4" w:rsidRPr="00736DF4" w:rsidRDefault="00736DF4" w:rsidP="00736DF4">
            <w:pPr>
              <w:ind w:hanging="2"/>
              <w:rPr>
                <w:rFonts w:eastAsia="Calibri"/>
                <w:b/>
                <w:sz w:val="18"/>
                <w:szCs w:val="18"/>
              </w:rPr>
            </w:pPr>
            <w:r w:rsidRPr="00736DF4">
              <w:rPr>
                <w:rFonts w:eastAsia="Calibri"/>
                <w:b/>
                <w:sz w:val="18"/>
                <w:szCs w:val="18"/>
              </w:rPr>
              <w:t>Анализ результатов</w:t>
            </w:r>
          </w:p>
        </w:tc>
        <w:tc>
          <w:tcPr>
            <w:tcW w:w="1984" w:type="dxa"/>
            <w:tcBorders>
              <w:bottom w:val="single" w:sz="4" w:space="0" w:color="auto"/>
            </w:tcBorders>
            <w:vAlign w:val="center"/>
          </w:tcPr>
          <w:p w14:paraId="0A4CF504" w14:textId="77777777" w:rsidR="00736DF4" w:rsidRPr="00736DF4" w:rsidRDefault="00736DF4" w:rsidP="00736DF4">
            <w:pPr>
              <w:ind w:hanging="2"/>
              <w:rPr>
                <w:rFonts w:eastAsia="Calibri"/>
                <w:b/>
                <w:sz w:val="18"/>
                <w:szCs w:val="18"/>
              </w:rPr>
            </w:pPr>
            <w:r w:rsidRPr="00736DF4">
              <w:rPr>
                <w:rFonts w:eastAsia="Calibri"/>
                <w:b/>
                <w:sz w:val="18"/>
                <w:szCs w:val="18"/>
              </w:rPr>
              <w:t>Уровни оценивания и принятия управленческих решений</w:t>
            </w:r>
          </w:p>
        </w:tc>
      </w:tr>
      <w:tr w:rsidR="00736DF4" w:rsidRPr="00736DF4" w14:paraId="52F05DE8" w14:textId="77777777" w:rsidTr="009565E2">
        <w:trPr>
          <w:cantSplit/>
          <w:trHeight w:val="134"/>
        </w:trPr>
        <w:tc>
          <w:tcPr>
            <w:tcW w:w="993" w:type="dxa"/>
            <w:vMerge w:val="restart"/>
            <w:vAlign w:val="center"/>
          </w:tcPr>
          <w:p w14:paraId="1CD39B87" w14:textId="77777777" w:rsidR="00736DF4" w:rsidRPr="00736DF4" w:rsidRDefault="00736DF4" w:rsidP="00736DF4">
            <w:pPr>
              <w:ind w:hanging="2"/>
              <w:rPr>
                <w:rFonts w:eastAsia="Calibri"/>
                <w:sz w:val="20"/>
                <w:szCs w:val="20"/>
              </w:rPr>
            </w:pPr>
            <w:r w:rsidRPr="00736DF4">
              <w:rPr>
                <w:rFonts w:eastAsia="Calibri"/>
                <w:sz w:val="20"/>
                <w:szCs w:val="20"/>
              </w:rPr>
              <w:t>Личностные результаты</w:t>
            </w:r>
          </w:p>
        </w:tc>
        <w:tc>
          <w:tcPr>
            <w:tcW w:w="3827" w:type="dxa"/>
            <w:gridSpan w:val="3"/>
            <w:vMerge w:val="restart"/>
            <w:vAlign w:val="center"/>
          </w:tcPr>
          <w:p w14:paraId="7D025917" w14:textId="77777777" w:rsidR="00736DF4" w:rsidRPr="00736DF4" w:rsidRDefault="00736DF4" w:rsidP="00736DF4">
            <w:pPr>
              <w:ind w:hanging="2"/>
              <w:rPr>
                <w:rFonts w:eastAsia="Calibri"/>
                <w:sz w:val="20"/>
                <w:szCs w:val="20"/>
              </w:rPr>
            </w:pPr>
            <w:r w:rsidRPr="00736DF4">
              <w:rPr>
                <w:rFonts w:eastAsia="Calibri"/>
                <w:sz w:val="20"/>
                <w:szCs w:val="20"/>
              </w:rPr>
              <w:t>ценностные ориентации, индивидуальные личностные характеристики</w:t>
            </w:r>
          </w:p>
        </w:tc>
        <w:tc>
          <w:tcPr>
            <w:tcW w:w="1843" w:type="dxa"/>
            <w:vAlign w:val="center"/>
          </w:tcPr>
          <w:p w14:paraId="5E20B965" w14:textId="77777777" w:rsidR="00736DF4" w:rsidRPr="00736DF4" w:rsidRDefault="00736DF4" w:rsidP="00736DF4">
            <w:pPr>
              <w:ind w:hanging="2"/>
              <w:rPr>
                <w:rFonts w:eastAsia="Calibri"/>
                <w:color w:val="000000"/>
                <w:sz w:val="20"/>
                <w:szCs w:val="20"/>
              </w:rPr>
            </w:pPr>
            <w:r w:rsidRPr="00736DF4">
              <w:rPr>
                <w:rFonts w:eastAsia="Calibri"/>
                <w:color w:val="000000"/>
                <w:sz w:val="20"/>
                <w:szCs w:val="20"/>
              </w:rPr>
              <w:t>Мониторинговые исследования</w:t>
            </w:r>
          </w:p>
          <w:p w14:paraId="28754337" w14:textId="77777777" w:rsidR="00736DF4" w:rsidRPr="00736DF4" w:rsidRDefault="00736DF4" w:rsidP="00736DF4">
            <w:pPr>
              <w:ind w:hanging="2"/>
              <w:rPr>
                <w:rFonts w:eastAsia="Calibri"/>
                <w:sz w:val="20"/>
                <w:szCs w:val="20"/>
              </w:rPr>
            </w:pPr>
            <w:r w:rsidRPr="00736DF4">
              <w:rPr>
                <w:rFonts w:eastAsia="Calibri"/>
                <w:color w:val="000000"/>
                <w:sz w:val="20"/>
                <w:szCs w:val="20"/>
              </w:rPr>
              <w:t>Педагогическое наблюдение</w:t>
            </w:r>
          </w:p>
        </w:tc>
        <w:tc>
          <w:tcPr>
            <w:tcW w:w="1842" w:type="dxa"/>
            <w:vAlign w:val="center"/>
          </w:tcPr>
          <w:p w14:paraId="35A0618F" w14:textId="77777777" w:rsidR="00736DF4" w:rsidRPr="00736DF4" w:rsidRDefault="00736DF4" w:rsidP="00736DF4">
            <w:pPr>
              <w:ind w:hanging="2"/>
              <w:rPr>
                <w:rFonts w:eastAsia="Calibri"/>
                <w:sz w:val="20"/>
                <w:szCs w:val="20"/>
              </w:rPr>
            </w:pPr>
            <w:r w:rsidRPr="00736DF4">
              <w:rPr>
                <w:rFonts w:eastAsia="Calibri"/>
                <w:sz w:val="20"/>
                <w:szCs w:val="20"/>
              </w:rPr>
              <w:t>Психологические диагностики</w:t>
            </w:r>
          </w:p>
        </w:tc>
        <w:tc>
          <w:tcPr>
            <w:tcW w:w="1701" w:type="dxa"/>
            <w:vAlign w:val="center"/>
          </w:tcPr>
          <w:p w14:paraId="64CB76DA" w14:textId="77777777" w:rsidR="00736DF4" w:rsidRPr="00736DF4" w:rsidRDefault="00736DF4" w:rsidP="00736DF4">
            <w:pPr>
              <w:ind w:hanging="2"/>
              <w:rPr>
                <w:rFonts w:eastAsia="Calibri"/>
                <w:sz w:val="20"/>
                <w:szCs w:val="20"/>
              </w:rPr>
            </w:pPr>
            <w:r w:rsidRPr="00736DF4">
              <w:rPr>
                <w:rFonts w:eastAsia="Calibri"/>
                <w:sz w:val="20"/>
                <w:szCs w:val="20"/>
              </w:rPr>
              <w:t>Психолого-педагогическая характеристика ученика</w:t>
            </w:r>
          </w:p>
        </w:tc>
        <w:tc>
          <w:tcPr>
            <w:tcW w:w="3119" w:type="dxa"/>
            <w:gridSpan w:val="2"/>
            <w:vMerge w:val="restart"/>
            <w:vAlign w:val="center"/>
          </w:tcPr>
          <w:p w14:paraId="6C9B631B" w14:textId="77777777" w:rsidR="00736DF4" w:rsidRPr="00736DF4" w:rsidRDefault="00736DF4" w:rsidP="00736DF4">
            <w:pPr>
              <w:ind w:hanging="2"/>
              <w:rPr>
                <w:rFonts w:eastAsia="Calibri"/>
                <w:sz w:val="20"/>
                <w:szCs w:val="20"/>
              </w:rPr>
            </w:pPr>
            <w:r w:rsidRPr="00736DF4">
              <w:rPr>
                <w:rFonts w:eastAsia="Calibri"/>
                <w:color w:val="000000"/>
                <w:sz w:val="20"/>
                <w:szCs w:val="20"/>
              </w:rPr>
              <w:t xml:space="preserve">не </w:t>
            </w:r>
            <w:r w:rsidRPr="00736DF4">
              <w:rPr>
                <w:rFonts w:eastAsia="Calibri"/>
                <w:sz w:val="20"/>
                <w:szCs w:val="20"/>
              </w:rPr>
              <w:t>подлежат итоговой оценке</w:t>
            </w:r>
          </w:p>
        </w:tc>
        <w:tc>
          <w:tcPr>
            <w:tcW w:w="1984" w:type="dxa"/>
            <w:vMerge w:val="restart"/>
            <w:vAlign w:val="center"/>
          </w:tcPr>
          <w:p w14:paraId="203601D0" w14:textId="77777777" w:rsidR="00736DF4" w:rsidRPr="00736DF4" w:rsidRDefault="00736DF4" w:rsidP="00736DF4">
            <w:pPr>
              <w:ind w:hanging="2"/>
              <w:rPr>
                <w:rFonts w:eastAsia="Calibri"/>
                <w:sz w:val="20"/>
                <w:szCs w:val="20"/>
              </w:rPr>
            </w:pPr>
            <w:r w:rsidRPr="00736DF4">
              <w:rPr>
                <w:rFonts w:eastAsia="Calibri"/>
                <w:sz w:val="20"/>
                <w:szCs w:val="20"/>
              </w:rPr>
              <w:t>Педагогический совет</w:t>
            </w:r>
          </w:p>
        </w:tc>
      </w:tr>
      <w:tr w:rsidR="00736DF4" w:rsidRPr="00736DF4" w14:paraId="57CCE1A8" w14:textId="77777777" w:rsidTr="009565E2">
        <w:trPr>
          <w:cantSplit/>
          <w:trHeight w:val="986"/>
        </w:trPr>
        <w:tc>
          <w:tcPr>
            <w:tcW w:w="993" w:type="dxa"/>
            <w:vMerge/>
            <w:vAlign w:val="center"/>
          </w:tcPr>
          <w:p w14:paraId="6A4F62D9" w14:textId="77777777" w:rsidR="00736DF4" w:rsidRPr="00736DF4" w:rsidRDefault="00736DF4" w:rsidP="00736DF4">
            <w:pPr>
              <w:ind w:hanging="2"/>
              <w:rPr>
                <w:rFonts w:eastAsia="Calibri"/>
                <w:sz w:val="20"/>
                <w:szCs w:val="20"/>
              </w:rPr>
            </w:pPr>
          </w:p>
        </w:tc>
        <w:tc>
          <w:tcPr>
            <w:tcW w:w="3827" w:type="dxa"/>
            <w:gridSpan w:val="3"/>
            <w:vMerge/>
            <w:vAlign w:val="center"/>
          </w:tcPr>
          <w:p w14:paraId="0290094F" w14:textId="77777777" w:rsidR="00736DF4" w:rsidRPr="00736DF4" w:rsidRDefault="00736DF4" w:rsidP="00736DF4">
            <w:pPr>
              <w:ind w:hanging="2"/>
              <w:rPr>
                <w:rFonts w:eastAsia="Calibri"/>
                <w:sz w:val="20"/>
                <w:szCs w:val="20"/>
              </w:rPr>
            </w:pPr>
          </w:p>
        </w:tc>
        <w:tc>
          <w:tcPr>
            <w:tcW w:w="1843" w:type="dxa"/>
            <w:vAlign w:val="center"/>
          </w:tcPr>
          <w:p w14:paraId="6AC1D372" w14:textId="77777777" w:rsidR="00736DF4" w:rsidRPr="00736DF4" w:rsidRDefault="00736DF4" w:rsidP="00736DF4">
            <w:pPr>
              <w:ind w:hanging="2"/>
              <w:rPr>
                <w:rFonts w:eastAsia="Calibri"/>
                <w:color w:val="000000"/>
                <w:sz w:val="20"/>
                <w:szCs w:val="20"/>
              </w:rPr>
            </w:pPr>
            <w:r w:rsidRPr="00736DF4">
              <w:rPr>
                <w:rFonts w:eastAsia="Calibri"/>
                <w:sz w:val="20"/>
                <w:szCs w:val="20"/>
              </w:rPr>
              <w:t>Самоанализ и самооценка учащихся</w:t>
            </w:r>
          </w:p>
        </w:tc>
        <w:tc>
          <w:tcPr>
            <w:tcW w:w="1842" w:type="dxa"/>
            <w:vAlign w:val="center"/>
          </w:tcPr>
          <w:p w14:paraId="28D99BA7" w14:textId="77777777" w:rsidR="00736DF4" w:rsidRPr="00736DF4" w:rsidRDefault="00736DF4" w:rsidP="00736DF4">
            <w:pPr>
              <w:ind w:hanging="2"/>
              <w:rPr>
                <w:rFonts w:eastAsia="Calibri"/>
                <w:color w:val="FF0000"/>
                <w:sz w:val="20"/>
                <w:szCs w:val="20"/>
              </w:rPr>
            </w:pPr>
            <w:r w:rsidRPr="00736DF4">
              <w:rPr>
                <w:rFonts w:eastAsia="Calibri"/>
                <w:sz w:val="20"/>
                <w:szCs w:val="20"/>
              </w:rPr>
              <w:t xml:space="preserve">Рефлексия ученика. </w:t>
            </w:r>
          </w:p>
        </w:tc>
        <w:tc>
          <w:tcPr>
            <w:tcW w:w="1701" w:type="dxa"/>
            <w:vAlign w:val="center"/>
          </w:tcPr>
          <w:p w14:paraId="3F351AFA" w14:textId="77777777" w:rsidR="00736DF4" w:rsidRPr="00736DF4" w:rsidRDefault="00736DF4" w:rsidP="00736DF4">
            <w:pPr>
              <w:ind w:hanging="2"/>
              <w:rPr>
                <w:rFonts w:eastAsia="Calibri"/>
                <w:sz w:val="20"/>
                <w:szCs w:val="20"/>
              </w:rPr>
            </w:pPr>
            <w:r w:rsidRPr="00736DF4">
              <w:rPr>
                <w:rFonts w:eastAsia="Calibri"/>
                <w:sz w:val="20"/>
                <w:szCs w:val="20"/>
              </w:rPr>
              <w:t>Раздел портфолио. Классный руководитель, родители, психологи</w:t>
            </w:r>
          </w:p>
        </w:tc>
        <w:tc>
          <w:tcPr>
            <w:tcW w:w="3119" w:type="dxa"/>
            <w:gridSpan w:val="2"/>
            <w:vMerge/>
            <w:vAlign w:val="center"/>
          </w:tcPr>
          <w:p w14:paraId="7358C355" w14:textId="77777777" w:rsidR="00736DF4" w:rsidRPr="00736DF4" w:rsidRDefault="00736DF4" w:rsidP="00736DF4">
            <w:pPr>
              <w:ind w:hanging="2"/>
              <w:rPr>
                <w:rFonts w:eastAsia="Calibri"/>
                <w:color w:val="000000"/>
                <w:sz w:val="20"/>
                <w:szCs w:val="20"/>
              </w:rPr>
            </w:pPr>
          </w:p>
        </w:tc>
        <w:tc>
          <w:tcPr>
            <w:tcW w:w="1984" w:type="dxa"/>
            <w:vMerge/>
            <w:vAlign w:val="center"/>
          </w:tcPr>
          <w:p w14:paraId="2F4A7DE7" w14:textId="77777777" w:rsidR="00736DF4" w:rsidRPr="00736DF4" w:rsidRDefault="00736DF4" w:rsidP="00736DF4">
            <w:pPr>
              <w:ind w:hanging="2"/>
              <w:rPr>
                <w:rFonts w:eastAsia="Calibri"/>
                <w:sz w:val="20"/>
                <w:szCs w:val="20"/>
              </w:rPr>
            </w:pPr>
          </w:p>
        </w:tc>
      </w:tr>
      <w:tr w:rsidR="00736DF4" w:rsidRPr="00736DF4" w14:paraId="4EF520E1" w14:textId="77777777" w:rsidTr="009565E2">
        <w:trPr>
          <w:cantSplit/>
          <w:trHeight w:val="606"/>
        </w:trPr>
        <w:tc>
          <w:tcPr>
            <w:tcW w:w="993" w:type="dxa"/>
            <w:vMerge w:val="restart"/>
            <w:textDirection w:val="btLr"/>
            <w:vAlign w:val="center"/>
          </w:tcPr>
          <w:p w14:paraId="69F9C298" w14:textId="77777777" w:rsidR="00736DF4" w:rsidRPr="00736DF4" w:rsidRDefault="00736DF4" w:rsidP="00736DF4">
            <w:pPr>
              <w:ind w:hanging="2"/>
              <w:jc w:val="center"/>
              <w:rPr>
                <w:rFonts w:eastAsia="Calibri"/>
                <w:sz w:val="20"/>
                <w:szCs w:val="20"/>
              </w:rPr>
            </w:pPr>
            <w:r w:rsidRPr="00736DF4">
              <w:rPr>
                <w:rFonts w:eastAsia="Calibri"/>
                <w:sz w:val="20"/>
                <w:szCs w:val="20"/>
              </w:rPr>
              <w:t>Метапредметные результаты</w:t>
            </w:r>
          </w:p>
        </w:tc>
        <w:tc>
          <w:tcPr>
            <w:tcW w:w="1417" w:type="dxa"/>
            <w:vMerge w:val="restart"/>
            <w:textDirection w:val="btLr"/>
            <w:vAlign w:val="center"/>
          </w:tcPr>
          <w:p w14:paraId="2DAB35E2" w14:textId="77777777" w:rsidR="00736DF4" w:rsidRPr="00736DF4" w:rsidRDefault="00736DF4" w:rsidP="00736DF4">
            <w:pPr>
              <w:ind w:hanging="2"/>
              <w:jc w:val="center"/>
              <w:rPr>
                <w:rFonts w:eastAsia="Calibri"/>
                <w:sz w:val="20"/>
                <w:szCs w:val="20"/>
              </w:rPr>
            </w:pPr>
            <w:r w:rsidRPr="00736DF4">
              <w:rPr>
                <w:rFonts w:eastAsia="Calibri"/>
                <w:sz w:val="20"/>
                <w:szCs w:val="20"/>
              </w:rPr>
              <w:t>Познавательные,</w:t>
            </w:r>
          </w:p>
          <w:p w14:paraId="1C3EF1D3" w14:textId="77777777" w:rsidR="00736DF4" w:rsidRPr="00736DF4" w:rsidRDefault="00736DF4" w:rsidP="00736DF4">
            <w:pPr>
              <w:ind w:hanging="2"/>
              <w:jc w:val="center"/>
              <w:rPr>
                <w:rFonts w:eastAsia="Calibri"/>
                <w:sz w:val="20"/>
                <w:szCs w:val="20"/>
              </w:rPr>
            </w:pPr>
            <w:r w:rsidRPr="00736DF4">
              <w:rPr>
                <w:rFonts w:eastAsia="Calibri"/>
                <w:sz w:val="20"/>
                <w:szCs w:val="20"/>
              </w:rPr>
              <w:t>регулятивные и</w:t>
            </w:r>
          </w:p>
          <w:p w14:paraId="35CFF382" w14:textId="77777777" w:rsidR="00736DF4" w:rsidRPr="00736DF4" w:rsidRDefault="00736DF4" w:rsidP="00736DF4">
            <w:pPr>
              <w:ind w:hanging="2"/>
              <w:jc w:val="center"/>
              <w:rPr>
                <w:rFonts w:eastAsia="Calibri"/>
                <w:sz w:val="20"/>
                <w:szCs w:val="20"/>
              </w:rPr>
            </w:pPr>
            <w:r w:rsidRPr="00736DF4">
              <w:rPr>
                <w:rFonts w:eastAsia="Calibri"/>
                <w:sz w:val="20"/>
                <w:szCs w:val="20"/>
              </w:rPr>
              <w:t>коммуникативные универсальные учебные действия</w:t>
            </w:r>
          </w:p>
        </w:tc>
        <w:tc>
          <w:tcPr>
            <w:tcW w:w="1134" w:type="dxa"/>
            <w:vMerge w:val="restart"/>
            <w:textDirection w:val="btLr"/>
            <w:vAlign w:val="center"/>
          </w:tcPr>
          <w:p w14:paraId="05BDA37D" w14:textId="77777777" w:rsidR="00736DF4" w:rsidRPr="00736DF4" w:rsidRDefault="00736DF4" w:rsidP="00736DF4">
            <w:pPr>
              <w:ind w:hanging="2"/>
              <w:jc w:val="center"/>
              <w:rPr>
                <w:rFonts w:eastAsia="Calibri"/>
                <w:sz w:val="20"/>
                <w:szCs w:val="20"/>
              </w:rPr>
            </w:pPr>
            <w:r w:rsidRPr="00736DF4">
              <w:rPr>
                <w:rFonts w:eastAsia="Calibri"/>
                <w:sz w:val="20"/>
                <w:szCs w:val="20"/>
              </w:rPr>
              <w:t>Сформированность УУД</w:t>
            </w:r>
          </w:p>
        </w:tc>
        <w:tc>
          <w:tcPr>
            <w:tcW w:w="1276" w:type="dxa"/>
            <w:vMerge w:val="restart"/>
            <w:textDirection w:val="btLr"/>
            <w:vAlign w:val="center"/>
          </w:tcPr>
          <w:p w14:paraId="57359D0B" w14:textId="77777777" w:rsidR="00736DF4" w:rsidRPr="00736DF4" w:rsidRDefault="00736DF4" w:rsidP="00736DF4">
            <w:pPr>
              <w:ind w:hanging="2"/>
              <w:jc w:val="center"/>
              <w:rPr>
                <w:rFonts w:eastAsia="Calibri"/>
                <w:sz w:val="20"/>
                <w:szCs w:val="20"/>
              </w:rPr>
            </w:pPr>
            <w:r w:rsidRPr="00736DF4">
              <w:rPr>
                <w:rFonts w:eastAsia="Calibri"/>
                <w:sz w:val="20"/>
                <w:szCs w:val="20"/>
              </w:rPr>
              <w:t>Уровень сформированности УУД</w:t>
            </w:r>
          </w:p>
          <w:p w14:paraId="3ED69666" w14:textId="77777777" w:rsidR="00736DF4" w:rsidRPr="00736DF4" w:rsidRDefault="00736DF4" w:rsidP="00736DF4">
            <w:pPr>
              <w:ind w:hanging="2"/>
              <w:jc w:val="center"/>
              <w:rPr>
                <w:rFonts w:eastAsia="Calibri"/>
                <w:sz w:val="20"/>
                <w:szCs w:val="20"/>
              </w:rPr>
            </w:pPr>
            <w:r w:rsidRPr="00736DF4">
              <w:rPr>
                <w:rFonts w:eastAsia="Calibri"/>
                <w:sz w:val="20"/>
                <w:szCs w:val="20"/>
              </w:rPr>
              <w:t>(60% - удовлетворительно.,</w:t>
            </w:r>
          </w:p>
          <w:p w14:paraId="49549401" w14:textId="77777777" w:rsidR="00736DF4" w:rsidRPr="00736DF4" w:rsidRDefault="00736DF4" w:rsidP="00736DF4">
            <w:pPr>
              <w:ind w:hanging="2"/>
              <w:jc w:val="center"/>
              <w:rPr>
                <w:rFonts w:eastAsia="Calibri"/>
                <w:sz w:val="20"/>
                <w:szCs w:val="20"/>
              </w:rPr>
            </w:pPr>
            <w:r w:rsidRPr="00736DF4">
              <w:rPr>
                <w:rFonts w:eastAsia="Calibri"/>
                <w:sz w:val="20"/>
                <w:szCs w:val="20"/>
              </w:rPr>
              <w:t>75% - хорошо,</w:t>
            </w:r>
          </w:p>
          <w:p w14:paraId="4CBED91B" w14:textId="77777777" w:rsidR="00736DF4" w:rsidRPr="00736DF4" w:rsidRDefault="00736DF4" w:rsidP="00736DF4">
            <w:pPr>
              <w:ind w:hanging="2"/>
              <w:jc w:val="center"/>
              <w:rPr>
                <w:rFonts w:eastAsia="Calibri"/>
                <w:sz w:val="20"/>
                <w:szCs w:val="20"/>
              </w:rPr>
            </w:pPr>
            <w:r w:rsidRPr="00736DF4">
              <w:rPr>
                <w:rFonts w:eastAsia="Calibri"/>
                <w:sz w:val="20"/>
                <w:szCs w:val="20"/>
              </w:rPr>
              <w:t>90% - отлично)</w:t>
            </w:r>
          </w:p>
        </w:tc>
        <w:tc>
          <w:tcPr>
            <w:tcW w:w="1843" w:type="dxa"/>
            <w:tcBorders>
              <w:bottom w:val="single" w:sz="4" w:space="0" w:color="auto"/>
            </w:tcBorders>
            <w:vAlign w:val="center"/>
          </w:tcPr>
          <w:p w14:paraId="509BCC7B" w14:textId="77777777" w:rsidR="00736DF4" w:rsidRPr="00736DF4" w:rsidRDefault="00736DF4" w:rsidP="00736DF4">
            <w:pPr>
              <w:ind w:hanging="2"/>
              <w:rPr>
                <w:rFonts w:eastAsia="Calibri"/>
                <w:sz w:val="20"/>
                <w:szCs w:val="20"/>
              </w:rPr>
            </w:pPr>
            <w:r w:rsidRPr="00736DF4">
              <w:rPr>
                <w:rFonts w:eastAsia="Calibri"/>
                <w:sz w:val="20"/>
                <w:szCs w:val="20"/>
              </w:rPr>
              <w:t>Психологическая стартовая диагностика</w:t>
            </w:r>
          </w:p>
        </w:tc>
        <w:tc>
          <w:tcPr>
            <w:tcW w:w="1842" w:type="dxa"/>
            <w:tcBorders>
              <w:bottom w:val="single" w:sz="4" w:space="0" w:color="auto"/>
            </w:tcBorders>
            <w:vAlign w:val="center"/>
          </w:tcPr>
          <w:p w14:paraId="04006533" w14:textId="77777777" w:rsidR="00736DF4" w:rsidRPr="00736DF4" w:rsidRDefault="00736DF4" w:rsidP="00736DF4">
            <w:pPr>
              <w:ind w:hanging="2"/>
              <w:rPr>
                <w:rFonts w:eastAsia="Calibri"/>
                <w:sz w:val="20"/>
                <w:szCs w:val="20"/>
              </w:rPr>
            </w:pPr>
            <w:r w:rsidRPr="00736DF4">
              <w:rPr>
                <w:rFonts w:eastAsia="Calibri"/>
                <w:sz w:val="20"/>
                <w:szCs w:val="20"/>
              </w:rPr>
              <w:t xml:space="preserve">Диагностический комплекс </w:t>
            </w:r>
          </w:p>
          <w:p w14:paraId="1E371931" w14:textId="77777777" w:rsidR="00736DF4" w:rsidRPr="00736DF4" w:rsidRDefault="002949D2" w:rsidP="00736DF4">
            <w:pPr>
              <w:ind w:hanging="2"/>
              <w:rPr>
                <w:rFonts w:eastAsia="Calibri"/>
                <w:sz w:val="20"/>
                <w:szCs w:val="20"/>
              </w:rPr>
            </w:pPr>
            <w:r>
              <w:rPr>
                <w:rFonts w:eastAsia="Calibri"/>
                <w:sz w:val="20"/>
                <w:szCs w:val="20"/>
              </w:rPr>
              <w:t>….</w:t>
            </w:r>
            <w:r w:rsidR="00736DF4" w:rsidRPr="00736DF4">
              <w:rPr>
                <w:rFonts w:eastAsia="Calibri"/>
                <w:sz w:val="20"/>
                <w:szCs w:val="20"/>
              </w:rPr>
              <w:t xml:space="preserve"> </w:t>
            </w:r>
          </w:p>
        </w:tc>
        <w:tc>
          <w:tcPr>
            <w:tcW w:w="1701" w:type="dxa"/>
            <w:tcBorders>
              <w:bottom w:val="single" w:sz="4" w:space="0" w:color="auto"/>
            </w:tcBorders>
            <w:vAlign w:val="center"/>
          </w:tcPr>
          <w:p w14:paraId="42CE211A" w14:textId="77777777" w:rsidR="00736DF4" w:rsidRPr="00736DF4" w:rsidRDefault="00736DF4" w:rsidP="00736DF4">
            <w:pPr>
              <w:ind w:hanging="2"/>
              <w:rPr>
                <w:rFonts w:eastAsia="Calibri"/>
                <w:sz w:val="20"/>
                <w:szCs w:val="20"/>
              </w:rPr>
            </w:pPr>
            <w:r w:rsidRPr="00736DF4">
              <w:rPr>
                <w:rFonts w:eastAsia="Calibri"/>
                <w:sz w:val="20"/>
                <w:szCs w:val="20"/>
              </w:rPr>
              <w:t>Заключение психолога, рекомендации</w:t>
            </w:r>
          </w:p>
        </w:tc>
        <w:tc>
          <w:tcPr>
            <w:tcW w:w="1418" w:type="dxa"/>
            <w:tcBorders>
              <w:bottom w:val="single" w:sz="4" w:space="0" w:color="auto"/>
            </w:tcBorders>
            <w:vAlign w:val="center"/>
          </w:tcPr>
          <w:p w14:paraId="78D8B40A" w14:textId="77777777" w:rsidR="00736DF4" w:rsidRPr="00736DF4" w:rsidRDefault="002949D2" w:rsidP="00736DF4">
            <w:pPr>
              <w:ind w:hanging="2"/>
              <w:rPr>
                <w:rFonts w:eastAsia="Calibri"/>
                <w:sz w:val="20"/>
                <w:szCs w:val="20"/>
              </w:rPr>
            </w:pPr>
            <w:r>
              <w:rPr>
                <w:rFonts w:eastAsia="Calibri"/>
                <w:sz w:val="20"/>
                <w:szCs w:val="20"/>
              </w:rPr>
              <w:t>10</w:t>
            </w:r>
            <w:r w:rsidR="00736DF4" w:rsidRPr="00736DF4">
              <w:rPr>
                <w:rFonts w:eastAsia="Calibri"/>
                <w:sz w:val="20"/>
                <w:szCs w:val="20"/>
              </w:rPr>
              <w:t xml:space="preserve"> класс</w:t>
            </w:r>
          </w:p>
          <w:p w14:paraId="2C7FDC6B" w14:textId="77777777" w:rsidR="00736DF4" w:rsidRPr="00736DF4" w:rsidRDefault="00736DF4" w:rsidP="00736DF4">
            <w:pPr>
              <w:ind w:hanging="2"/>
              <w:rPr>
                <w:rFonts w:eastAsia="Calibri"/>
                <w:sz w:val="20"/>
                <w:szCs w:val="20"/>
              </w:rPr>
            </w:pPr>
          </w:p>
        </w:tc>
        <w:tc>
          <w:tcPr>
            <w:tcW w:w="1701" w:type="dxa"/>
            <w:vMerge w:val="restart"/>
            <w:vAlign w:val="center"/>
          </w:tcPr>
          <w:p w14:paraId="4037C738" w14:textId="77777777" w:rsidR="00736DF4" w:rsidRPr="00736DF4" w:rsidRDefault="00736DF4" w:rsidP="00736DF4">
            <w:pPr>
              <w:ind w:hanging="2"/>
              <w:rPr>
                <w:rFonts w:eastAsia="Calibri"/>
                <w:sz w:val="20"/>
                <w:szCs w:val="20"/>
              </w:rPr>
            </w:pPr>
            <w:r w:rsidRPr="00736DF4">
              <w:rPr>
                <w:rFonts w:eastAsia="Calibri"/>
                <w:sz w:val="20"/>
                <w:szCs w:val="20"/>
              </w:rPr>
              <w:t>Фиксация уровня сформированности отдельных УУД, определение методов коррекции и развития</w:t>
            </w:r>
          </w:p>
        </w:tc>
        <w:tc>
          <w:tcPr>
            <w:tcW w:w="1984" w:type="dxa"/>
            <w:vMerge w:val="restart"/>
            <w:vAlign w:val="center"/>
          </w:tcPr>
          <w:p w14:paraId="36E27AB9" w14:textId="77777777" w:rsidR="00736DF4" w:rsidRPr="00736DF4" w:rsidRDefault="00736DF4" w:rsidP="00736DF4">
            <w:pPr>
              <w:ind w:hanging="2"/>
              <w:rPr>
                <w:rFonts w:eastAsia="Calibri"/>
                <w:sz w:val="20"/>
                <w:szCs w:val="20"/>
              </w:rPr>
            </w:pPr>
            <w:r w:rsidRPr="00736DF4">
              <w:rPr>
                <w:rFonts w:eastAsia="Calibri"/>
                <w:sz w:val="20"/>
                <w:szCs w:val="20"/>
              </w:rPr>
              <w:t>Межпредметные МО. Совещание при зам.директора</w:t>
            </w:r>
          </w:p>
          <w:p w14:paraId="298ADAB5" w14:textId="77777777" w:rsidR="00736DF4" w:rsidRPr="00736DF4" w:rsidRDefault="00736DF4" w:rsidP="00736DF4">
            <w:pPr>
              <w:ind w:hanging="2"/>
              <w:rPr>
                <w:rFonts w:eastAsia="Calibri"/>
                <w:sz w:val="20"/>
                <w:szCs w:val="20"/>
              </w:rPr>
            </w:pPr>
          </w:p>
        </w:tc>
      </w:tr>
      <w:tr w:rsidR="002949D2" w:rsidRPr="00736DF4" w14:paraId="4858BBF3" w14:textId="77777777" w:rsidTr="009565E2">
        <w:trPr>
          <w:cantSplit/>
          <w:trHeight w:val="639"/>
        </w:trPr>
        <w:tc>
          <w:tcPr>
            <w:tcW w:w="993" w:type="dxa"/>
            <w:vMerge/>
            <w:textDirection w:val="btLr"/>
            <w:vAlign w:val="center"/>
          </w:tcPr>
          <w:p w14:paraId="2CFB2A63" w14:textId="77777777" w:rsidR="002949D2" w:rsidRPr="00736DF4" w:rsidRDefault="002949D2" w:rsidP="00736DF4">
            <w:pPr>
              <w:ind w:hanging="2"/>
              <w:rPr>
                <w:rFonts w:eastAsia="Calibri"/>
                <w:sz w:val="20"/>
                <w:szCs w:val="20"/>
              </w:rPr>
            </w:pPr>
          </w:p>
        </w:tc>
        <w:tc>
          <w:tcPr>
            <w:tcW w:w="1417" w:type="dxa"/>
            <w:vMerge/>
            <w:textDirection w:val="btLr"/>
            <w:vAlign w:val="center"/>
          </w:tcPr>
          <w:p w14:paraId="3A95D8DA" w14:textId="77777777" w:rsidR="002949D2" w:rsidRPr="00736DF4" w:rsidRDefault="002949D2" w:rsidP="00736DF4">
            <w:pPr>
              <w:ind w:hanging="2"/>
              <w:rPr>
                <w:rFonts w:eastAsia="Calibri"/>
                <w:sz w:val="20"/>
                <w:szCs w:val="20"/>
              </w:rPr>
            </w:pPr>
          </w:p>
        </w:tc>
        <w:tc>
          <w:tcPr>
            <w:tcW w:w="1134" w:type="dxa"/>
            <w:vMerge/>
            <w:textDirection w:val="btLr"/>
            <w:vAlign w:val="center"/>
          </w:tcPr>
          <w:p w14:paraId="21AD0893" w14:textId="77777777" w:rsidR="002949D2" w:rsidRPr="00736DF4" w:rsidRDefault="002949D2" w:rsidP="00736DF4">
            <w:pPr>
              <w:ind w:hanging="2"/>
              <w:rPr>
                <w:rFonts w:eastAsia="Calibri"/>
                <w:color w:val="FF0000"/>
                <w:sz w:val="20"/>
                <w:szCs w:val="20"/>
              </w:rPr>
            </w:pPr>
          </w:p>
        </w:tc>
        <w:tc>
          <w:tcPr>
            <w:tcW w:w="1276" w:type="dxa"/>
            <w:vMerge/>
            <w:textDirection w:val="btLr"/>
            <w:vAlign w:val="center"/>
          </w:tcPr>
          <w:p w14:paraId="062EC007" w14:textId="77777777" w:rsidR="002949D2" w:rsidRPr="00736DF4" w:rsidRDefault="002949D2" w:rsidP="00736DF4">
            <w:pPr>
              <w:ind w:hanging="2"/>
              <w:rPr>
                <w:rFonts w:eastAsia="Calibri"/>
                <w:color w:val="FF0000"/>
                <w:sz w:val="20"/>
                <w:szCs w:val="20"/>
              </w:rPr>
            </w:pPr>
          </w:p>
        </w:tc>
        <w:tc>
          <w:tcPr>
            <w:tcW w:w="1843" w:type="dxa"/>
            <w:tcBorders>
              <w:top w:val="single" w:sz="4" w:space="0" w:color="auto"/>
              <w:bottom w:val="single" w:sz="4" w:space="0" w:color="auto"/>
            </w:tcBorders>
            <w:vAlign w:val="center"/>
          </w:tcPr>
          <w:p w14:paraId="4A89911A" w14:textId="77777777" w:rsidR="002949D2" w:rsidRPr="00736DF4" w:rsidRDefault="002949D2" w:rsidP="00736DF4">
            <w:pPr>
              <w:ind w:hanging="2"/>
              <w:rPr>
                <w:rFonts w:eastAsia="Calibri"/>
                <w:sz w:val="20"/>
                <w:szCs w:val="20"/>
              </w:rPr>
            </w:pPr>
            <w:r w:rsidRPr="00736DF4">
              <w:rPr>
                <w:rFonts w:eastAsia="Calibri"/>
                <w:sz w:val="20"/>
                <w:szCs w:val="20"/>
              </w:rPr>
              <w:t>Педагогическая стартовая диагностика</w:t>
            </w:r>
          </w:p>
        </w:tc>
        <w:tc>
          <w:tcPr>
            <w:tcW w:w="1842" w:type="dxa"/>
            <w:tcBorders>
              <w:top w:val="single" w:sz="4" w:space="0" w:color="auto"/>
              <w:bottom w:val="single" w:sz="4" w:space="0" w:color="auto"/>
            </w:tcBorders>
            <w:vAlign w:val="center"/>
          </w:tcPr>
          <w:p w14:paraId="1A907401" w14:textId="77777777" w:rsidR="002949D2" w:rsidRPr="00736DF4" w:rsidRDefault="002949D2" w:rsidP="002949D2">
            <w:pPr>
              <w:ind w:hanging="2"/>
              <w:rPr>
                <w:rFonts w:eastAsia="Calibri"/>
                <w:sz w:val="20"/>
                <w:szCs w:val="20"/>
              </w:rPr>
            </w:pPr>
            <w:r w:rsidRPr="00736DF4">
              <w:rPr>
                <w:rFonts w:eastAsia="Calibri"/>
                <w:sz w:val="20"/>
                <w:szCs w:val="20"/>
              </w:rPr>
              <w:t xml:space="preserve">Метапредметная работа </w:t>
            </w:r>
          </w:p>
        </w:tc>
        <w:tc>
          <w:tcPr>
            <w:tcW w:w="1701" w:type="dxa"/>
            <w:vMerge w:val="restart"/>
            <w:tcBorders>
              <w:top w:val="single" w:sz="4" w:space="0" w:color="auto"/>
            </w:tcBorders>
            <w:vAlign w:val="center"/>
          </w:tcPr>
          <w:p w14:paraId="32BF10DF" w14:textId="77777777" w:rsidR="002949D2" w:rsidRPr="00736DF4" w:rsidRDefault="002949D2" w:rsidP="00736DF4">
            <w:pPr>
              <w:ind w:hanging="2"/>
              <w:rPr>
                <w:rFonts w:eastAsia="Calibri"/>
                <w:sz w:val="20"/>
                <w:szCs w:val="20"/>
              </w:rPr>
            </w:pPr>
            <w:r w:rsidRPr="00736DF4">
              <w:rPr>
                <w:rFonts w:eastAsia="Calibri"/>
                <w:sz w:val="20"/>
                <w:szCs w:val="20"/>
              </w:rPr>
              <w:t>Сводная таблица, диаграммы. Классные руководители</w:t>
            </w:r>
          </w:p>
        </w:tc>
        <w:tc>
          <w:tcPr>
            <w:tcW w:w="1418" w:type="dxa"/>
            <w:tcBorders>
              <w:top w:val="single" w:sz="4" w:space="0" w:color="auto"/>
              <w:bottom w:val="single" w:sz="4" w:space="0" w:color="auto"/>
            </w:tcBorders>
            <w:vAlign w:val="center"/>
          </w:tcPr>
          <w:p w14:paraId="66F711ED" w14:textId="77777777" w:rsidR="002949D2" w:rsidRPr="00736DF4" w:rsidRDefault="002949D2" w:rsidP="00736DF4">
            <w:pPr>
              <w:ind w:hanging="2"/>
              <w:rPr>
                <w:rFonts w:eastAsia="Calibri"/>
                <w:sz w:val="20"/>
                <w:szCs w:val="20"/>
              </w:rPr>
            </w:pPr>
            <w:r w:rsidRPr="00736DF4">
              <w:rPr>
                <w:rFonts w:eastAsia="Calibri"/>
                <w:sz w:val="20"/>
                <w:szCs w:val="20"/>
              </w:rPr>
              <w:t>Ежегодно, сентябрь</w:t>
            </w:r>
          </w:p>
        </w:tc>
        <w:tc>
          <w:tcPr>
            <w:tcW w:w="1701" w:type="dxa"/>
            <w:vMerge/>
            <w:vAlign w:val="center"/>
          </w:tcPr>
          <w:p w14:paraId="2F77A5EA" w14:textId="77777777" w:rsidR="002949D2" w:rsidRPr="00736DF4" w:rsidRDefault="002949D2" w:rsidP="00736DF4">
            <w:pPr>
              <w:ind w:hanging="2"/>
              <w:rPr>
                <w:rFonts w:eastAsia="Calibri"/>
                <w:sz w:val="20"/>
                <w:szCs w:val="20"/>
              </w:rPr>
            </w:pPr>
          </w:p>
        </w:tc>
        <w:tc>
          <w:tcPr>
            <w:tcW w:w="1984" w:type="dxa"/>
            <w:vMerge/>
            <w:tcBorders>
              <w:bottom w:val="single" w:sz="4" w:space="0" w:color="auto"/>
            </w:tcBorders>
            <w:vAlign w:val="center"/>
          </w:tcPr>
          <w:p w14:paraId="1C24BC4E" w14:textId="77777777" w:rsidR="002949D2" w:rsidRPr="00736DF4" w:rsidRDefault="002949D2" w:rsidP="00736DF4">
            <w:pPr>
              <w:ind w:hanging="2"/>
              <w:rPr>
                <w:rFonts w:eastAsia="Calibri"/>
                <w:sz w:val="20"/>
                <w:szCs w:val="20"/>
              </w:rPr>
            </w:pPr>
          </w:p>
        </w:tc>
      </w:tr>
      <w:tr w:rsidR="002949D2" w:rsidRPr="00736DF4" w14:paraId="6131A1CF" w14:textId="77777777" w:rsidTr="002949D2">
        <w:trPr>
          <w:cantSplit/>
          <w:trHeight w:val="568"/>
        </w:trPr>
        <w:tc>
          <w:tcPr>
            <w:tcW w:w="993" w:type="dxa"/>
            <w:vMerge/>
            <w:textDirection w:val="btLr"/>
            <w:vAlign w:val="center"/>
          </w:tcPr>
          <w:p w14:paraId="0F2F3B49" w14:textId="77777777" w:rsidR="002949D2" w:rsidRPr="00736DF4" w:rsidRDefault="002949D2" w:rsidP="00736DF4">
            <w:pPr>
              <w:ind w:hanging="2"/>
              <w:rPr>
                <w:rFonts w:eastAsia="Calibri"/>
                <w:sz w:val="20"/>
                <w:szCs w:val="20"/>
              </w:rPr>
            </w:pPr>
          </w:p>
        </w:tc>
        <w:tc>
          <w:tcPr>
            <w:tcW w:w="1417" w:type="dxa"/>
            <w:vMerge/>
            <w:textDirection w:val="btLr"/>
            <w:vAlign w:val="center"/>
          </w:tcPr>
          <w:p w14:paraId="2202297A" w14:textId="77777777" w:rsidR="002949D2" w:rsidRPr="00736DF4" w:rsidRDefault="002949D2" w:rsidP="00736DF4">
            <w:pPr>
              <w:ind w:hanging="2"/>
              <w:rPr>
                <w:rFonts w:eastAsia="Calibri"/>
                <w:sz w:val="20"/>
                <w:szCs w:val="20"/>
              </w:rPr>
            </w:pPr>
          </w:p>
        </w:tc>
        <w:tc>
          <w:tcPr>
            <w:tcW w:w="1134" w:type="dxa"/>
            <w:vMerge/>
            <w:textDirection w:val="btLr"/>
            <w:vAlign w:val="center"/>
          </w:tcPr>
          <w:p w14:paraId="47FDEB83" w14:textId="77777777" w:rsidR="002949D2" w:rsidRPr="00736DF4" w:rsidRDefault="002949D2" w:rsidP="00736DF4">
            <w:pPr>
              <w:ind w:hanging="2"/>
              <w:rPr>
                <w:rFonts w:eastAsia="Calibri"/>
                <w:color w:val="FF0000"/>
                <w:sz w:val="20"/>
                <w:szCs w:val="20"/>
              </w:rPr>
            </w:pPr>
          </w:p>
        </w:tc>
        <w:tc>
          <w:tcPr>
            <w:tcW w:w="1276" w:type="dxa"/>
            <w:vMerge/>
            <w:textDirection w:val="btLr"/>
            <w:vAlign w:val="center"/>
          </w:tcPr>
          <w:p w14:paraId="7340D149" w14:textId="77777777" w:rsidR="002949D2" w:rsidRPr="00736DF4" w:rsidRDefault="002949D2" w:rsidP="00736DF4">
            <w:pPr>
              <w:ind w:hanging="2"/>
              <w:rPr>
                <w:rFonts w:eastAsia="Calibri"/>
                <w:color w:val="FF0000"/>
                <w:sz w:val="20"/>
                <w:szCs w:val="20"/>
              </w:rPr>
            </w:pPr>
          </w:p>
        </w:tc>
        <w:tc>
          <w:tcPr>
            <w:tcW w:w="1843" w:type="dxa"/>
            <w:tcBorders>
              <w:top w:val="single" w:sz="4" w:space="0" w:color="auto"/>
            </w:tcBorders>
            <w:vAlign w:val="center"/>
          </w:tcPr>
          <w:p w14:paraId="18A9CF6A" w14:textId="77777777" w:rsidR="002949D2" w:rsidRPr="00736DF4" w:rsidRDefault="002949D2" w:rsidP="00736DF4">
            <w:pPr>
              <w:ind w:hanging="2"/>
              <w:rPr>
                <w:rFonts w:eastAsia="Calibri"/>
                <w:sz w:val="20"/>
                <w:szCs w:val="20"/>
              </w:rPr>
            </w:pPr>
            <w:r w:rsidRPr="00736DF4">
              <w:rPr>
                <w:rFonts w:eastAsia="Calibri"/>
                <w:sz w:val="20"/>
                <w:szCs w:val="20"/>
              </w:rPr>
              <w:t>ШТУР</w:t>
            </w:r>
          </w:p>
        </w:tc>
        <w:tc>
          <w:tcPr>
            <w:tcW w:w="1842" w:type="dxa"/>
            <w:tcBorders>
              <w:top w:val="single" w:sz="4" w:space="0" w:color="auto"/>
            </w:tcBorders>
            <w:vAlign w:val="center"/>
          </w:tcPr>
          <w:p w14:paraId="4586CC95" w14:textId="77777777" w:rsidR="002949D2" w:rsidRPr="00736DF4" w:rsidRDefault="002949D2" w:rsidP="00736DF4">
            <w:pPr>
              <w:ind w:hanging="2"/>
              <w:rPr>
                <w:rFonts w:eastAsia="Calibri"/>
                <w:sz w:val="20"/>
                <w:szCs w:val="20"/>
              </w:rPr>
            </w:pPr>
            <w:r w:rsidRPr="00736DF4">
              <w:rPr>
                <w:rFonts w:eastAsia="Calibri"/>
                <w:sz w:val="20"/>
                <w:szCs w:val="20"/>
              </w:rPr>
              <w:t xml:space="preserve">Тест </w:t>
            </w:r>
          </w:p>
        </w:tc>
        <w:tc>
          <w:tcPr>
            <w:tcW w:w="1701" w:type="dxa"/>
            <w:vMerge/>
            <w:vAlign w:val="center"/>
          </w:tcPr>
          <w:p w14:paraId="5F633702" w14:textId="77777777" w:rsidR="002949D2" w:rsidRPr="00736DF4" w:rsidRDefault="002949D2" w:rsidP="00736DF4">
            <w:pPr>
              <w:ind w:hanging="2"/>
              <w:rPr>
                <w:rFonts w:eastAsia="Calibri"/>
                <w:sz w:val="20"/>
                <w:szCs w:val="20"/>
              </w:rPr>
            </w:pPr>
          </w:p>
        </w:tc>
        <w:tc>
          <w:tcPr>
            <w:tcW w:w="1418" w:type="dxa"/>
            <w:tcBorders>
              <w:top w:val="single" w:sz="4" w:space="0" w:color="auto"/>
            </w:tcBorders>
            <w:vAlign w:val="center"/>
          </w:tcPr>
          <w:p w14:paraId="7C42417B" w14:textId="77777777" w:rsidR="002949D2" w:rsidRPr="00736DF4" w:rsidRDefault="002949D2" w:rsidP="00736DF4">
            <w:pPr>
              <w:ind w:hanging="2"/>
              <w:rPr>
                <w:rFonts w:eastAsia="Calibri"/>
                <w:sz w:val="20"/>
                <w:szCs w:val="20"/>
              </w:rPr>
            </w:pPr>
            <w:r>
              <w:rPr>
                <w:rFonts w:eastAsia="Calibri"/>
                <w:sz w:val="20"/>
                <w:szCs w:val="20"/>
              </w:rPr>
              <w:t>10-11</w:t>
            </w:r>
            <w:r w:rsidRPr="00736DF4">
              <w:rPr>
                <w:rFonts w:eastAsia="Calibri"/>
                <w:sz w:val="20"/>
                <w:szCs w:val="20"/>
              </w:rPr>
              <w:t xml:space="preserve"> кл.</w:t>
            </w:r>
          </w:p>
        </w:tc>
        <w:tc>
          <w:tcPr>
            <w:tcW w:w="1701" w:type="dxa"/>
            <w:vMerge/>
            <w:vAlign w:val="center"/>
          </w:tcPr>
          <w:p w14:paraId="14D71242" w14:textId="77777777" w:rsidR="002949D2" w:rsidRPr="00736DF4" w:rsidRDefault="002949D2" w:rsidP="00736DF4">
            <w:pPr>
              <w:ind w:hanging="2"/>
              <w:rPr>
                <w:rFonts w:eastAsia="Calibri"/>
                <w:sz w:val="20"/>
                <w:szCs w:val="20"/>
              </w:rPr>
            </w:pPr>
          </w:p>
        </w:tc>
        <w:tc>
          <w:tcPr>
            <w:tcW w:w="1984" w:type="dxa"/>
            <w:vMerge w:val="restart"/>
            <w:tcBorders>
              <w:top w:val="single" w:sz="4" w:space="0" w:color="auto"/>
            </w:tcBorders>
            <w:vAlign w:val="center"/>
          </w:tcPr>
          <w:p w14:paraId="19E42A26" w14:textId="77777777" w:rsidR="002949D2" w:rsidRPr="00736DF4" w:rsidRDefault="002949D2" w:rsidP="00736DF4">
            <w:pPr>
              <w:ind w:hanging="2"/>
              <w:rPr>
                <w:rFonts w:eastAsia="Calibri"/>
                <w:sz w:val="20"/>
                <w:szCs w:val="20"/>
              </w:rPr>
            </w:pPr>
            <w:r w:rsidRPr="00736DF4">
              <w:rPr>
                <w:rFonts w:eastAsia="Calibri"/>
                <w:sz w:val="20"/>
                <w:szCs w:val="20"/>
              </w:rPr>
              <w:t>Беседа с классным руководителем рекомендации по организации работы с учащимися</w:t>
            </w:r>
          </w:p>
        </w:tc>
      </w:tr>
      <w:tr w:rsidR="002949D2" w:rsidRPr="00736DF4" w14:paraId="23DC8289" w14:textId="77777777" w:rsidTr="009565E2">
        <w:trPr>
          <w:cantSplit/>
          <w:trHeight w:val="654"/>
        </w:trPr>
        <w:tc>
          <w:tcPr>
            <w:tcW w:w="993" w:type="dxa"/>
            <w:vMerge/>
            <w:textDirection w:val="btLr"/>
            <w:vAlign w:val="center"/>
          </w:tcPr>
          <w:p w14:paraId="48197045" w14:textId="77777777" w:rsidR="002949D2" w:rsidRPr="00736DF4" w:rsidRDefault="002949D2" w:rsidP="00736DF4">
            <w:pPr>
              <w:ind w:hanging="2"/>
              <w:rPr>
                <w:rFonts w:eastAsia="Calibri"/>
                <w:sz w:val="20"/>
                <w:szCs w:val="20"/>
              </w:rPr>
            </w:pPr>
          </w:p>
        </w:tc>
        <w:tc>
          <w:tcPr>
            <w:tcW w:w="1417" w:type="dxa"/>
            <w:vMerge/>
            <w:textDirection w:val="btLr"/>
            <w:vAlign w:val="center"/>
          </w:tcPr>
          <w:p w14:paraId="12F4DA64" w14:textId="77777777" w:rsidR="002949D2" w:rsidRPr="00736DF4" w:rsidRDefault="002949D2" w:rsidP="00736DF4">
            <w:pPr>
              <w:ind w:hanging="2"/>
              <w:rPr>
                <w:rFonts w:eastAsia="Calibri"/>
                <w:sz w:val="20"/>
                <w:szCs w:val="20"/>
              </w:rPr>
            </w:pPr>
          </w:p>
        </w:tc>
        <w:tc>
          <w:tcPr>
            <w:tcW w:w="1134" w:type="dxa"/>
            <w:vMerge/>
            <w:textDirection w:val="btLr"/>
            <w:vAlign w:val="center"/>
          </w:tcPr>
          <w:p w14:paraId="566AE134" w14:textId="77777777" w:rsidR="002949D2" w:rsidRPr="00736DF4" w:rsidRDefault="002949D2" w:rsidP="00736DF4">
            <w:pPr>
              <w:ind w:hanging="2"/>
              <w:rPr>
                <w:rFonts w:eastAsia="Calibri"/>
                <w:color w:val="FF0000"/>
                <w:sz w:val="20"/>
                <w:szCs w:val="20"/>
              </w:rPr>
            </w:pPr>
          </w:p>
        </w:tc>
        <w:tc>
          <w:tcPr>
            <w:tcW w:w="1276" w:type="dxa"/>
            <w:vMerge/>
            <w:textDirection w:val="btLr"/>
            <w:vAlign w:val="center"/>
          </w:tcPr>
          <w:p w14:paraId="5D4E6E8A" w14:textId="77777777" w:rsidR="002949D2" w:rsidRPr="00736DF4" w:rsidRDefault="002949D2" w:rsidP="00736DF4">
            <w:pPr>
              <w:ind w:hanging="2"/>
              <w:rPr>
                <w:rFonts w:eastAsia="Calibri"/>
                <w:color w:val="FF0000"/>
                <w:sz w:val="20"/>
                <w:szCs w:val="20"/>
              </w:rPr>
            </w:pPr>
          </w:p>
        </w:tc>
        <w:tc>
          <w:tcPr>
            <w:tcW w:w="1843" w:type="dxa"/>
            <w:vMerge w:val="restart"/>
            <w:tcBorders>
              <w:top w:val="single" w:sz="4" w:space="0" w:color="auto"/>
            </w:tcBorders>
            <w:vAlign w:val="center"/>
          </w:tcPr>
          <w:p w14:paraId="24F39E7E" w14:textId="77777777" w:rsidR="002949D2" w:rsidRPr="00736DF4" w:rsidRDefault="002949D2" w:rsidP="00736DF4">
            <w:pPr>
              <w:ind w:hanging="2"/>
              <w:rPr>
                <w:rFonts w:eastAsia="Calibri"/>
                <w:sz w:val="20"/>
                <w:szCs w:val="20"/>
              </w:rPr>
            </w:pPr>
            <w:r w:rsidRPr="00736DF4">
              <w:rPr>
                <w:rFonts w:eastAsia="Calibri"/>
                <w:sz w:val="20"/>
                <w:szCs w:val="20"/>
              </w:rPr>
              <w:t xml:space="preserve">Самоанализ и самооценка </w:t>
            </w:r>
            <w:r w:rsidRPr="00736DF4">
              <w:rPr>
                <w:rFonts w:eastAsia="Calibri"/>
                <w:sz w:val="20"/>
                <w:szCs w:val="20"/>
              </w:rPr>
              <w:lastRenderedPageBreak/>
              <w:t>учащихся</w:t>
            </w:r>
          </w:p>
        </w:tc>
        <w:tc>
          <w:tcPr>
            <w:tcW w:w="1842" w:type="dxa"/>
            <w:vMerge w:val="restart"/>
            <w:tcBorders>
              <w:top w:val="single" w:sz="4" w:space="0" w:color="auto"/>
            </w:tcBorders>
            <w:vAlign w:val="center"/>
          </w:tcPr>
          <w:p w14:paraId="31141301" w14:textId="77777777" w:rsidR="002949D2" w:rsidRPr="00736DF4" w:rsidRDefault="002949D2" w:rsidP="00736DF4">
            <w:pPr>
              <w:ind w:hanging="2"/>
              <w:rPr>
                <w:rFonts w:eastAsia="Calibri"/>
                <w:sz w:val="20"/>
                <w:szCs w:val="20"/>
              </w:rPr>
            </w:pPr>
            <w:r w:rsidRPr="00736DF4">
              <w:rPr>
                <w:rFonts w:eastAsia="Calibri"/>
                <w:sz w:val="20"/>
                <w:szCs w:val="20"/>
              </w:rPr>
              <w:lastRenderedPageBreak/>
              <w:t>Лист самооценки</w:t>
            </w:r>
          </w:p>
          <w:p w14:paraId="6A29CEEC" w14:textId="77777777" w:rsidR="002949D2" w:rsidRPr="00736DF4" w:rsidRDefault="002949D2" w:rsidP="00736DF4">
            <w:pPr>
              <w:ind w:hanging="2"/>
              <w:rPr>
                <w:rFonts w:eastAsia="Calibri"/>
                <w:sz w:val="20"/>
                <w:szCs w:val="20"/>
              </w:rPr>
            </w:pPr>
            <w:r w:rsidRPr="00736DF4">
              <w:rPr>
                <w:rFonts w:eastAsia="Calibri"/>
                <w:sz w:val="20"/>
                <w:szCs w:val="20"/>
              </w:rPr>
              <w:t xml:space="preserve">(рефлексия </w:t>
            </w:r>
            <w:r w:rsidRPr="00736DF4">
              <w:rPr>
                <w:rFonts w:eastAsia="Calibri"/>
                <w:sz w:val="20"/>
                <w:szCs w:val="20"/>
              </w:rPr>
              <w:lastRenderedPageBreak/>
              <w:t>ученика)</w:t>
            </w:r>
          </w:p>
        </w:tc>
        <w:tc>
          <w:tcPr>
            <w:tcW w:w="1701" w:type="dxa"/>
            <w:vMerge w:val="restart"/>
            <w:tcBorders>
              <w:top w:val="single" w:sz="4" w:space="0" w:color="auto"/>
            </w:tcBorders>
            <w:vAlign w:val="center"/>
          </w:tcPr>
          <w:p w14:paraId="60F43176" w14:textId="77777777" w:rsidR="002949D2" w:rsidRPr="00736DF4" w:rsidRDefault="002949D2" w:rsidP="00736DF4">
            <w:pPr>
              <w:ind w:hanging="2"/>
              <w:rPr>
                <w:rFonts w:eastAsia="Calibri"/>
                <w:sz w:val="20"/>
                <w:szCs w:val="20"/>
              </w:rPr>
            </w:pPr>
            <w:r w:rsidRPr="00736DF4">
              <w:rPr>
                <w:rFonts w:eastAsia="Calibri"/>
                <w:sz w:val="20"/>
                <w:szCs w:val="20"/>
              </w:rPr>
              <w:lastRenderedPageBreak/>
              <w:t xml:space="preserve">Раздел портфолио. </w:t>
            </w:r>
            <w:r w:rsidRPr="00736DF4">
              <w:rPr>
                <w:rFonts w:eastAsia="Calibri"/>
                <w:sz w:val="20"/>
                <w:szCs w:val="20"/>
              </w:rPr>
              <w:lastRenderedPageBreak/>
              <w:t>Классный руководитель, психологи, родители</w:t>
            </w:r>
          </w:p>
        </w:tc>
        <w:tc>
          <w:tcPr>
            <w:tcW w:w="1418" w:type="dxa"/>
            <w:vMerge w:val="restart"/>
            <w:tcBorders>
              <w:top w:val="single" w:sz="4" w:space="0" w:color="auto"/>
            </w:tcBorders>
            <w:vAlign w:val="center"/>
          </w:tcPr>
          <w:p w14:paraId="131A7421" w14:textId="77777777" w:rsidR="002949D2" w:rsidRPr="00736DF4" w:rsidRDefault="002949D2" w:rsidP="00736DF4">
            <w:pPr>
              <w:ind w:hanging="2"/>
              <w:rPr>
                <w:rFonts w:eastAsia="Calibri"/>
                <w:sz w:val="20"/>
                <w:szCs w:val="20"/>
              </w:rPr>
            </w:pPr>
            <w:r w:rsidRPr="00736DF4">
              <w:rPr>
                <w:rFonts w:eastAsia="Calibri"/>
                <w:sz w:val="20"/>
                <w:szCs w:val="20"/>
              </w:rPr>
              <w:lastRenderedPageBreak/>
              <w:t>Ежегодно, май</w:t>
            </w:r>
          </w:p>
        </w:tc>
        <w:tc>
          <w:tcPr>
            <w:tcW w:w="1701" w:type="dxa"/>
            <w:vMerge w:val="restart"/>
            <w:tcBorders>
              <w:top w:val="single" w:sz="4" w:space="0" w:color="auto"/>
            </w:tcBorders>
            <w:vAlign w:val="center"/>
          </w:tcPr>
          <w:p w14:paraId="78E5DDEB" w14:textId="77777777" w:rsidR="002949D2" w:rsidRPr="00736DF4" w:rsidRDefault="002949D2" w:rsidP="00736DF4">
            <w:pPr>
              <w:ind w:hanging="2"/>
              <w:rPr>
                <w:rFonts w:eastAsia="Calibri"/>
                <w:sz w:val="20"/>
                <w:szCs w:val="20"/>
              </w:rPr>
            </w:pPr>
            <w:r w:rsidRPr="00736DF4">
              <w:rPr>
                <w:rFonts w:eastAsia="Calibri"/>
                <w:sz w:val="20"/>
                <w:szCs w:val="20"/>
              </w:rPr>
              <w:t xml:space="preserve">Оценка динамики </w:t>
            </w:r>
            <w:r w:rsidRPr="00736DF4">
              <w:rPr>
                <w:rFonts w:eastAsia="Calibri"/>
                <w:sz w:val="20"/>
                <w:szCs w:val="20"/>
              </w:rPr>
              <w:lastRenderedPageBreak/>
              <w:t>развития УУД, определение методов коррекции и развития</w:t>
            </w:r>
          </w:p>
        </w:tc>
        <w:tc>
          <w:tcPr>
            <w:tcW w:w="1984" w:type="dxa"/>
            <w:vMerge/>
            <w:tcBorders>
              <w:bottom w:val="single" w:sz="4" w:space="0" w:color="auto"/>
            </w:tcBorders>
            <w:vAlign w:val="center"/>
          </w:tcPr>
          <w:p w14:paraId="257F6899" w14:textId="77777777" w:rsidR="002949D2" w:rsidRPr="00736DF4" w:rsidRDefault="002949D2" w:rsidP="00736DF4">
            <w:pPr>
              <w:ind w:hanging="2"/>
              <w:rPr>
                <w:rFonts w:eastAsia="Calibri"/>
                <w:sz w:val="20"/>
                <w:szCs w:val="20"/>
              </w:rPr>
            </w:pPr>
          </w:p>
        </w:tc>
      </w:tr>
      <w:tr w:rsidR="002949D2" w:rsidRPr="00736DF4" w14:paraId="1F571F19" w14:textId="77777777" w:rsidTr="009565E2">
        <w:trPr>
          <w:cantSplit/>
          <w:trHeight w:val="396"/>
        </w:trPr>
        <w:tc>
          <w:tcPr>
            <w:tcW w:w="993" w:type="dxa"/>
            <w:vMerge/>
            <w:textDirection w:val="btLr"/>
            <w:vAlign w:val="center"/>
          </w:tcPr>
          <w:p w14:paraId="5D888A26" w14:textId="77777777" w:rsidR="002949D2" w:rsidRPr="00736DF4" w:rsidRDefault="002949D2" w:rsidP="00736DF4">
            <w:pPr>
              <w:ind w:hanging="2"/>
              <w:rPr>
                <w:rFonts w:eastAsia="Calibri"/>
                <w:sz w:val="20"/>
                <w:szCs w:val="20"/>
              </w:rPr>
            </w:pPr>
          </w:p>
        </w:tc>
        <w:tc>
          <w:tcPr>
            <w:tcW w:w="1417" w:type="dxa"/>
            <w:vMerge/>
            <w:textDirection w:val="btLr"/>
            <w:vAlign w:val="center"/>
          </w:tcPr>
          <w:p w14:paraId="5A28BF7A" w14:textId="77777777" w:rsidR="002949D2" w:rsidRPr="00736DF4" w:rsidRDefault="002949D2" w:rsidP="00736DF4">
            <w:pPr>
              <w:ind w:hanging="2"/>
              <w:rPr>
                <w:rFonts w:eastAsia="Calibri"/>
                <w:sz w:val="20"/>
                <w:szCs w:val="20"/>
              </w:rPr>
            </w:pPr>
          </w:p>
        </w:tc>
        <w:tc>
          <w:tcPr>
            <w:tcW w:w="1134" w:type="dxa"/>
            <w:vMerge/>
            <w:textDirection w:val="btLr"/>
            <w:vAlign w:val="center"/>
          </w:tcPr>
          <w:p w14:paraId="684685D5" w14:textId="77777777" w:rsidR="002949D2" w:rsidRPr="00736DF4" w:rsidRDefault="002949D2" w:rsidP="00736DF4">
            <w:pPr>
              <w:ind w:hanging="2"/>
              <w:rPr>
                <w:rFonts w:eastAsia="Calibri"/>
                <w:color w:val="FF0000"/>
                <w:sz w:val="20"/>
                <w:szCs w:val="20"/>
              </w:rPr>
            </w:pPr>
          </w:p>
        </w:tc>
        <w:tc>
          <w:tcPr>
            <w:tcW w:w="1276" w:type="dxa"/>
            <w:vMerge/>
            <w:textDirection w:val="btLr"/>
            <w:vAlign w:val="center"/>
          </w:tcPr>
          <w:p w14:paraId="74892666" w14:textId="77777777" w:rsidR="002949D2" w:rsidRPr="00736DF4" w:rsidRDefault="002949D2" w:rsidP="00736DF4">
            <w:pPr>
              <w:ind w:hanging="2"/>
              <w:rPr>
                <w:rFonts w:eastAsia="Calibri"/>
                <w:color w:val="FF0000"/>
                <w:sz w:val="20"/>
                <w:szCs w:val="20"/>
              </w:rPr>
            </w:pPr>
          </w:p>
        </w:tc>
        <w:tc>
          <w:tcPr>
            <w:tcW w:w="1843" w:type="dxa"/>
            <w:vMerge/>
            <w:tcBorders>
              <w:bottom w:val="single" w:sz="4" w:space="0" w:color="auto"/>
            </w:tcBorders>
            <w:vAlign w:val="center"/>
          </w:tcPr>
          <w:p w14:paraId="4C931815" w14:textId="77777777" w:rsidR="002949D2" w:rsidRPr="00736DF4" w:rsidRDefault="002949D2" w:rsidP="00736DF4">
            <w:pPr>
              <w:ind w:hanging="2"/>
              <w:rPr>
                <w:rFonts w:eastAsia="Calibri"/>
                <w:sz w:val="20"/>
                <w:szCs w:val="20"/>
              </w:rPr>
            </w:pPr>
          </w:p>
        </w:tc>
        <w:tc>
          <w:tcPr>
            <w:tcW w:w="1842" w:type="dxa"/>
            <w:vMerge/>
            <w:tcBorders>
              <w:bottom w:val="single" w:sz="4" w:space="0" w:color="auto"/>
            </w:tcBorders>
            <w:vAlign w:val="center"/>
          </w:tcPr>
          <w:p w14:paraId="420FAF60" w14:textId="77777777" w:rsidR="002949D2" w:rsidRPr="00736DF4" w:rsidRDefault="002949D2" w:rsidP="00736DF4">
            <w:pPr>
              <w:ind w:hanging="2"/>
              <w:rPr>
                <w:rFonts w:eastAsia="Calibri"/>
                <w:sz w:val="20"/>
                <w:szCs w:val="20"/>
              </w:rPr>
            </w:pPr>
          </w:p>
        </w:tc>
        <w:tc>
          <w:tcPr>
            <w:tcW w:w="1701" w:type="dxa"/>
            <w:vMerge/>
            <w:tcBorders>
              <w:bottom w:val="single" w:sz="4" w:space="0" w:color="auto"/>
            </w:tcBorders>
            <w:vAlign w:val="center"/>
          </w:tcPr>
          <w:p w14:paraId="6EC7D63B" w14:textId="77777777" w:rsidR="002949D2" w:rsidRPr="00736DF4" w:rsidRDefault="002949D2" w:rsidP="00736DF4">
            <w:pPr>
              <w:ind w:hanging="2"/>
              <w:rPr>
                <w:rFonts w:eastAsia="Calibri"/>
                <w:sz w:val="20"/>
                <w:szCs w:val="20"/>
              </w:rPr>
            </w:pPr>
          </w:p>
        </w:tc>
        <w:tc>
          <w:tcPr>
            <w:tcW w:w="1418" w:type="dxa"/>
            <w:vMerge/>
            <w:tcBorders>
              <w:bottom w:val="single" w:sz="4" w:space="0" w:color="auto"/>
            </w:tcBorders>
            <w:vAlign w:val="center"/>
          </w:tcPr>
          <w:p w14:paraId="037285E8" w14:textId="77777777" w:rsidR="002949D2" w:rsidRPr="00736DF4" w:rsidRDefault="002949D2" w:rsidP="00736DF4">
            <w:pPr>
              <w:ind w:hanging="2"/>
              <w:rPr>
                <w:rFonts w:eastAsia="Calibri"/>
                <w:sz w:val="20"/>
                <w:szCs w:val="20"/>
              </w:rPr>
            </w:pPr>
          </w:p>
        </w:tc>
        <w:tc>
          <w:tcPr>
            <w:tcW w:w="1701" w:type="dxa"/>
            <w:vMerge/>
            <w:vAlign w:val="center"/>
          </w:tcPr>
          <w:p w14:paraId="5B87BB1E" w14:textId="77777777" w:rsidR="002949D2" w:rsidRPr="00736DF4" w:rsidRDefault="002949D2" w:rsidP="00736DF4">
            <w:pPr>
              <w:ind w:hanging="2"/>
              <w:rPr>
                <w:rFonts w:eastAsia="Calibri"/>
                <w:sz w:val="20"/>
                <w:szCs w:val="20"/>
              </w:rPr>
            </w:pPr>
          </w:p>
        </w:tc>
        <w:tc>
          <w:tcPr>
            <w:tcW w:w="1984" w:type="dxa"/>
            <w:tcBorders>
              <w:top w:val="single" w:sz="4" w:space="0" w:color="auto"/>
              <w:bottom w:val="single" w:sz="4" w:space="0" w:color="auto"/>
            </w:tcBorders>
            <w:vAlign w:val="center"/>
          </w:tcPr>
          <w:p w14:paraId="012263B1" w14:textId="77777777" w:rsidR="002949D2" w:rsidRPr="00736DF4" w:rsidRDefault="002949D2" w:rsidP="00736DF4">
            <w:pPr>
              <w:ind w:hanging="2"/>
              <w:rPr>
                <w:rFonts w:eastAsia="Calibri"/>
                <w:sz w:val="20"/>
                <w:szCs w:val="20"/>
              </w:rPr>
            </w:pPr>
            <w:r w:rsidRPr="00736DF4">
              <w:rPr>
                <w:rFonts w:eastAsia="Calibri"/>
                <w:sz w:val="20"/>
                <w:szCs w:val="20"/>
              </w:rPr>
              <w:t>Совещание при директоре</w:t>
            </w:r>
          </w:p>
        </w:tc>
      </w:tr>
      <w:tr w:rsidR="00736DF4" w:rsidRPr="00736DF4" w14:paraId="54A95EE8" w14:textId="77777777" w:rsidTr="009565E2">
        <w:trPr>
          <w:cantSplit/>
          <w:trHeight w:val="396"/>
        </w:trPr>
        <w:tc>
          <w:tcPr>
            <w:tcW w:w="993" w:type="dxa"/>
            <w:vMerge/>
            <w:textDirection w:val="btLr"/>
            <w:vAlign w:val="center"/>
          </w:tcPr>
          <w:p w14:paraId="6C50B27C" w14:textId="77777777" w:rsidR="00736DF4" w:rsidRPr="00736DF4" w:rsidRDefault="00736DF4" w:rsidP="00736DF4">
            <w:pPr>
              <w:ind w:hanging="2"/>
              <w:rPr>
                <w:rFonts w:eastAsia="Calibri"/>
                <w:sz w:val="20"/>
                <w:szCs w:val="20"/>
              </w:rPr>
            </w:pPr>
          </w:p>
        </w:tc>
        <w:tc>
          <w:tcPr>
            <w:tcW w:w="1417" w:type="dxa"/>
            <w:vMerge/>
            <w:textDirection w:val="btLr"/>
            <w:vAlign w:val="center"/>
          </w:tcPr>
          <w:p w14:paraId="6EDC316C" w14:textId="77777777" w:rsidR="00736DF4" w:rsidRPr="00736DF4" w:rsidRDefault="00736DF4" w:rsidP="00736DF4">
            <w:pPr>
              <w:ind w:hanging="2"/>
              <w:rPr>
                <w:rFonts w:eastAsia="Calibri"/>
                <w:sz w:val="20"/>
                <w:szCs w:val="20"/>
              </w:rPr>
            </w:pPr>
          </w:p>
        </w:tc>
        <w:tc>
          <w:tcPr>
            <w:tcW w:w="1134" w:type="dxa"/>
            <w:vMerge/>
            <w:textDirection w:val="btLr"/>
            <w:vAlign w:val="center"/>
          </w:tcPr>
          <w:p w14:paraId="1060F3E6" w14:textId="77777777" w:rsidR="00736DF4" w:rsidRPr="00736DF4" w:rsidRDefault="00736DF4" w:rsidP="00736DF4">
            <w:pPr>
              <w:ind w:hanging="2"/>
              <w:rPr>
                <w:rFonts w:eastAsia="Calibri"/>
                <w:color w:val="FF0000"/>
                <w:sz w:val="20"/>
                <w:szCs w:val="20"/>
              </w:rPr>
            </w:pPr>
          </w:p>
        </w:tc>
        <w:tc>
          <w:tcPr>
            <w:tcW w:w="1276" w:type="dxa"/>
            <w:vMerge/>
            <w:textDirection w:val="btLr"/>
            <w:vAlign w:val="center"/>
          </w:tcPr>
          <w:p w14:paraId="7279752D" w14:textId="77777777" w:rsidR="00736DF4" w:rsidRPr="00736DF4" w:rsidRDefault="00736DF4" w:rsidP="00736DF4">
            <w:pPr>
              <w:ind w:hanging="2"/>
              <w:rPr>
                <w:rFonts w:eastAsia="Calibri"/>
                <w:color w:val="FF0000"/>
                <w:sz w:val="20"/>
                <w:szCs w:val="20"/>
              </w:rPr>
            </w:pPr>
          </w:p>
        </w:tc>
        <w:tc>
          <w:tcPr>
            <w:tcW w:w="1843" w:type="dxa"/>
            <w:tcBorders>
              <w:top w:val="single" w:sz="4" w:space="0" w:color="auto"/>
              <w:bottom w:val="single" w:sz="4" w:space="0" w:color="auto"/>
            </w:tcBorders>
            <w:vAlign w:val="center"/>
          </w:tcPr>
          <w:p w14:paraId="38912926" w14:textId="77777777" w:rsidR="00736DF4" w:rsidRPr="00736DF4" w:rsidRDefault="00736DF4" w:rsidP="00736DF4">
            <w:pPr>
              <w:ind w:hanging="2"/>
              <w:rPr>
                <w:rFonts w:eastAsia="Calibri"/>
                <w:sz w:val="20"/>
                <w:szCs w:val="20"/>
              </w:rPr>
            </w:pPr>
            <w:r w:rsidRPr="00736DF4">
              <w:rPr>
                <w:rFonts w:eastAsia="Calibri"/>
                <w:sz w:val="20"/>
                <w:szCs w:val="20"/>
              </w:rPr>
              <w:t>Выполнение индивидуального проекта</w:t>
            </w:r>
          </w:p>
        </w:tc>
        <w:tc>
          <w:tcPr>
            <w:tcW w:w="1842" w:type="dxa"/>
            <w:tcBorders>
              <w:top w:val="single" w:sz="4" w:space="0" w:color="auto"/>
              <w:bottom w:val="single" w:sz="4" w:space="0" w:color="auto"/>
            </w:tcBorders>
            <w:vAlign w:val="center"/>
          </w:tcPr>
          <w:p w14:paraId="33E45C90" w14:textId="77777777" w:rsidR="00736DF4" w:rsidRPr="00736DF4" w:rsidRDefault="00736DF4" w:rsidP="00736DF4">
            <w:pPr>
              <w:ind w:hanging="2"/>
              <w:rPr>
                <w:rFonts w:eastAsia="Calibri"/>
                <w:sz w:val="20"/>
                <w:szCs w:val="20"/>
              </w:rPr>
            </w:pPr>
            <w:r w:rsidRPr="00736DF4">
              <w:rPr>
                <w:rFonts w:eastAsia="Calibri"/>
                <w:sz w:val="20"/>
                <w:szCs w:val="20"/>
              </w:rPr>
              <w:t>Защита индивидуального проекта</w:t>
            </w:r>
          </w:p>
        </w:tc>
        <w:tc>
          <w:tcPr>
            <w:tcW w:w="1701" w:type="dxa"/>
            <w:tcBorders>
              <w:top w:val="single" w:sz="4" w:space="0" w:color="auto"/>
              <w:bottom w:val="single" w:sz="4" w:space="0" w:color="auto"/>
            </w:tcBorders>
            <w:vAlign w:val="center"/>
          </w:tcPr>
          <w:p w14:paraId="5ABFDE45" w14:textId="77777777" w:rsidR="00736DF4" w:rsidRPr="00736DF4" w:rsidRDefault="00736DF4" w:rsidP="00736DF4">
            <w:pPr>
              <w:ind w:hanging="2"/>
              <w:rPr>
                <w:rFonts w:eastAsia="Calibri"/>
                <w:sz w:val="20"/>
                <w:szCs w:val="20"/>
              </w:rPr>
            </w:pPr>
            <w:r w:rsidRPr="00736DF4">
              <w:rPr>
                <w:rFonts w:eastAsia="Calibri"/>
                <w:sz w:val="20"/>
                <w:szCs w:val="20"/>
              </w:rPr>
              <w:t>Презентация результатов проекта</w:t>
            </w:r>
          </w:p>
        </w:tc>
        <w:tc>
          <w:tcPr>
            <w:tcW w:w="1418" w:type="dxa"/>
            <w:tcBorders>
              <w:top w:val="single" w:sz="4" w:space="0" w:color="auto"/>
              <w:bottom w:val="single" w:sz="4" w:space="0" w:color="auto"/>
            </w:tcBorders>
            <w:vAlign w:val="center"/>
          </w:tcPr>
          <w:p w14:paraId="0DBEF4BB" w14:textId="77777777" w:rsidR="00736DF4" w:rsidRPr="00736DF4" w:rsidRDefault="002949D2" w:rsidP="002949D2">
            <w:pPr>
              <w:ind w:hanging="2"/>
              <w:rPr>
                <w:rFonts w:eastAsia="Calibri"/>
                <w:sz w:val="20"/>
                <w:szCs w:val="20"/>
              </w:rPr>
            </w:pPr>
            <w:r>
              <w:rPr>
                <w:rFonts w:eastAsia="Calibri"/>
                <w:sz w:val="20"/>
                <w:szCs w:val="20"/>
              </w:rPr>
              <w:t>10 класс</w:t>
            </w:r>
            <w:r w:rsidR="00736DF4" w:rsidRPr="00736DF4">
              <w:rPr>
                <w:rFonts w:eastAsia="Calibri"/>
                <w:sz w:val="20"/>
                <w:szCs w:val="20"/>
              </w:rPr>
              <w:t xml:space="preserve">, </w:t>
            </w:r>
            <w:r>
              <w:rPr>
                <w:rFonts w:eastAsia="Calibri"/>
                <w:sz w:val="20"/>
                <w:szCs w:val="20"/>
              </w:rPr>
              <w:t>апрель</w:t>
            </w:r>
          </w:p>
        </w:tc>
        <w:tc>
          <w:tcPr>
            <w:tcW w:w="1701" w:type="dxa"/>
            <w:vMerge/>
            <w:tcBorders>
              <w:bottom w:val="single" w:sz="4" w:space="0" w:color="auto"/>
            </w:tcBorders>
            <w:vAlign w:val="center"/>
          </w:tcPr>
          <w:p w14:paraId="71BF607B" w14:textId="77777777" w:rsidR="00736DF4" w:rsidRPr="00736DF4" w:rsidRDefault="00736DF4" w:rsidP="00736DF4">
            <w:pPr>
              <w:ind w:hanging="2"/>
              <w:rPr>
                <w:rFonts w:eastAsia="Calibri"/>
                <w:sz w:val="20"/>
                <w:szCs w:val="20"/>
              </w:rPr>
            </w:pPr>
          </w:p>
        </w:tc>
        <w:tc>
          <w:tcPr>
            <w:tcW w:w="1984" w:type="dxa"/>
            <w:tcBorders>
              <w:top w:val="single" w:sz="4" w:space="0" w:color="auto"/>
              <w:bottom w:val="single" w:sz="4" w:space="0" w:color="auto"/>
            </w:tcBorders>
            <w:vAlign w:val="center"/>
          </w:tcPr>
          <w:p w14:paraId="55E53183" w14:textId="77777777" w:rsidR="00736DF4" w:rsidRPr="00736DF4" w:rsidRDefault="002949D2" w:rsidP="002949D2">
            <w:pPr>
              <w:ind w:hanging="2"/>
              <w:rPr>
                <w:rFonts w:eastAsia="Calibri"/>
                <w:sz w:val="20"/>
                <w:szCs w:val="20"/>
              </w:rPr>
            </w:pPr>
            <w:r w:rsidRPr="00736DF4">
              <w:rPr>
                <w:rFonts w:eastAsia="Calibri"/>
                <w:sz w:val="20"/>
                <w:szCs w:val="20"/>
              </w:rPr>
              <w:t>Педагогический совет</w:t>
            </w:r>
            <w:r w:rsidRPr="00736DF4">
              <w:rPr>
                <w:rFonts w:eastAsia="Calibri"/>
                <w:color w:val="FF0000"/>
                <w:sz w:val="20"/>
                <w:szCs w:val="20"/>
              </w:rPr>
              <w:t xml:space="preserve"> </w:t>
            </w:r>
          </w:p>
        </w:tc>
      </w:tr>
      <w:tr w:rsidR="00736DF4" w:rsidRPr="00736DF4" w14:paraId="35D9B353" w14:textId="77777777" w:rsidTr="009565E2">
        <w:trPr>
          <w:cantSplit/>
          <w:trHeight w:val="392"/>
        </w:trPr>
        <w:tc>
          <w:tcPr>
            <w:tcW w:w="993" w:type="dxa"/>
            <w:textDirection w:val="btLr"/>
            <w:vAlign w:val="center"/>
          </w:tcPr>
          <w:p w14:paraId="00AACED7" w14:textId="77777777" w:rsidR="00736DF4" w:rsidRPr="00736DF4" w:rsidRDefault="00736DF4" w:rsidP="00736DF4">
            <w:pPr>
              <w:ind w:hanging="2"/>
              <w:rPr>
                <w:rFonts w:eastAsia="Calibri"/>
                <w:sz w:val="20"/>
                <w:szCs w:val="20"/>
              </w:rPr>
            </w:pPr>
            <w:r w:rsidRPr="00736DF4">
              <w:rPr>
                <w:rFonts w:eastAsia="Calibri"/>
                <w:sz w:val="20"/>
                <w:szCs w:val="20"/>
              </w:rPr>
              <w:t>Предметные результаты</w:t>
            </w:r>
          </w:p>
        </w:tc>
        <w:tc>
          <w:tcPr>
            <w:tcW w:w="1417" w:type="dxa"/>
            <w:textDirection w:val="btLr"/>
            <w:vAlign w:val="center"/>
          </w:tcPr>
          <w:p w14:paraId="33CDB871" w14:textId="77777777" w:rsidR="00736DF4" w:rsidRPr="00736DF4" w:rsidRDefault="00736DF4" w:rsidP="00736DF4">
            <w:pPr>
              <w:ind w:hanging="2"/>
              <w:rPr>
                <w:rFonts w:eastAsia="Calibri"/>
                <w:sz w:val="20"/>
                <w:szCs w:val="20"/>
              </w:rPr>
            </w:pPr>
            <w:r w:rsidRPr="00736DF4">
              <w:rPr>
                <w:rFonts w:eastAsia="Calibri"/>
                <w:sz w:val="20"/>
                <w:szCs w:val="20"/>
              </w:rPr>
              <w:t xml:space="preserve">учебные достижения учащихся </w:t>
            </w:r>
          </w:p>
          <w:p w14:paraId="76299294" w14:textId="77777777" w:rsidR="00736DF4" w:rsidRPr="00736DF4" w:rsidRDefault="00736DF4" w:rsidP="00736DF4">
            <w:pPr>
              <w:ind w:hanging="2"/>
              <w:rPr>
                <w:rFonts w:eastAsia="Calibri"/>
                <w:sz w:val="20"/>
                <w:szCs w:val="20"/>
              </w:rPr>
            </w:pPr>
            <w:r w:rsidRPr="00736DF4">
              <w:rPr>
                <w:rFonts w:eastAsia="Calibri"/>
                <w:sz w:val="20"/>
                <w:szCs w:val="20"/>
              </w:rPr>
              <w:t>по предметам учебного плана</w:t>
            </w:r>
          </w:p>
        </w:tc>
        <w:tc>
          <w:tcPr>
            <w:tcW w:w="1134" w:type="dxa"/>
            <w:textDirection w:val="btLr"/>
            <w:vAlign w:val="center"/>
          </w:tcPr>
          <w:p w14:paraId="33E920B4" w14:textId="77777777" w:rsidR="00736DF4" w:rsidRPr="00736DF4" w:rsidRDefault="00736DF4" w:rsidP="00736DF4">
            <w:pPr>
              <w:ind w:hanging="2"/>
              <w:rPr>
                <w:rFonts w:eastAsia="Calibri"/>
                <w:color w:val="FF0000"/>
                <w:sz w:val="20"/>
                <w:szCs w:val="20"/>
              </w:rPr>
            </w:pPr>
            <w:r w:rsidRPr="00736DF4">
              <w:rPr>
                <w:rFonts w:eastAsia="Calibri"/>
                <w:sz w:val="20"/>
                <w:szCs w:val="20"/>
              </w:rPr>
              <w:t>Сформированность  предметных результатов</w:t>
            </w:r>
          </w:p>
        </w:tc>
        <w:tc>
          <w:tcPr>
            <w:tcW w:w="1276" w:type="dxa"/>
            <w:textDirection w:val="btLr"/>
            <w:vAlign w:val="center"/>
          </w:tcPr>
          <w:p w14:paraId="11986F09" w14:textId="77777777" w:rsidR="00736DF4" w:rsidRPr="00736DF4" w:rsidRDefault="00736DF4" w:rsidP="00736DF4">
            <w:pPr>
              <w:ind w:hanging="2"/>
              <w:rPr>
                <w:rFonts w:eastAsia="Calibri"/>
                <w:sz w:val="20"/>
                <w:szCs w:val="20"/>
              </w:rPr>
            </w:pPr>
            <w:r w:rsidRPr="00736DF4">
              <w:rPr>
                <w:rFonts w:eastAsia="Calibri"/>
                <w:sz w:val="20"/>
                <w:szCs w:val="20"/>
              </w:rPr>
              <w:t xml:space="preserve">Уровень сформированности предметных результатов </w:t>
            </w:r>
          </w:p>
          <w:p w14:paraId="1FE8775A" w14:textId="77777777" w:rsidR="00736DF4" w:rsidRPr="00736DF4" w:rsidRDefault="00736DF4" w:rsidP="00736DF4">
            <w:pPr>
              <w:ind w:hanging="2"/>
              <w:rPr>
                <w:rFonts w:eastAsia="Calibri"/>
                <w:sz w:val="20"/>
                <w:szCs w:val="20"/>
              </w:rPr>
            </w:pPr>
            <w:r w:rsidRPr="00736DF4">
              <w:rPr>
                <w:rFonts w:eastAsia="Calibri"/>
                <w:sz w:val="20"/>
                <w:szCs w:val="20"/>
              </w:rPr>
              <w:t xml:space="preserve">(60% - удовлетворительно., </w:t>
            </w:r>
          </w:p>
          <w:p w14:paraId="34376B52" w14:textId="77777777" w:rsidR="00736DF4" w:rsidRPr="00736DF4" w:rsidRDefault="00736DF4" w:rsidP="00736DF4">
            <w:pPr>
              <w:ind w:hanging="2"/>
              <w:rPr>
                <w:rFonts w:eastAsia="Calibri"/>
                <w:sz w:val="20"/>
                <w:szCs w:val="20"/>
              </w:rPr>
            </w:pPr>
            <w:r w:rsidRPr="00736DF4">
              <w:rPr>
                <w:rFonts w:eastAsia="Calibri"/>
                <w:sz w:val="20"/>
                <w:szCs w:val="20"/>
              </w:rPr>
              <w:t>75% - хорошо,</w:t>
            </w:r>
          </w:p>
          <w:p w14:paraId="4D1D0866" w14:textId="77777777" w:rsidR="00736DF4" w:rsidRPr="00736DF4" w:rsidRDefault="00736DF4" w:rsidP="00736DF4">
            <w:pPr>
              <w:ind w:hanging="2"/>
              <w:rPr>
                <w:rFonts w:eastAsia="Calibri"/>
                <w:color w:val="FF0000"/>
                <w:sz w:val="20"/>
                <w:szCs w:val="20"/>
              </w:rPr>
            </w:pPr>
            <w:r w:rsidRPr="00736DF4">
              <w:rPr>
                <w:rFonts w:eastAsia="Calibri"/>
                <w:sz w:val="20"/>
                <w:szCs w:val="20"/>
              </w:rPr>
              <w:t>90% - отлично)</w:t>
            </w:r>
          </w:p>
        </w:tc>
        <w:tc>
          <w:tcPr>
            <w:tcW w:w="1843" w:type="dxa"/>
            <w:tcBorders>
              <w:top w:val="single" w:sz="4" w:space="0" w:color="auto"/>
              <w:bottom w:val="single" w:sz="4" w:space="0" w:color="auto"/>
            </w:tcBorders>
            <w:vAlign w:val="center"/>
          </w:tcPr>
          <w:p w14:paraId="6DD80233" w14:textId="77777777" w:rsidR="00736DF4" w:rsidRPr="00736DF4" w:rsidRDefault="00736DF4" w:rsidP="00736DF4">
            <w:pPr>
              <w:ind w:hanging="2"/>
              <w:rPr>
                <w:rFonts w:eastAsia="Calibri"/>
                <w:sz w:val="20"/>
                <w:szCs w:val="20"/>
              </w:rPr>
            </w:pPr>
            <w:r w:rsidRPr="00736DF4">
              <w:rPr>
                <w:rFonts w:eastAsia="Calibri"/>
                <w:sz w:val="20"/>
                <w:szCs w:val="20"/>
                <w:bdr w:val="none" w:sz="0" w:space="0" w:color="auto" w:frame="1"/>
              </w:rPr>
              <w:t>Текущий контроль успеваемости</w:t>
            </w:r>
          </w:p>
        </w:tc>
        <w:tc>
          <w:tcPr>
            <w:tcW w:w="1842" w:type="dxa"/>
            <w:tcBorders>
              <w:top w:val="single" w:sz="4" w:space="0" w:color="auto"/>
              <w:bottom w:val="single" w:sz="4" w:space="0" w:color="auto"/>
            </w:tcBorders>
            <w:vAlign w:val="center"/>
          </w:tcPr>
          <w:p w14:paraId="12D953DE" w14:textId="77777777" w:rsidR="00736DF4" w:rsidRPr="00736DF4" w:rsidRDefault="00736DF4" w:rsidP="001E23C9">
            <w:pPr>
              <w:numPr>
                <w:ilvl w:val="0"/>
                <w:numId w:val="18"/>
              </w:numPr>
              <w:spacing w:after="160" w:line="259" w:lineRule="auto"/>
              <w:contextualSpacing/>
              <w:rPr>
                <w:rFonts w:eastAsia="Calibri"/>
                <w:sz w:val="20"/>
                <w:szCs w:val="20"/>
              </w:rPr>
            </w:pPr>
            <w:r w:rsidRPr="00736DF4">
              <w:rPr>
                <w:rFonts w:eastAsia="Calibri"/>
                <w:sz w:val="20"/>
                <w:szCs w:val="20"/>
              </w:rPr>
              <w:t>тестирование;</w:t>
            </w:r>
          </w:p>
          <w:p w14:paraId="36733082" w14:textId="77777777" w:rsidR="00736DF4" w:rsidRPr="00736DF4" w:rsidRDefault="00736DF4" w:rsidP="001E23C9">
            <w:pPr>
              <w:numPr>
                <w:ilvl w:val="0"/>
                <w:numId w:val="18"/>
              </w:numPr>
              <w:spacing w:after="160" w:line="259" w:lineRule="auto"/>
              <w:contextualSpacing/>
              <w:rPr>
                <w:rFonts w:eastAsia="Calibri"/>
                <w:sz w:val="20"/>
                <w:szCs w:val="20"/>
              </w:rPr>
            </w:pPr>
            <w:r w:rsidRPr="00736DF4">
              <w:rPr>
                <w:rFonts w:eastAsia="Calibri"/>
                <w:sz w:val="20"/>
                <w:szCs w:val="20"/>
              </w:rPr>
              <w:t>устный опрос;</w:t>
            </w:r>
          </w:p>
          <w:p w14:paraId="7C18C24A" w14:textId="77777777" w:rsidR="00736DF4" w:rsidRPr="00736DF4" w:rsidRDefault="00736DF4" w:rsidP="001E23C9">
            <w:pPr>
              <w:numPr>
                <w:ilvl w:val="0"/>
                <w:numId w:val="18"/>
              </w:numPr>
              <w:spacing w:after="160" w:line="259" w:lineRule="auto"/>
              <w:contextualSpacing/>
              <w:rPr>
                <w:rFonts w:eastAsia="Calibri"/>
                <w:sz w:val="20"/>
                <w:szCs w:val="20"/>
              </w:rPr>
            </w:pPr>
            <w:r w:rsidRPr="00736DF4">
              <w:rPr>
                <w:rFonts w:eastAsia="Calibri"/>
                <w:sz w:val="20"/>
                <w:szCs w:val="20"/>
              </w:rPr>
              <w:t>письменные работы ;</w:t>
            </w:r>
          </w:p>
          <w:p w14:paraId="5CE293A2" w14:textId="77777777" w:rsidR="00736DF4" w:rsidRPr="00736DF4" w:rsidRDefault="00736DF4" w:rsidP="001E23C9">
            <w:pPr>
              <w:numPr>
                <w:ilvl w:val="0"/>
                <w:numId w:val="18"/>
              </w:numPr>
              <w:spacing w:after="160" w:line="259" w:lineRule="auto"/>
              <w:contextualSpacing/>
              <w:rPr>
                <w:rFonts w:eastAsia="Calibri"/>
                <w:sz w:val="20"/>
                <w:szCs w:val="20"/>
              </w:rPr>
            </w:pPr>
            <w:r w:rsidRPr="00736DF4">
              <w:rPr>
                <w:rFonts w:eastAsia="Calibri"/>
                <w:sz w:val="20"/>
                <w:szCs w:val="20"/>
              </w:rPr>
              <w:t>защита мини проектов, рефератов или творческих работ;</w:t>
            </w:r>
          </w:p>
          <w:p w14:paraId="7B468657" w14:textId="77777777" w:rsidR="00736DF4" w:rsidRPr="00736DF4" w:rsidRDefault="00736DF4" w:rsidP="001E23C9">
            <w:pPr>
              <w:numPr>
                <w:ilvl w:val="0"/>
                <w:numId w:val="18"/>
              </w:numPr>
              <w:spacing w:after="160" w:line="259" w:lineRule="auto"/>
              <w:contextualSpacing/>
              <w:rPr>
                <w:rFonts w:eastAsia="Calibri"/>
                <w:sz w:val="20"/>
                <w:szCs w:val="20"/>
              </w:rPr>
            </w:pPr>
            <w:r w:rsidRPr="00736DF4">
              <w:rPr>
                <w:rFonts w:eastAsia="Calibri"/>
                <w:sz w:val="20"/>
                <w:szCs w:val="20"/>
              </w:rPr>
              <w:t>семинары;</w:t>
            </w:r>
          </w:p>
          <w:p w14:paraId="5B9CA54D" w14:textId="77777777" w:rsidR="00736DF4" w:rsidRPr="00736DF4" w:rsidRDefault="00736DF4" w:rsidP="001E23C9">
            <w:pPr>
              <w:numPr>
                <w:ilvl w:val="0"/>
                <w:numId w:val="18"/>
              </w:numPr>
              <w:spacing w:after="160" w:line="259" w:lineRule="auto"/>
              <w:contextualSpacing/>
              <w:rPr>
                <w:rFonts w:eastAsia="Calibri"/>
                <w:sz w:val="20"/>
                <w:szCs w:val="20"/>
              </w:rPr>
            </w:pPr>
            <w:r w:rsidRPr="00736DF4">
              <w:rPr>
                <w:rFonts w:eastAsia="Calibri"/>
                <w:sz w:val="20"/>
                <w:szCs w:val="20"/>
              </w:rPr>
              <w:t>собеседование;</w:t>
            </w:r>
          </w:p>
          <w:p w14:paraId="237E51D1" w14:textId="77777777" w:rsidR="00736DF4" w:rsidRPr="00736DF4" w:rsidRDefault="00736DF4" w:rsidP="001E23C9">
            <w:pPr>
              <w:numPr>
                <w:ilvl w:val="0"/>
                <w:numId w:val="18"/>
              </w:numPr>
              <w:spacing w:after="160" w:line="259" w:lineRule="auto"/>
              <w:contextualSpacing/>
              <w:rPr>
                <w:rFonts w:eastAsia="Calibri"/>
                <w:sz w:val="20"/>
                <w:szCs w:val="20"/>
              </w:rPr>
            </w:pPr>
            <w:r w:rsidRPr="00736DF4">
              <w:rPr>
                <w:rFonts w:eastAsia="Calibri"/>
                <w:sz w:val="20"/>
                <w:szCs w:val="20"/>
              </w:rPr>
              <w:t>и другие.</w:t>
            </w:r>
          </w:p>
        </w:tc>
        <w:tc>
          <w:tcPr>
            <w:tcW w:w="1701" w:type="dxa"/>
            <w:tcBorders>
              <w:top w:val="single" w:sz="4" w:space="0" w:color="auto"/>
              <w:bottom w:val="single" w:sz="4" w:space="0" w:color="auto"/>
            </w:tcBorders>
            <w:vAlign w:val="center"/>
          </w:tcPr>
          <w:p w14:paraId="40158668" w14:textId="77777777" w:rsidR="00736DF4" w:rsidRPr="00736DF4" w:rsidRDefault="00736DF4" w:rsidP="00736DF4">
            <w:pPr>
              <w:ind w:hanging="2"/>
              <w:rPr>
                <w:rFonts w:eastAsia="Calibri"/>
                <w:sz w:val="20"/>
                <w:szCs w:val="20"/>
              </w:rPr>
            </w:pPr>
            <w:r w:rsidRPr="00736DF4">
              <w:rPr>
                <w:rFonts w:eastAsia="Calibri"/>
                <w:sz w:val="20"/>
                <w:szCs w:val="20"/>
              </w:rPr>
              <w:t>Текущее оценивание («5» - отлично, «4» - хорошо, «3» - удовлетворительно, «2» - неудовлетворительно)</w:t>
            </w:r>
          </w:p>
          <w:p w14:paraId="14D22890" w14:textId="77777777" w:rsidR="00736DF4" w:rsidRPr="00736DF4" w:rsidRDefault="00736DF4" w:rsidP="00736DF4">
            <w:pPr>
              <w:ind w:hanging="2"/>
              <w:rPr>
                <w:rFonts w:eastAsia="Calibri"/>
                <w:sz w:val="20"/>
                <w:szCs w:val="20"/>
              </w:rPr>
            </w:pPr>
          </w:p>
          <w:p w14:paraId="5D6ADB8D" w14:textId="77777777" w:rsidR="00736DF4" w:rsidRPr="00736DF4" w:rsidRDefault="00736DF4" w:rsidP="00736DF4">
            <w:pPr>
              <w:ind w:hanging="2"/>
              <w:rPr>
                <w:rFonts w:eastAsia="Calibri"/>
                <w:sz w:val="20"/>
                <w:szCs w:val="20"/>
              </w:rPr>
            </w:pPr>
            <w:r w:rsidRPr="00736DF4">
              <w:rPr>
                <w:rFonts w:eastAsia="Calibri"/>
                <w:sz w:val="20"/>
                <w:szCs w:val="20"/>
              </w:rPr>
              <w:t xml:space="preserve">Итоги учебных </w:t>
            </w:r>
            <w:r w:rsidR="002949D2">
              <w:rPr>
                <w:rFonts w:eastAsia="Calibri"/>
                <w:sz w:val="20"/>
                <w:szCs w:val="20"/>
              </w:rPr>
              <w:t>полугодий</w:t>
            </w:r>
          </w:p>
          <w:p w14:paraId="677595C0" w14:textId="77777777" w:rsidR="00736DF4" w:rsidRPr="00736DF4" w:rsidRDefault="00736DF4" w:rsidP="00736DF4">
            <w:pPr>
              <w:ind w:hanging="2"/>
              <w:rPr>
                <w:rFonts w:eastAsia="Calibri"/>
                <w:sz w:val="20"/>
                <w:szCs w:val="20"/>
              </w:rPr>
            </w:pPr>
          </w:p>
        </w:tc>
        <w:tc>
          <w:tcPr>
            <w:tcW w:w="1418" w:type="dxa"/>
            <w:tcBorders>
              <w:top w:val="single" w:sz="4" w:space="0" w:color="auto"/>
              <w:bottom w:val="single" w:sz="4" w:space="0" w:color="auto"/>
            </w:tcBorders>
            <w:vAlign w:val="center"/>
          </w:tcPr>
          <w:p w14:paraId="24FEC550" w14:textId="77777777" w:rsidR="00736DF4" w:rsidRPr="00736DF4" w:rsidRDefault="00736DF4" w:rsidP="00736DF4">
            <w:pPr>
              <w:ind w:hanging="2"/>
              <w:rPr>
                <w:rFonts w:eastAsia="Calibri"/>
                <w:sz w:val="20"/>
                <w:szCs w:val="20"/>
              </w:rPr>
            </w:pPr>
            <w:r w:rsidRPr="00736DF4">
              <w:rPr>
                <w:rFonts w:eastAsia="Calibri"/>
                <w:sz w:val="20"/>
                <w:szCs w:val="20"/>
              </w:rPr>
              <w:t>постоянно</w:t>
            </w:r>
          </w:p>
        </w:tc>
        <w:tc>
          <w:tcPr>
            <w:tcW w:w="1701" w:type="dxa"/>
            <w:tcBorders>
              <w:top w:val="single" w:sz="4" w:space="0" w:color="auto"/>
            </w:tcBorders>
            <w:vAlign w:val="center"/>
          </w:tcPr>
          <w:p w14:paraId="5CE44A61" w14:textId="77777777" w:rsidR="00736DF4" w:rsidRPr="00736DF4" w:rsidRDefault="00736DF4" w:rsidP="00736DF4">
            <w:pPr>
              <w:ind w:hanging="2"/>
              <w:rPr>
                <w:rFonts w:eastAsia="Calibri"/>
                <w:sz w:val="20"/>
                <w:szCs w:val="20"/>
              </w:rPr>
            </w:pPr>
            <w:r w:rsidRPr="00736DF4">
              <w:rPr>
                <w:rFonts w:eastAsia="Calibri"/>
                <w:sz w:val="20"/>
                <w:szCs w:val="20"/>
              </w:rPr>
              <w:t>Фиксация уровня освоения предметных результатов, определение методов коррекции и развития</w:t>
            </w:r>
          </w:p>
        </w:tc>
        <w:tc>
          <w:tcPr>
            <w:tcW w:w="1984" w:type="dxa"/>
            <w:tcBorders>
              <w:top w:val="single" w:sz="4" w:space="0" w:color="auto"/>
              <w:bottom w:val="single" w:sz="4" w:space="0" w:color="auto"/>
            </w:tcBorders>
            <w:vAlign w:val="center"/>
          </w:tcPr>
          <w:p w14:paraId="3D064D8B" w14:textId="77777777" w:rsidR="00736DF4" w:rsidRPr="00736DF4" w:rsidRDefault="00736DF4" w:rsidP="00736DF4">
            <w:pPr>
              <w:ind w:hanging="2"/>
              <w:rPr>
                <w:rFonts w:eastAsia="Calibri"/>
                <w:sz w:val="20"/>
                <w:szCs w:val="20"/>
              </w:rPr>
            </w:pPr>
            <w:r w:rsidRPr="00736DF4">
              <w:rPr>
                <w:rFonts w:eastAsia="Calibri"/>
                <w:sz w:val="20"/>
                <w:szCs w:val="20"/>
              </w:rPr>
              <w:t>Совещание при зам.директора</w:t>
            </w:r>
          </w:p>
        </w:tc>
      </w:tr>
      <w:tr w:rsidR="00736DF4" w:rsidRPr="00736DF4" w14:paraId="4DD2BF4C" w14:textId="77777777" w:rsidTr="009565E2">
        <w:trPr>
          <w:cantSplit/>
          <w:trHeight w:val="392"/>
        </w:trPr>
        <w:tc>
          <w:tcPr>
            <w:tcW w:w="993" w:type="dxa"/>
            <w:vMerge w:val="restart"/>
            <w:textDirection w:val="btLr"/>
            <w:vAlign w:val="center"/>
          </w:tcPr>
          <w:p w14:paraId="7BC14B38" w14:textId="77777777" w:rsidR="00736DF4" w:rsidRPr="00736DF4" w:rsidRDefault="00736DF4" w:rsidP="00736DF4">
            <w:pPr>
              <w:spacing w:after="200" w:line="276" w:lineRule="auto"/>
              <w:ind w:hanging="2"/>
              <w:rPr>
                <w:rFonts w:eastAsia="Times New Roman"/>
                <w:sz w:val="20"/>
                <w:szCs w:val="20"/>
                <w:lang w:eastAsia="ru-RU"/>
              </w:rPr>
            </w:pPr>
          </w:p>
        </w:tc>
        <w:tc>
          <w:tcPr>
            <w:tcW w:w="1417" w:type="dxa"/>
            <w:vMerge w:val="restart"/>
            <w:textDirection w:val="btLr"/>
            <w:vAlign w:val="center"/>
          </w:tcPr>
          <w:p w14:paraId="416F9BE7" w14:textId="77777777" w:rsidR="00736DF4" w:rsidRPr="00736DF4" w:rsidRDefault="00736DF4" w:rsidP="00736DF4">
            <w:pPr>
              <w:ind w:hanging="2"/>
              <w:rPr>
                <w:rFonts w:eastAsia="Times New Roman"/>
                <w:sz w:val="20"/>
                <w:szCs w:val="20"/>
                <w:lang w:eastAsia="ru-RU"/>
              </w:rPr>
            </w:pPr>
          </w:p>
        </w:tc>
        <w:tc>
          <w:tcPr>
            <w:tcW w:w="1134" w:type="dxa"/>
            <w:vMerge w:val="restart"/>
            <w:textDirection w:val="btLr"/>
            <w:vAlign w:val="center"/>
          </w:tcPr>
          <w:p w14:paraId="71BCD0CB" w14:textId="77777777" w:rsidR="00736DF4" w:rsidRPr="00736DF4" w:rsidRDefault="00736DF4" w:rsidP="00736DF4">
            <w:pPr>
              <w:ind w:hanging="2"/>
              <w:rPr>
                <w:rFonts w:eastAsia="Times New Roman"/>
                <w:color w:val="FF0000"/>
                <w:sz w:val="20"/>
                <w:szCs w:val="20"/>
                <w:lang w:eastAsia="ru-RU"/>
              </w:rPr>
            </w:pPr>
          </w:p>
        </w:tc>
        <w:tc>
          <w:tcPr>
            <w:tcW w:w="1276" w:type="dxa"/>
            <w:vMerge w:val="restart"/>
            <w:textDirection w:val="btLr"/>
            <w:vAlign w:val="center"/>
          </w:tcPr>
          <w:p w14:paraId="73A300D1" w14:textId="77777777" w:rsidR="00736DF4" w:rsidRPr="00736DF4" w:rsidRDefault="00736DF4" w:rsidP="00736DF4">
            <w:pPr>
              <w:ind w:hanging="2"/>
              <w:rPr>
                <w:rFonts w:eastAsia="Times New Roman"/>
                <w:color w:val="FF0000"/>
                <w:sz w:val="20"/>
                <w:szCs w:val="20"/>
                <w:lang w:eastAsia="ru-RU"/>
              </w:rPr>
            </w:pPr>
          </w:p>
        </w:tc>
        <w:tc>
          <w:tcPr>
            <w:tcW w:w="1843" w:type="dxa"/>
            <w:tcBorders>
              <w:top w:val="single" w:sz="4" w:space="0" w:color="auto"/>
              <w:bottom w:val="single" w:sz="4" w:space="0" w:color="auto"/>
            </w:tcBorders>
            <w:vAlign w:val="center"/>
          </w:tcPr>
          <w:p w14:paraId="4F63428B" w14:textId="77777777" w:rsidR="00736DF4" w:rsidRPr="00736DF4" w:rsidRDefault="00736DF4" w:rsidP="00736DF4">
            <w:pPr>
              <w:ind w:hanging="2"/>
              <w:rPr>
                <w:rFonts w:eastAsia="Times New Roman"/>
                <w:sz w:val="20"/>
                <w:szCs w:val="20"/>
                <w:lang w:eastAsia="ru-RU"/>
              </w:rPr>
            </w:pPr>
            <w:r w:rsidRPr="00736DF4">
              <w:rPr>
                <w:rFonts w:eastAsia="Times New Roman"/>
                <w:sz w:val="20"/>
                <w:szCs w:val="20"/>
                <w:lang w:eastAsia="ru-RU"/>
              </w:rPr>
              <w:t>Промежуточная аттестация</w:t>
            </w:r>
          </w:p>
        </w:tc>
        <w:tc>
          <w:tcPr>
            <w:tcW w:w="1842" w:type="dxa"/>
            <w:tcBorders>
              <w:top w:val="single" w:sz="4" w:space="0" w:color="auto"/>
              <w:bottom w:val="single" w:sz="4" w:space="0" w:color="auto"/>
            </w:tcBorders>
            <w:vAlign w:val="center"/>
          </w:tcPr>
          <w:p w14:paraId="2DFCA8A3" w14:textId="77777777" w:rsidR="00736DF4" w:rsidRPr="00736DF4" w:rsidRDefault="00736DF4" w:rsidP="001E23C9">
            <w:pPr>
              <w:numPr>
                <w:ilvl w:val="0"/>
                <w:numId w:val="17"/>
              </w:numPr>
              <w:spacing w:after="160" w:line="259" w:lineRule="auto"/>
              <w:contextualSpacing/>
              <w:jc w:val="both"/>
              <w:rPr>
                <w:rFonts w:eastAsia="Calibri"/>
                <w:sz w:val="18"/>
                <w:szCs w:val="18"/>
              </w:rPr>
            </w:pPr>
            <w:r w:rsidRPr="00736DF4">
              <w:rPr>
                <w:rFonts w:eastAsia="Calibri"/>
                <w:b/>
                <w:sz w:val="18"/>
                <w:szCs w:val="18"/>
              </w:rPr>
              <w:t>интегрированный зачет</w:t>
            </w:r>
            <w:r w:rsidRPr="00736DF4">
              <w:rPr>
                <w:rFonts w:eastAsia="Calibri"/>
                <w:sz w:val="18"/>
                <w:szCs w:val="18"/>
              </w:rPr>
              <w:t>;</w:t>
            </w:r>
          </w:p>
          <w:p w14:paraId="50DE3C65" w14:textId="77777777" w:rsidR="00736DF4" w:rsidRPr="00736DF4" w:rsidRDefault="00736DF4" w:rsidP="001E23C9">
            <w:pPr>
              <w:numPr>
                <w:ilvl w:val="0"/>
                <w:numId w:val="17"/>
              </w:numPr>
              <w:spacing w:after="160" w:line="259" w:lineRule="auto"/>
              <w:contextualSpacing/>
              <w:jc w:val="both"/>
              <w:rPr>
                <w:rFonts w:eastAsia="Calibri"/>
                <w:sz w:val="18"/>
                <w:szCs w:val="18"/>
              </w:rPr>
            </w:pPr>
            <w:r w:rsidRPr="00736DF4">
              <w:rPr>
                <w:rFonts w:eastAsia="Calibri"/>
                <w:sz w:val="18"/>
                <w:szCs w:val="18"/>
              </w:rPr>
              <w:t xml:space="preserve">сочинение; </w:t>
            </w:r>
          </w:p>
          <w:p w14:paraId="78BFDDF5" w14:textId="77777777" w:rsidR="00736DF4" w:rsidRPr="00736DF4" w:rsidRDefault="00736DF4" w:rsidP="001E23C9">
            <w:pPr>
              <w:numPr>
                <w:ilvl w:val="0"/>
                <w:numId w:val="17"/>
              </w:numPr>
              <w:spacing w:after="160" w:line="259" w:lineRule="auto"/>
              <w:contextualSpacing/>
              <w:jc w:val="both"/>
              <w:rPr>
                <w:rFonts w:eastAsia="Calibri"/>
                <w:sz w:val="18"/>
                <w:szCs w:val="18"/>
              </w:rPr>
            </w:pPr>
            <w:r w:rsidRPr="00736DF4">
              <w:rPr>
                <w:rFonts w:eastAsia="Calibri"/>
                <w:sz w:val="18"/>
                <w:szCs w:val="18"/>
              </w:rPr>
              <w:t>контрольная работа;</w:t>
            </w:r>
          </w:p>
          <w:p w14:paraId="73B2F617" w14:textId="77777777" w:rsidR="00736DF4" w:rsidRPr="00736DF4" w:rsidRDefault="00736DF4" w:rsidP="001E23C9">
            <w:pPr>
              <w:numPr>
                <w:ilvl w:val="0"/>
                <w:numId w:val="17"/>
              </w:numPr>
              <w:spacing w:after="160" w:line="259" w:lineRule="auto"/>
              <w:contextualSpacing/>
              <w:jc w:val="both"/>
              <w:rPr>
                <w:rFonts w:eastAsia="Calibri"/>
                <w:sz w:val="18"/>
                <w:szCs w:val="18"/>
              </w:rPr>
            </w:pPr>
            <w:r w:rsidRPr="00736DF4">
              <w:rPr>
                <w:rFonts w:eastAsia="Calibri"/>
                <w:sz w:val="18"/>
                <w:szCs w:val="18"/>
              </w:rPr>
              <w:t xml:space="preserve">тестирование;   </w:t>
            </w:r>
          </w:p>
          <w:p w14:paraId="3397B463" w14:textId="77777777" w:rsidR="00736DF4" w:rsidRPr="00736DF4" w:rsidRDefault="00736DF4" w:rsidP="001E23C9">
            <w:pPr>
              <w:numPr>
                <w:ilvl w:val="0"/>
                <w:numId w:val="17"/>
              </w:numPr>
              <w:spacing w:after="160" w:line="259" w:lineRule="auto"/>
              <w:contextualSpacing/>
              <w:jc w:val="both"/>
              <w:rPr>
                <w:rFonts w:eastAsia="Calibri"/>
                <w:sz w:val="18"/>
                <w:szCs w:val="18"/>
              </w:rPr>
            </w:pPr>
            <w:r w:rsidRPr="00736DF4">
              <w:rPr>
                <w:rFonts w:eastAsia="Calibri"/>
                <w:sz w:val="18"/>
                <w:szCs w:val="18"/>
              </w:rPr>
              <w:t>собеседование;</w:t>
            </w:r>
          </w:p>
          <w:p w14:paraId="5DF00052" w14:textId="77777777" w:rsidR="00736DF4" w:rsidRPr="00736DF4" w:rsidRDefault="00736DF4" w:rsidP="001E23C9">
            <w:pPr>
              <w:numPr>
                <w:ilvl w:val="0"/>
                <w:numId w:val="17"/>
              </w:numPr>
              <w:spacing w:after="160" w:line="259" w:lineRule="auto"/>
              <w:contextualSpacing/>
              <w:jc w:val="both"/>
              <w:rPr>
                <w:rFonts w:eastAsia="Calibri"/>
                <w:sz w:val="18"/>
                <w:szCs w:val="18"/>
              </w:rPr>
            </w:pPr>
            <w:r w:rsidRPr="00736DF4">
              <w:rPr>
                <w:rFonts w:eastAsia="Calibri"/>
                <w:sz w:val="18"/>
                <w:szCs w:val="18"/>
              </w:rPr>
              <w:t>защита проекта;</w:t>
            </w:r>
          </w:p>
          <w:p w14:paraId="5B493922" w14:textId="77777777" w:rsidR="00736DF4" w:rsidRPr="00736DF4" w:rsidRDefault="00736DF4" w:rsidP="001E23C9">
            <w:pPr>
              <w:numPr>
                <w:ilvl w:val="0"/>
                <w:numId w:val="17"/>
              </w:numPr>
              <w:spacing w:after="160" w:line="259" w:lineRule="auto"/>
              <w:contextualSpacing/>
              <w:jc w:val="both"/>
              <w:rPr>
                <w:rFonts w:eastAsia="Calibri"/>
                <w:sz w:val="18"/>
                <w:szCs w:val="18"/>
              </w:rPr>
            </w:pPr>
            <w:r w:rsidRPr="00736DF4">
              <w:rPr>
                <w:rFonts w:eastAsia="Calibri"/>
                <w:sz w:val="18"/>
                <w:szCs w:val="18"/>
              </w:rPr>
              <w:t>экзамен;</w:t>
            </w:r>
          </w:p>
          <w:p w14:paraId="2321A40C" w14:textId="77777777" w:rsidR="00736DF4" w:rsidRPr="00736DF4" w:rsidRDefault="00736DF4" w:rsidP="001E23C9">
            <w:pPr>
              <w:numPr>
                <w:ilvl w:val="0"/>
                <w:numId w:val="17"/>
              </w:numPr>
              <w:spacing w:after="160" w:line="259" w:lineRule="auto"/>
              <w:contextualSpacing/>
              <w:jc w:val="both"/>
              <w:rPr>
                <w:rFonts w:eastAsia="Calibri"/>
                <w:sz w:val="18"/>
                <w:szCs w:val="18"/>
              </w:rPr>
            </w:pPr>
            <w:r w:rsidRPr="00736DF4">
              <w:rPr>
                <w:rFonts w:eastAsia="Calibri"/>
                <w:sz w:val="18"/>
                <w:szCs w:val="18"/>
              </w:rPr>
              <w:t>и другие</w:t>
            </w:r>
          </w:p>
        </w:tc>
        <w:tc>
          <w:tcPr>
            <w:tcW w:w="1701" w:type="dxa"/>
            <w:tcBorders>
              <w:top w:val="single" w:sz="4" w:space="0" w:color="auto"/>
              <w:bottom w:val="single" w:sz="4" w:space="0" w:color="auto"/>
            </w:tcBorders>
            <w:vAlign w:val="center"/>
          </w:tcPr>
          <w:p w14:paraId="5C9F19E7" w14:textId="77777777" w:rsidR="00736DF4" w:rsidRPr="00736DF4" w:rsidRDefault="00736DF4" w:rsidP="00736DF4">
            <w:pPr>
              <w:ind w:hanging="2"/>
              <w:rPr>
                <w:rFonts w:eastAsia="Times New Roman"/>
                <w:sz w:val="18"/>
                <w:szCs w:val="18"/>
                <w:lang w:eastAsia="ru-RU"/>
              </w:rPr>
            </w:pPr>
            <w:r w:rsidRPr="00736DF4">
              <w:rPr>
                <w:rFonts w:eastAsia="Times New Roman"/>
                <w:sz w:val="18"/>
                <w:szCs w:val="18"/>
                <w:lang w:eastAsia="ru-RU"/>
              </w:rPr>
              <w:t>Протокол результатов промежуточной аттестации</w:t>
            </w:r>
          </w:p>
        </w:tc>
        <w:tc>
          <w:tcPr>
            <w:tcW w:w="1418" w:type="dxa"/>
            <w:tcBorders>
              <w:top w:val="single" w:sz="4" w:space="0" w:color="auto"/>
              <w:bottom w:val="single" w:sz="4" w:space="0" w:color="auto"/>
            </w:tcBorders>
            <w:vAlign w:val="center"/>
          </w:tcPr>
          <w:p w14:paraId="5EB19FF0" w14:textId="77777777" w:rsidR="00736DF4" w:rsidRPr="00736DF4" w:rsidRDefault="00736DF4" w:rsidP="00736DF4">
            <w:pPr>
              <w:ind w:hanging="2"/>
              <w:rPr>
                <w:rFonts w:eastAsia="Times New Roman"/>
                <w:sz w:val="20"/>
                <w:szCs w:val="20"/>
                <w:lang w:eastAsia="ru-RU"/>
              </w:rPr>
            </w:pPr>
            <w:r w:rsidRPr="00736DF4">
              <w:rPr>
                <w:rFonts w:eastAsia="Times New Roman"/>
                <w:sz w:val="20"/>
                <w:szCs w:val="20"/>
                <w:lang w:eastAsia="ru-RU"/>
              </w:rPr>
              <w:t>ежегодно</w:t>
            </w:r>
          </w:p>
        </w:tc>
        <w:tc>
          <w:tcPr>
            <w:tcW w:w="1701" w:type="dxa"/>
            <w:vMerge w:val="restart"/>
            <w:vAlign w:val="center"/>
          </w:tcPr>
          <w:p w14:paraId="5F519F0A" w14:textId="77777777" w:rsidR="00736DF4" w:rsidRPr="00736DF4" w:rsidRDefault="00736DF4" w:rsidP="00736DF4">
            <w:pPr>
              <w:ind w:hanging="2"/>
              <w:rPr>
                <w:rFonts w:eastAsia="Times New Roman"/>
                <w:sz w:val="20"/>
                <w:szCs w:val="20"/>
                <w:lang w:eastAsia="ru-RU"/>
              </w:rPr>
            </w:pPr>
            <w:r w:rsidRPr="00736DF4">
              <w:rPr>
                <w:rFonts w:eastAsia="Times New Roman"/>
                <w:sz w:val="20"/>
                <w:szCs w:val="20"/>
                <w:lang w:eastAsia="ru-RU"/>
              </w:rPr>
              <w:t>Оценка уровня освоения предметных результатов</w:t>
            </w:r>
          </w:p>
        </w:tc>
        <w:tc>
          <w:tcPr>
            <w:tcW w:w="1984" w:type="dxa"/>
            <w:tcBorders>
              <w:top w:val="single" w:sz="4" w:space="0" w:color="auto"/>
              <w:bottom w:val="single" w:sz="4" w:space="0" w:color="auto"/>
            </w:tcBorders>
            <w:vAlign w:val="center"/>
          </w:tcPr>
          <w:p w14:paraId="594F2F34" w14:textId="77777777" w:rsidR="00736DF4" w:rsidRPr="00736DF4" w:rsidRDefault="00736DF4" w:rsidP="00736DF4">
            <w:pPr>
              <w:ind w:hanging="2"/>
              <w:rPr>
                <w:rFonts w:eastAsia="Times New Roman"/>
                <w:sz w:val="20"/>
                <w:szCs w:val="20"/>
                <w:lang w:eastAsia="ru-RU"/>
              </w:rPr>
            </w:pPr>
            <w:r w:rsidRPr="00736DF4">
              <w:rPr>
                <w:rFonts w:eastAsia="Times New Roman"/>
                <w:sz w:val="20"/>
                <w:szCs w:val="20"/>
                <w:lang w:eastAsia="ru-RU"/>
              </w:rPr>
              <w:t>Педагогический совет</w:t>
            </w:r>
          </w:p>
        </w:tc>
      </w:tr>
      <w:tr w:rsidR="00736DF4" w:rsidRPr="00736DF4" w14:paraId="235E26C4" w14:textId="77777777" w:rsidTr="009565E2">
        <w:trPr>
          <w:cantSplit/>
          <w:trHeight w:val="392"/>
        </w:trPr>
        <w:tc>
          <w:tcPr>
            <w:tcW w:w="993" w:type="dxa"/>
            <w:vMerge/>
            <w:textDirection w:val="btLr"/>
            <w:vAlign w:val="center"/>
          </w:tcPr>
          <w:p w14:paraId="2901A58C" w14:textId="77777777" w:rsidR="00736DF4" w:rsidRPr="00736DF4" w:rsidRDefault="00736DF4" w:rsidP="00736DF4">
            <w:pPr>
              <w:ind w:hanging="2"/>
              <w:rPr>
                <w:rFonts w:eastAsia="Times New Roman"/>
                <w:sz w:val="20"/>
                <w:szCs w:val="20"/>
                <w:lang w:eastAsia="ru-RU"/>
              </w:rPr>
            </w:pPr>
          </w:p>
        </w:tc>
        <w:tc>
          <w:tcPr>
            <w:tcW w:w="1417" w:type="dxa"/>
            <w:vMerge/>
            <w:textDirection w:val="btLr"/>
            <w:vAlign w:val="center"/>
          </w:tcPr>
          <w:p w14:paraId="3F38A4A8" w14:textId="77777777" w:rsidR="00736DF4" w:rsidRPr="00736DF4" w:rsidRDefault="00736DF4" w:rsidP="00736DF4">
            <w:pPr>
              <w:ind w:hanging="2"/>
              <w:rPr>
                <w:rFonts w:eastAsia="Times New Roman"/>
                <w:sz w:val="20"/>
                <w:szCs w:val="20"/>
                <w:lang w:eastAsia="ru-RU"/>
              </w:rPr>
            </w:pPr>
          </w:p>
        </w:tc>
        <w:tc>
          <w:tcPr>
            <w:tcW w:w="1134" w:type="dxa"/>
            <w:vMerge/>
            <w:textDirection w:val="btLr"/>
            <w:vAlign w:val="center"/>
          </w:tcPr>
          <w:p w14:paraId="7B118EBB" w14:textId="77777777" w:rsidR="00736DF4" w:rsidRPr="00736DF4" w:rsidRDefault="00736DF4" w:rsidP="00736DF4">
            <w:pPr>
              <w:ind w:hanging="2"/>
              <w:rPr>
                <w:rFonts w:eastAsia="Times New Roman"/>
                <w:color w:val="FF0000"/>
                <w:sz w:val="20"/>
                <w:szCs w:val="20"/>
                <w:lang w:eastAsia="ru-RU"/>
              </w:rPr>
            </w:pPr>
          </w:p>
        </w:tc>
        <w:tc>
          <w:tcPr>
            <w:tcW w:w="1276" w:type="dxa"/>
            <w:vMerge/>
            <w:textDirection w:val="btLr"/>
            <w:vAlign w:val="center"/>
          </w:tcPr>
          <w:p w14:paraId="6B9D83A2" w14:textId="77777777" w:rsidR="00736DF4" w:rsidRPr="00736DF4" w:rsidRDefault="00736DF4" w:rsidP="00736DF4">
            <w:pPr>
              <w:ind w:hanging="2"/>
              <w:rPr>
                <w:rFonts w:eastAsia="Times New Roman"/>
                <w:color w:val="FF0000"/>
                <w:sz w:val="20"/>
                <w:szCs w:val="20"/>
                <w:lang w:eastAsia="ru-RU"/>
              </w:rPr>
            </w:pPr>
          </w:p>
        </w:tc>
        <w:tc>
          <w:tcPr>
            <w:tcW w:w="1843" w:type="dxa"/>
            <w:tcBorders>
              <w:top w:val="single" w:sz="4" w:space="0" w:color="auto"/>
            </w:tcBorders>
            <w:vAlign w:val="center"/>
          </w:tcPr>
          <w:p w14:paraId="14CFC6AE" w14:textId="77777777" w:rsidR="00736DF4" w:rsidRPr="00736DF4" w:rsidRDefault="00736DF4" w:rsidP="00736DF4">
            <w:pPr>
              <w:ind w:hanging="2"/>
              <w:rPr>
                <w:rFonts w:eastAsia="Times New Roman"/>
                <w:sz w:val="20"/>
                <w:szCs w:val="20"/>
                <w:lang w:eastAsia="ru-RU"/>
              </w:rPr>
            </w:pPr>
            <w:r w:rsidRPr="00736DF4">
              <w:rPr>
                <w:rFonts w:eastAsia="Times New Roman"/>
                <w:sz w:val="20"/>
                <w:szCs w:val="20"/>
                <w:lang w:eastAsia="ru-RU"/>
              </w:rPr>
              <w:t>Итоговая аттестация</w:t>
            </w:r>
          </w:p>
        </w:tc>
        <w:tc>
          <w:tcPr>
            <w:tcW w:w="1842" w:type="dxa"/>
            <w:tcBorders>
              <w:top w:val="single" w:sz="4" w:space="0" w:color="auto"/>
            </w:tcBorders>
            <w:vAlign w:val="center"/>
          </w:tcPr>
          <w:p w14:paraId="0205B930" w14:textId="77777777" w:rsidR="00736DF4" w:rsidRPr="00736DF4" w:rsidRDefault="00736DF4" w:rsidP="00736DF4">
            <w:pPr>
              <w:ind w:hanging="2"/>
              <w:rPr>
                <w:rFonts w:eastAsia="Times New Roman"/>
                <w:sz w:val="20"/>
                <w:szCs w:val="20"/>
                <w:lang w:eastAsia="ru-RU"/>
              </w:rPr>
            </w:pPr>
            <w:r w:rsidRPr="00736DF4">
              <w:rPr>
                <w:rFonts w:eastAsia="Times New Roman"/>
                <w:sz w:val="20"/>
                <w:szCs w:val="20"/>
                <w:lang w:eastAsia="ru-RU"/>
              </w:rPr>
              <w:t>ГИА</w:t>
            </w:r>
          </w:p>
        </w:tc>
        <w:tc>
          <w:tcPr>
            <w:tcW w:w="1701" w:type="dxa"/>
            <w:tcBorders>
              <w:top w:val="single" w:sz="4" w:space="0" w:color="auto"/>
            </w:tcBorders>
            <w:vAlign w:val="center"/>
          </w:tcPr>
          <w:p w14:paraId="309E0DDA" w14:textId="77777777" w:rsidR="00736DF4" w:rsidRPr="00736DF4" w:rsidRDefault="00736DF4" w:rsidP="00736DF4">
            <w:pPr>
              <w:ind w:hanging="2"/>
              <w:rPr>
                <w:rFonts w:eastAsia="Times New Roman"/>
                <w:sz w:val="20"/>
                <w:szCs w:val="20"/>
                <w:lang w:eastAsia="ru-RU"/>
              </w:rPr>
            </w:pPr>
            <w:r w:rsidRPr="00736DF4">
              <w:rPr>
                <w:rFonts w:eastAsia="Times New Roman"/>
                <w:sz w:val="20"/>
                <w:szCs w:val="20"/>
                <w:lang w:eastAsia="ru-RU"/>
              </w:rPr>
              <w:t>Протокол результатов ГИА</w:t>
            </w:r>
          </w:p>
        </w:tc>
        <w:tc>
          <w:tcPr>
            <w:tcW w:w="1418" w:type="dxa"/>
            <w:tcBorders>
              <w:top w:val="single" w:sz="4" w:space="0" w:color="auto"/>
            </w:tcBorders>
            <w:vAlign w:val="center"/>
          </w:tcPr>
          <w:p w14:paraId="3A862C81" w14:textId="77777777" w:rsidR="00736DF4" w:rsidRPr="00736DF4" w:rsidRDefault="002949D2" w:rsidP="00736DF4">
            <w:pPr>
              <w:ind w:hanging="2"/>
              <w:rPr>
                <w:rFonts w:eastAsia="Times New Roman"/>
                <w:sz w:val="20"/>
                <w:szCs w:val="20"/>
                <w:lang w:eastAsia="ru-RU"/>
              </w:rPr>
            </w:pPr>
            <w:r>
              <w:rPr>
                <w:rFonts w:eastAsia="Times New Roman"/>
                <w:sz w:val="20"/>
                <w:szCs w:val="20"/>
                <w:lang w:eastAsia="ru-RU"/>
              </w:rPr>
              <w:t>11</w:t>
            </w:r>
            <w:r w:rsidR="00736DF4" w:rsidRPr="00736DF4">
              <w:rPr>
                <w:rFonts w:eastAsia="Times New Roman"/>
                <w:sz w:val="20"/>
                <w:szCs w:val="20"/>
                <w:lang w:eastAsia="ru-RU"/>
              </w:rPr>
              <w:t xml:space="preserve"> класс</w:t>
            </w:r>
          </w:p>
        </w:tc>
        <w:tc>
          <w:tcPr>
            <w:tcW w:w="1701" w:type="dxa"/>
            <w:vMerge/>
            <w:vAlign w:val="center"/>
          </w:tcPr>
          <w:p w14:paraId="48662635" w14:textId="77777777" w:rsidR="00736DF4" w:rsidRPr="00736DF4" w:rsidRDefault="00736DF4" w:rsidP="00736DF4">
            <w:pPr>
              <w:ind w:hanging="2"/>
              <w:rPr>
                <w:rFonts w:eastAsia="Times New Roman"/>
                <w:sz w:val="20"/>
                <w:szCs w:val="20"/>
                <w:lang w:eastAsia="ru-RU"/>
              </w:rPr>
            </w:pPr>
          </w:p>
        </w:tc>
        <w:tc>
          <w:tcPr>
            <w:tcW w:w="1984" w:type="dxa"/>
            <w:tcBorders>
              <w:top w:val="single" w:sz="4" w:space="0" w:color="auto"/>
            </w:tcBorders>
            <w:vAlign w:val="center"/>
          </w:tcPr>
          <w:p w14:paraId="11D494D3" w14:textId="77777777" w:rsidR="00736DF4" w:rsidRPr="00736DF4" w:rsidRDefault="00736DF4" w:rsidP="00736DF4">
            <w:pPr>
              <w:ind w:hanging="2"/>
              <w:rPr>
                <w:rFonts w:eastAsia="Times New Roman"/>
                <w:sz w:val="20"/>
                <w:szCs w:val="20"/>
                <w:lang w:eastAsia="ru-RU"/>
              </w:rPr>
            </w:pPr>
            <w:r w:rsidRPr="00736DF4">
              <w:rPr>
                <w:rFonts w:eastAsia="Times New Roman"/>
                <w:sz w:val="20"/>
                <w:szCs w:val="20"/>
                <w:lang w:eastAsia="ru-RU"/>
              </w:rPr>
              <w:t>Педагогический совет</w:t>
            </w:r>
          </w:p>
        </w:tc>
      </w:tr>
    </w:tbl>
    <w:p w14:paraId="6E01E4F3" w14:textId="77777777" w:rsidR="00736DF4" w:rsidRPr="00736DF4" w:rsidRDefault="00736DF4" w:rsidP="00736DF4">
      <w:pPr>
        <w:ind w:left="2" w:hanging="2"/>
        <w:rPr>
          <w:rFonts w:eastAsia="Times New Roman"/>
          <w:b/>
          <w:color w:val="000000"/>
          <w:sz w:val="26"/>
          <w:szCs w:val="26"/>
          <w:lang w:eastAsia="ru-RU"/>
        </w:rPr>
      </w:pPr>
      <w:r w:rsidRPr="00736DF4">
        <w:rPr>
          <w:rFonts w:eastAsia="Times New Roman"/>
          <w:color w:val="000000"/>
          <w:sz w:val="26"/>
          <w:szCs w:val="26"/>
          <w:lang w:eastAsia="ru-RU"/>
        </w:rPr>
        <w:t xml:space="preserve">Процедуры оценки также регулируются «Положением о формах, периодичности и порядке текущего контроля успеваемости, промежуточной аттестации и порядке перевода учащихся» </w:t>
      </w:r>
    </w:p>
    <w:p w14:paraId="59B91D83" w14:textId="77777777" w:rsidR="009E410D" w:rsidRDefault="009E410D" w:rsidP="009E410D">
      <w:pPr>
        <w:shd w:val="clear" w:color="auto" w:fill="FFFFFF"/>
        <w:jc w:val="both"/>
        <w:rPr>
          <w:rFonts w:eastAsia="Times New Roman"/>
          <w:color w:val="464C55"/>
          <w:sz w:val="28"/>
          <w:szCs w:val="28"/>
          <w:lang w:eastAsia="ru-RU"/>
        </w:rPr>
      </w:pPr>
    </w:p>
    <w:p w14:paraId="2DADFF56" w14:textId="77777777" w:rsidR="002949D2" w:rsidRDefault="002949D2" w:rsidP="002949D2">
      <w:pPr>
        <w:shd w:val="clear" w:color="auto" w:fill="FFFFFF"/>
        <w:jc w:val="center"/>
        <w:rPr>
          <w:rFonts w:eastAsia="Times New Roman"/>
          <w:b/>
          <w:color w:val="464C55"/>
          <w:sz w:val="28"/>
          <w:szCs w:val="28"/>
          <w:lang w:eastAsia="ru-RU"/>
        </w:rPr>
      </w:pPr>
    </w:p>
    <w:p w14:paraId="07294A6E" w14:textId="77777777" w:rsidR="002949D2" w:rsidRDefault="002949D2" w:rsidP="002949D2">
      <w:pPr>
        <w:shd w:val="clear" w:color="auto" w:fill="FFFFFF"/>
        <w:jc w:val="center"/>
        <w:rPr>
          <w:rFonts w:eastAsia="Times New Roman"/>
          <w:b/>
          <w:color w:val="464C55"/>
          <w:sz w:val="28"/>
          <w:szCs w:val="28"/>
          <w:lang w:eastAsia="ru-RU"/>
        </w:rPr>
      </w:pPr>
    </w:p>
    <w:p w14:paraId="56191CAD" w14:textId="77777777" w:rsidR="002949D2" w:rsidRDefault="002949D2" w:rsidP="002949D2">
      <w:pPr>
        <w:shd w:val="clear" w:color="auto" w:fill="FFFFFF"/>
        <w:jc w:val="center"/>
        <w:rPr>
          <w:rFonts w:eastAsia="Times New Roman"/>
          <w:b/>
          <w:color w:val="464C55"/>
          <w:sz w:val="28"/>
          <w:szCs w:val="28"/>
          <w:lang w:eastAsia="ru-RU"/>
        </w:rPr>
      </w:pPr>
    </w:p>
    <w:p w14:paraId="1C6DF3F7" w14:textId="77777777" w:rsidR="002949D2" w:rsidRDefault="002949D2" w:rsidP="002949D2">
      <w:pPr>
        <w:shd w:val="clear" w:color="auto" w:fill="FFFFFF"/>
        <w:jc w:val="center"/>
        <w:rPr>
          <w:rFonts w:eastAsia="Times New Roman"/>
          <w:b/>
          <w:color w:val="464C55"/>
          <w:sz w:val="28"/>
          <w:szCs w:val="28"/>
          <w:lang w:eastAsia="ru-RU"/>
        </w:rPr>
      </w:pPr>
    </w:p>
    <w:p w14:paraId="4134F969" w14:textId="77777777" w:rsidR="002949D2" w:rsidRDefault="002949D2" w:rsidP="002949D2">
      <w:pPr>
        <w:shd w:val="clear" w:color="auto" w:fill="FFFFFF"/>
        <w:jc w:val="center"/>
        <w:rPr>
          <w:rFonts w:eastAsia="Times New Roman"/>
          <w:b/>
          <w:color w:val="464C55"/>
          <w:sz w:val="28"/>
          <w:szCs w:val="28"/>
          <w:lang w:eastAsia="ru-RU"/>
        </w:rPr>
      </w:pPr>
    </w:p>
    <w:p w14:paraId="28511134" w14:textId="77777777" w:rsidR="00181376" w:rsidRDefault="00181376" w:rsidP="002949D2">
      <w:pPr>
        <w:shd w:val="clear" w:color="auto" w:fill="FFFFFF"/>
        <w:jc w:val="center"/>
        <w:rPr>
          <w:rFonts w:eastAsia="Times New Roman"/>
          <w:b/>
          <w:color w:val="464C55"/>
          <w:sz w:val="28"/>
          <w:szCs w:val="28"/>
          <w:lang w:eastAsia="ru-RU"/>
        </w:rPr>
      </w:pPr>
    </w:p>
    <w:p w14:paraId="5B0EE8B2" w14:textId="77777777" w:rsidR="009E410D" w:rsidRPr="002949D2" w:rsidRDefault="002949D2" w:rsidP="002949D2">
      <w:pPr>
        <w:shd w:val="clear" w:color="auto" w:fill="FFFFFF"/>
        <w:jc w:val="center"/>
        <w:rPr>
          <w:rFonts w:eastAsia="Times New Roman"/>
          <w:b/>
          <w:color w:val="464C55"/>
          <w:sz w:val="28"/>
          <w:szCs w:val="28"/>
          <w:lang w:eastAsia="ru-RU"/>
        </w:rPr>
      </w:pPr>
      <w:r w:rsidRPr="002949D2">
        <w:rPr>
          <w:rFonts w:eastAsia="Times New Roman"/>
          <w:b/>
          <w:color w:val="464C55"/>
          <w:sz w:val="28"/>
          <w:szCs w:val="28"/>
          <w:lang w:eastAsia="ru-RU"/>
        </w:rPr>
        <w:lastRenderedPageBreak/>
        <w:t>СОДЕРЖАТЕЛЬНЫЙ РАЗДЕЛ</w:t>
      </w:r>
    </w:p>
    <w:p w14:paraId="6601CE20" w14:textId="77777777" w:rsidR="009E410D" w:rsidRDefault="009E410D" w:rsidP="009E410D">
      <w:pPr>
        <w:shd w:val="clear" w:color="auto" w:fill="FFFFFF"/>
        <w:jc w:val="both"/>
        <w:rPr>
          <w:rFonts w:eastAsia="Times New Roman"/>
          <w:color w:val="464C55"/>
          <w:sz w:val="28"/>
          <w:szCs w:val="28"/>
          <w:lang w:eastAsia="ru-RU"/>
        </w:rPr>
      </w:pPr>
    </w:p>
    <w:p w14:paraId="6E4D9D2E" w14:textId="77777777" w:rsidR="009E410D" w:rsidRPr="006146B7" w:rsidRDefault="009E410D" w:rsidP="009E410D">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 xml:space="preserve">Содержательный раздел </w:t>
      </w:r>
      <w:r w:rsidR="002949D2">
        <w:rPr>
          <w:rFonts w:eastAsia="Times New Roman"/>
          <w:color w:val="464C55"/>
          <w:sz w:val="28"/>
          <w:szCs w:val="28"/>
          <w:lang w:eastAsia="ru-RU"/>
        </w:rPr>
        <w:t xml:space="preserve">ООП СОО </w:t>
      </w:r>
      <w:r w:rsidRPr="006146B7">
        <w:rPr>
          <w:rFonts w:eastAsia="Times New Roman"/>
          <w:color w:val="464C55"/>
          <w:sz w:val="28"/>
          <w:szCs w:val="28"/>
          <w:lang w:eastAsia="ru-RU"/>
        </w:rPr>
        <w:t>определя</w:t>
      </w:r>
      <w:r w:rsidR="002949D2">
        <w:rPr>
          <w:rFonts w:eastAsia="Times New Roman"/>
          <w:color w:val="464C55"/>
          <w:sz w:val="28"/>
          <w:szCs w:val="28"/>
          <w:lang w:eastAsia="ru-RU"/>
        </w:rPr>
        <w:t>ет</w:t>
      </w:r>
      <w:r w:rsidRPr="006146B7">
        <w:rPr>
          <w:rFonts w:eastAsia="Times New Roman"/>
          <w:color w:val="464C55"/>
          <w:sz w:val="28"/>
          <w:szCs w:val="28"/>
          <w:lang w:eastAsia="ru-RU"/>
        </w:rPr>
        <w:t xml:space="preserve"> общее содержание среднего общего образования и включа</w:t>
      </w:r>
      <w:r w:rsidR="002949D2">
        <w:rPr>
          <w:rFonts w:eastAsia="Times New Roman"/>
          <w:color w:val="464C55"/>
          <w:sz w:val="28"/>
          <w:szCs w:val="28"/>
          <w:lang w:eastAsia="ru-RU"/>
        </w:rPr>
        <w:t>ет</w:t>
      </w:r>
      <w:r w:rsidRPr="006146B7">
        <w:rPr>
          <w:rFonts w:eastAsia="Times New Roman"/>
          <w:color w:val="464C55"/>
          <w:sz w:val="28"/>
          <w:szCs w:val="28"/>
          <w:lang w:eastAsia="ru-RU"/>
        </w:rPr>
        <w:t xml:space="preserve"> образовательные программы, ориентированные на достижение личностных, предметных и метапредметных результатов, в том числе:</w:t>
      </w:r>
    </w:p>
    <w:p w14:paraId="3293DBB5" w14:textId="77777777" w:rsidR="009E410D" w:rsidRPr="002949D2" w:rsidRDefault="009E410D" w:rsidP="001E23C9">
      <w:pPr>
        <w:pStyle w:val="a4"/>
        <w:numPr>
          <w:ilvl w:val="0"/>
          <w:numId w:val="19"/>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14:paraId="6D607B1A" w14:textId="77777777" w:rsidR="009E410D" w:rsidRPr="002949D2" w:rsidRDefault="009E410D" w:rsidP="001E23C9">
      <w:pPr>
        <w:pStyle w:val="a4"/>
        <w:numPr>
          <w:ilvl w:val="0"/>
          <w:numId w:val="19"/>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программы отдельных учебных предметов, курсов и курсов внеурочной деятельности;</w:t>
      </w:r>
    </w:p>
    <w:p w14:paraId="295F982C" w14:textId="77777777" w:rsidR="009E410D" w:rsidRPr="002949D2" w:rsidRDefault="009E410D" w:rsidP="001E23C9">
      <w:pPr>
        <w:pStyle w:val="a4"/>
        <w:numPr>
          <w:ilvl w:val="0"/>
          <w:numId w:val="19"/>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r w:rsidR="002949D2">
        <w:rPr>
          <w:rFonts w:eastAsia="Times New Roman"/>
          <w:color w:val="464C55"/>
          <w:sz w:val="28"/>
          <w:szCs w:val="28"/>
          <w:lang w:eastAsia="ru-RU"/>
        </w:rPr>
        <w:t>.</w:t>
      </w:r>
    </w:p>
    <w:p w14:paraId="535D900C" w14:textId="77777777" w:rsidR="002949D2" w:rsidRPr="00D413B1" w:rsidRDefault="00D413B1" w:rsidP="00D413B1">
      <w:pPr>
        <w:shd w:val="clear" w:color="auto" w:fill="FFFFFF"/>
        <w:jc w:val="center"/>
        <w:rPr>
          <w:rFonts w:eastAsia="Times New Roman"/>
          <w:b/>
          <w:color w:val="464C55"/>
          <w:sz w:val="28"/>
          <w:szCs w:val="28"/>
          <w:lang w:eastAsia="ru-RU"/>
        </w:rPr>
      </w:pPr>
      <w:r w:rsidRPr="00D413B1">
        <w:rPr>
          <w:rFonts w:eastAsia="Times New Roman"/>
          <w:b/>
          <w:color w:val="464C55"/>
          <w:sz w:val="28"/>
          <w:szCs w:val="28"/>
          <w:lang w:eastAsia="ru-RU"/>
        </w:rPr>
        <w:t>Программа развития универсальных учебных действий</w:t>
      </w:r>
    </w:p>
    <w:p w14:paraId="476C01D0" w14:textId="77777777" w:rsidR="00A8018B" w:rsidRDefault="00A8018B" w:rsidP="005E4FC5">
      <w:pPr>
        <w:shd w:val="clear" w:color="auto" w:fill="FFFFFF"/>
        <w:jc w:val="both"/>
        <w:rPr>
          <w:rFonts w:eastAsia="Times New Roman"/>
          <w:color w:val="464C55"/>
          <w:sz w:val="28"/>
          <w:szCs w:val="28"/>
          <w:lang w:eastAsia="ru-RU"/>
        </w:rPr>
      </w:pPr>
      <w:r w:rsidRPr="00A8018B">
        <w:rPr>
          <w:rFonts w:eastAsia="Times New Roman"/>
          <w:color w:val="464C55"/>
          <w:sz w:val="28"/>
          <w:szCs w:val="28"/>
          <w:lang w:eastAsia="ru-RU"/>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14:paraId="158E6028"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Программа развития универсальных учебных действий при получении среднего общего образования направлена на:</w:t>
      </w:r>
    </w:p>
    <w:p w14:paraId="120B9EF9" w14:textId="77777777" w:rsidR="005E4FC5" w:rsidRPr="002949D2" w:rsidRDefault="005E4FC5" w:rsidP="001E23C9">
      <w:pPr>
        <w:pStyle w:val="a4"/>
        <w:numPr>
          <w:ilvl w:val="0"/>
          <w:numId w:val="20"/>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реализацию требований Стандарта к личностным и метапредметным результатам освоения основной образовательной программы;</w:t>
      </w:r>
    </w:p>
    <w:p w14:paraId="62DE7206" w14:textId="77777777" w:rsidR="005E4FC5" w:rsidRPr="002949D2" w:rsidRDefault="005E4FC5" w:rsidP="001E23C9">
      <w:pPr>
        <w:pStyle w:val="a4"/>
        <w:numPr>
          <w:ilvl w:val="0"/>
          <w:numId w:val="20"/>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повышение эффективности освоения обучающимися основной образовательной программы, а также усвоения знаний и учебных действий;</w:t>
      </w:r>
    </w:p>
    <w:p w14:paraId="0AC93988" w14:textId="77777777" w:rsidR="005E4FC5" w:rsidRPr="002949D2" w:rsidRDefault="005E4FC5" w:rsidP="001E23C9">
      <w:pPr>
        <w:pStyle w:val="a4"/>
        <w:numPr>
          <w:ilvl w:val="0"/>
          <w:numId w:val="20"/>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64B0D8B7" w14:textId="77777777" w:rsidR="005E4FC5" w:rsidRPr="002949D2" w:rsidRDefault="005E4FC5" w:rsidP="001E23C9">
      <w:pPr>
        <w:pStyle w:val="a4"/>
        <w:numPr>
          <w:ilvl w:val="0"/>
          <w:numId w:val="20"/>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6F76DB2A"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Программа обеспечива</w:t>
      </w:r>
      <w:r w:rsidR="002949D2">
        <w:rPr>
          <w:rFonts w:eastAsia="Times New Roman"/>
          <w:color w:val="464C55"/>
          <w:sz w:val="28"/>
          <w:szCs w:val="28"/>
          <w:lang w:eastAsia="ru-RU"/>
        </w:rPr>
        <w:t>ет</w:t>
      </w:r>
      <w:r w:rsidRPr="006146B7">
        <w:rPr>
          <w:rFonts w:eastAsia="Times New Roman"/>
          <w:color w:val="464C55"/>
          <w:sz w:val="28"/>
          <w:szCs w:val="28"/>
          <w:lang w:eastAsia="ru-RU"/>
        </w:rPr>
        <w:t>:</w:t>
      </w:r>
    </w:p>
    <w:p w14:paraId="3DC2CFAC" w14:textId="77777777" w:rsidR="005E4FC5" w:rsidRPr="002949D2" w:rsidRDefault="005E4FC5" w:rsidP="001E23C9">
      <w:pPr>
        <w:pStyle w:val="a4"/>
        <w:numPr>
          <w:ilvl w:val="0"/>
          <w:numId w:val="21"/>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развитие у обучающихся способности к самопознанию, саморазвитию и самоопределению;</w:t>
      </w:r>
    </w:p>
    <w:p w14:paraId="75A5C53C" w14:textId="77777777" w:rsidR="005E4FC5" w:rsidRPr="002949D2" w:rsidRDefault="005E4FC5" w:rsidP="001E23C9">
      <w:pPr>
        <w:pStyle w:val="a4"/>
        <w:numPr>
          <w:ilvl w:val="0"/>
          <w:numId w:val="21"/>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14:paraId="738C8122" w14:textId="77777777" w:rsidR="005E4FC5" w:rsidRPr="002949D2" w:rsidRDefault="005E4FC5" w:rsidP="001E23C9">
      <w:pPr>
        <w:pStyle w:val="a4"/>
        <w:numPr>
          <w:ilvl w:val="0"/>
          <w:numId w:val="21"/>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7042FCBF" w14:textId="77777777" w:rsidR="005E4FC5" w:rsidRPr="002949D2" w:rsidRDefault="005E4FC5" w:rsidP="001E23C9">
      <w:pPr>
        <w:pStyle w:val="a4"/>
        <w:numPr>
          <w:ilvl w:val="0"/>
          <w:numId w:val="21"/>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решение задач общекультурного, личностного и познавательного развития обучающихся;</w:t>
      </w:r>
    </w:p>
    <w:p w14:paraId="54E70DEB" w14:textId="77777777" w:rsidR="005E4FC5" w:rsidRPr="002949D2" w:rsidRDefault="005E4FC5" w:rsidP="001E23C9">
      <w:pPr>
        <w:pStyle w:val="a4"/>
        <w:numPr>
          <w:ilvl w:val="0"/>
          <w:numId w:val="21"/>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14:paraId="3F0DC4D1" w14:textId="77777777" w:rsidR="005E4FC5" w:rsidRPr="002949D2" w:rsidRDefault="005E4FC5" w:rsidP="001E23C9">
      <w:pPr>
        <w:pStyle w:val="a4"/>
        <w:numPr>
          <w:ilvl w:val="0"/>
          <w:numId w:val="21"/>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0E44549B" w14:textId="77777777" w:rsidR="005E4FC5" w:rsidRPr="002949D2" w:rsidRDefault="005E4FC5" w:rsidP="001E23C9">
      <w:pPr>
        <w:pStyle w:val="a4"/>
        <w:numPr>
          <w:ilvl w:val="0"/>
          <w:numId w:val="21"/>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14:paraId="6E6E6724" w14:textId="77777777" w:rsidR="005E4FC5" w:rsidRPr="002949D2" w:rsidRDefault="005E4FC5" w:rsidP="001E23C9">
      <w:pPr>
        <w:pStyle w:val="a4"/>
        <w:numPr>
          <w:ilvl w:val="0"/>
          <w:numId w:val="21"/>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практическую направленность проводимых исследований и индивидуальных проектов;</w:t>
      </w:r>
    </w:p>
    <w:p w14:paraId="1C77D00F" w14:textId="77777777" w:rsidR="005E4FC5" w:rsidRPr="002949D2" w:rsidRDefault="005E4FC5" w:rsidP="001E23C9">
      <w:pPr>
        <w:pStyle w:val="a4"/>
        <w:numPr>
          <w:ilvl w:val="0"/>
          <w:numId w:val="21"/>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3B758C37" w14:textId="77777777" w:rsidR="005E4FC5" w:rsidRPr="002949D2" w:rsidRDefault="005E4FC5" w:rsidP="001E23C9">
      <w:pPr>
        <w:pStyle w:val="a4"/>
        <w:numPr>
          <w:ilvl w:val="0"/>
          <w:numId w:val="21"/>
        </w:numPr>
        <w:shd w:val="clear" w:color="auto" w:fill="FFFFFF"/>
        <w:jc w:val="both"/>
        <w:rPr>
          <w:rFonts w:eastAsia="Times New Roman"/>
          <w:color w:val="464C55"/>
          <w:sz w:val="28"/>
          <w:szCs w:val="28"/>
          <w:lang w:eastAsia="ru-RU"/>
        </w:rPr>
      </w:pPr>
      <w:r w:rsidRPr="002949D2">
        <w:rPr>
          <w:rFonts w:eastAsia="Times New Roman"/>
          <w:color w:val="464C55"/>
          <w:sz w:val="28"/>
          <w:szCs w:val="28"/>
          <w:lang w:eastAsia="ru-RU"/>
        </w:rPr>
        <w:t>подготовку к осознанному выбору дальнейшего образования и профессиональной деятельности.</w:t>
      </w:r>
    </w:p>
    <w:p w14:paraId="2790FFBC" w14:textId="77777777" w:rsidR="00D413B1" w:rsidRPr="00A8018B" w:rsidRDefault="00D413B1" w:rsidP="00A8018B">
      <w:pPr>
        <w:shd w:val="clear" w:color="auto" w:fill="FFFFFF"/>
        <w:jc w:val="both"/>
        <w:rPr>
          <w:rFonts w:eastAsia="Times New Roman"/>
          <w:color w:val="464C55"/>
          <w:sz w:val="28"/>
          <w:szCs w:val="28"/>
          <w:lang w:eastAsia="ru-RU"/>
        </w:rPr>
      </w:pPr>
      <w:r w:rsidRPr="00A8018B">
        <w:rPr>
          <w:rFonts w:eastAsia="Times New Roman"/>
          <w:color w:val="464C55"/>
          <w:sz w:val="28"/>
          <w:szCs w:val="28"/>
          <w:u w:val="single"/>
          <w:lang w:eastAsia="ru-RU"/>
        </w:rPr>
        <w:t>Цель программы развития УУД</w:t>
      </w:r>
      <w:r w:rsidRPr="00A8018B">
        <w:rPr>
          <w:rFonts w:eastAsia="Times New Roman"/>
          <w:color w:val="464C55"/>
          <w:sz w:val="28"/>
          <w:szCs w:val="28"/>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14:paraId="00AF9C67" w14:textId="77777777" w:rsidR="00D413B1" w:rsidRPr="00A8018B" w:rsidRDefault="00D413B1" w:rsidP="00A8018B">
      <w:pPr>
        <w:shd w:val="clear" w:color="auto" w:fill="FFFFFF"/>
        <w:jc w:val="both"/>
        <w:rPr>
          <w:rFonts w:eastAsia="Times New Roman"/>
          <w:color w:val="464C55"/>
          <w:sz w:val="28"/>
          <w:szCs w:val="28"/>
          <w:lang w:eastAsia="ru-RU"/>
        </w:rPr>
      </w:pPr>
      <w:r w:rsidRPr="00A8018B">
        <w:rPr>
          <w:rFonts w:eastAsia="Times New Roman"/>
          <w:color w:val="464C55"/>
          <w:sz w:val="28"/>
          <w:szCs w:val="28"/>
          <w:lang w:eastAsia="ru-RU"/>
        </w:rPr>
        <w:t xml:space="preserve">В соответствии с указанной целью программа развития УУД </w:t>
      </w:r>
      <w:r w:rsidR="00A8018B" w:rsidRPr="00A8018B">
        <w:rPr>
          <w:rFonts w:eastAsia="Times New Roman"/>
          <w:color w:val="464C55"/>
          <w:sz w:val="28"/>
          <w:szCs w:val="28"/>
          <w:lang w:eastAsia="ru-RU"/>
        </w:rPr>
        <w:t>о</w:t>
      </w:r>
      <w:r w:rsidRPr="00A8018B">
        <w:rPr>
          <w:rFonts w:eastAsia="Times New Roman"/>
          <w:color w:val="464C55"/>
          <w:sz w:val="28"/>
          <w:szCs w:val="28"/>
          <w:lang w:eastAsia="ru-RU"/>
        </w:rPr>
        <w:t>пределяет следующие задачи:</w:t>
      </w:r>
    </w:p>
    <w:p w14:paraId="6C0FCB5F" w14:textId="77777777" w:rsidR="00D413B1" w:rsidRPr="00D413B1" w:rsidRDefault="00D413B1" w:rsidP="001E23C9">
      <w:pPr>
        <w:pStyle w:val="a4"/>
        <w:numPr>
          <w:ilvl w:val="0"/>
          <w:numId w:val="31"/>
        </w:numPr>
        <w:shd w:val="clear" w:color="auto" w:fill="FFFFFF"/>
        <w:jc w:val="both"/>
        <w:rPr>
          <w:rFonts w:eastAsia="Times New Roman"/>
          <w:color w:val="464C55"/>
          <w:sz w:val="28"/>
          <w:szCs w:val="28"/>
          <w:lang w:eastAsia="ru-RU"/>
        </w:rPr>
      </w:pPr>
      <w:r w:rsidRPr="00D413B1">
        <w:rPr>
          <w:rFonts w:eastAsia="Times New Roman"/>
          <w:color w:val="464C55"/>
          <w:sz w:val="28"/>
          <w:szCs w:val="28"/>
          <w:lang w:eastAsia="ru-RU"/>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14:paraId="34F9DEF2" w14:textId="77777777" w:rsidR="00D413B1" w:rsidRPr="00D413B1" w:rsidRDefault="00D413B1" w:rsidP="001E23C9">
      <w:pPr>
        <w:pStyle w:val="a4"/>
        <w:numPr>
          <w:ilvl w:val="0"/>
          <w:numId w:val="31"/>
        </w:numPr>
        <w:shd w:val="clear" w:color="auto" w:fill="FFFFFF"/>
        <w:jc w:val="both"/>
        <w:rPr>
          <w:rFonts w:eastAsia="Times New Roman"/>
          <w:color w:val="464C55"/>
          <w:sz w:val="28"/>
          <w:szCs w:val="28"/>
          <w:lang w:eastAsia="ru-RU"/>
        </w:rPr>
      </w:pPr>
      <w:r w:rsidRPr="00D413B1">
        <w:rPr>
          <w:rFonts w:eastAsia="Times New Roman"/>
          <w:color w:val="464C55"/>
          <w:sz w:val="28"/>
          <w:szCs w:val="28"/>
          <w:lang w:eastAsia="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70EAAA6D" w14:textId="77777777" w:rsidR="00D413B1" w:rsidRPr="00D413B1" w:rsidRDefault="00D413B1" w:rsidP="001E23C9">
      <w:pPr>
        <w:pStyle w:val="a4"/>
        <w:numPr>
          <w:ilvl w:val="0"/>
          <w:numId w:val="31"/>
        </w:numPr>
        <w:shd w:val="clear" w:color="auto" w:fill="FFFFFF"/>
        <w:jc w:val="both"/>
        <w:rPr>
          <w:rFonts w:eastAsia="Times New Roman"/>
          <w:color w:val="464C55"/>
          <w:sz w:val="28"/>
          <w:szCs w:val="28"/>
          <w:lang w:eastAsia="ru-RU"/>
        </w:rPr>
      </w:pPr>
      <w:r w:rsidRPr="00D413B1">
        <w:rPr>
          <w:rFonts w:eastAsia="Times New Roman"/>
          <w:color w:val="464C55"/>
          <w:sz w:val="28"/>
          <w:szCs w:val="28"/>
          <w:lang w:eastAsia="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7599007F" w14:textId="77777777" w:rsidR="00D413B1" w:rsidRPr="00D413B1" w:rsidRDefault="00D413B1" w:rsidP="001E23C9">
      <w:pPr>
        <w:pStyle w:val="a4"/>
        <w:numPr>
          <w:ilvl w:val="0"/>
          <w:numId w:val="31"/>
        </w:numPr>
        <w:shd w:val="clear" w:color="auto" w:fill="FFFFFF"/>
        <w:jc w:val="both"/>
        <w:rPr>
          <w:rFonts w:eastAsia="Times New Roman"/>
          <w:color w:val="464C55"/>
          <w:sz w:val="28"/>
          <w:szCs w:val="28"/>
          <w:lang w:eastAsia="ru-RU"/>
        </w:rPr>
      </w:pPr>
      <w:r w:rsidRPr="00D413B1">
        <w:rPr>
          <w:rFonts w:eastAsia="Times New Roman"/>
          <w:color w:val="464C55"/>
          <w:sz w:val="28"/>
          <w:szCs w:val="28"/>
          <w:lang w:eastAsia="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09B4ED5E" w14:textId="77777777" w:rsidR="00D413B1" w:rsidRPr="00A8018B" w:rsidRDefault="00D413B1" w:rsidP="00A8018B">
      <w:pPr>
        <w:shd w:val="clear" w:color="auto" w:fill="FFFFFF"/>
        <w:jc w:val="both"/>
        <w:rPr>
          <w:rFonts w:eastAsia="Times New Roman"/>
          <w:color w:val="464C55"/>
          <w:sz w:val="28"/>
          <w:szCs w:val="28"/>
          <w:lang w:eastAsia="ru-RU"/>
        </w:rPr>
      </w:pPr>
      <w:r w:rsidRPr="00A8018B">
        <w:rPr>
          <w:rFonts w:eastAsia="Times New Roman"/>
          <w:color w:val="464C55"/>
          <w:sz w:val="28"/>
          <w:szCs w:val="28"/>
          <w:lang w:eastAsia="ru-RU"/>
        </w:rPr>
        <w:lastRenderedPageBreak/>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14:paraId="7D02F1E8" w14:textId="77777777" w:rsidR="00372484" w:rsidRPr="00A8018B" w:rsidRDefault="00D413B1" w:rsidP="00A8018B">
      <w:pPr>
        <w:shd w:val="clear" w:color="auto" w:fill="FFFFFF"/>
        <w:jc w:val="both"/>
        <w:rPr>
          <w:rFonts w:eastAsia="Times New Roman"/>
          <w:color w:val="464C55"/>
          <w:sz w:val="28"/>
          <w:szCs w:val="28"/>
          <w:lang w:eastAsia="ru-RU"/>
        </w:rPr>
      </w:pPr>
      <w:r w:rsidRPr="00A8018B">
        <w:rPr>
          <w:rFonts w:eastAsia="Times New Roman"/>
          <w:color w:val="464C55"/>
          <w:sz w:val="28"/>
          <w:szCs w:val="28"/>
          <w:lang w:eastAsia="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75074B69" w14:textId="77777777" w:rsidR="00706B6E" w:rsidRPr="002D0E5A" w:rsidRDefault="00706B6E" w:rsidP="00706B6E">
      <w:pPr>
        <w:jc w:val="center"/>
        <w:rPr>
          <w:rFonts w:eastAsia="Calibri"/>
          <w:sz w:val="28"/>
          <w:szCs w:val="28"/>
          <w:u w:val="single"/>
        </w:rPr>
      </w:pPr>
      <w:r w:rsidRPr="002D0E5A">
        <w:rPr>
          <w:rFonts w:eastAsia="Calibri"/>
          <w:sz w:val="28"/>
          <w:szCs w:val="28"/>
          <w:u w:val="single"/>
        </w:rPr>
        <w:t>Описание понятий, функций состава и характеристик УУД</w:t>
      </w:r>
    </w:p>
    <w:p w14:paraId="33E4FE58" w14:textId="77777777" w:rsidR="00706B6E" w:rsidRPr="00706B6E" w:rsidRDefault="00706B6E" w:rsidP="00706B6E">
      <w:pPr>
        <w:ind w:firstLine="708"/>
        <w:jc w:val="both"/>
        <w:rPr>
          <w:rFonts w:eastAsia="Calibri"/>
          <w:sz w:val="28"/>
          <w:szCs w:val="28"/>
        </w:rPr>
      </w:pPr>
      <w:r w:rsidRPr="00706B6E">
        <w:rPr>
          <w:rFonts w:eastAsia="Calibri"/>
          <w:sz w:val="28"/>
          <w:szCs w:val="28"/>
        </w:rPr>
        <w:t>Универсальные учебные действия, составляя инвариантную основу образовательной и воспитательной деятельности, создают возможность самостоятельного успешного усвоения учащимися новых знаний, умений на основе формирования компетенции умения учиться. Основные виды универсальных учебных действий: личностные (самоопределение, смыслообразование и действие нравственно-этического оценивания), регулятивные (целеобразование, планирование, контроль, коррекция, оценка, прогнозирование), познавательные (общеучебные, логические и знаково-символические) и коммуникативные универсальные учебные действия. Универсальные учебные действия обеспечивают широкие возможности овладения учащимися знаниями, умениями, навыками, формирования важнейших личностных компетенций, способности и готовности к познанию и освоению мира, обучению, сотрудничеству, самообразованию и саморазвитию.</w:t>
      </w:r>
    </w:p>
    <w:p w14:paraId="72FE51E7" w14:textId="77777777" w:rsidR="00706B6E" w:rsidRPr="00706B6E" w:rsidRDefault="00706B6E" w:rsidP="00706B6E">
      <w:pPr>
        <w:ind w:firstLine="708"/>
        <w:jc w:val="both"/>
        <w:rPr>
          <w:rFonts w:eastAsia="Calibri"/>
          <w:sz w:val="28"/>
          <w:szCs w:val="28"/>
        </w:rPr>
      </w:pPr>
      <w:r w:rsidRPr="00706B6E">
        <w:rPr>
          <w:rFonts w:eastAsia="Calibri"/>
          <w:sz w:val="28"/>
          <w:szCs w:val="28"/>
        </w:rPr>
        <w:t xml:space="preserve">Программа развития УУД в старшей школе направлена на создание условий для формирования: </w:t>
      </w:r>
      <w:r w:rsidRPr="00706B6E">
        <w:rPr>
          <w:rFonts w:eastAsia="Calibri"/>
          <w:i/>
          <w:sz w:val="28"/>
          <w:szCs w:val="28"/>
        </w:rPr>
        <w:t>личностных действий</w:t>
      </w:r>
      <w:r w:rsidRPr="00706B6E">
        <w:rPr>
          <w:rFonts w:eastAsia="Calibri"/>
          <w:sz w:val="28"/>
          <w:szCs w:val="28"/>
        </w:rPr>
        <w:t xml:space="preserve"> – жизненного, личностного и предварительного профессионального самоопределения; смыслополагания на основе развития мотивации и целеполагания учения; развития Я-концепции и самооценки; развития морального сознания и ориентации учащегося в сфере нравственно-этических отношений; </w:t>
      </w:r>
      <w:r w:rsidRPr="00706B6E">
        <w:rPr>
          <w:rFonts w:eastAsia="Calibri"/>
          <w:i/>
          <w:sz w:val="28"/>
          <w:szCs w:val="28"/>
        </w:rPr>
        <w:t>регулятивных действий</w:t>
      </w:r>
      <w:r w:rsidRPr="00706B6E">
        <w:rPr>
          <w:rFonts w:eastAsia="Calibri"/>
          <w:sz w:val="28"/>
          <w:szCs w:val="28"/>
        </w:rPr>
        <w:t xml:space="preserve"> – целеполагания и построения жизненных планов во временной перспективе, системы осознанной саморегуляции; планирования и организации деятельности; целеобразования в учебной деятельности; самоконтроля и самооценивания; </w:t>
      </w:r>
      <w:r w:rsidRPr="00706B6E">
        <w:rPr>
          <w:rFonts w:eastAsia="Calibri"/>
          <w:i/>
          <w:sz w:val="28"/>
          <w:szCs w:val="28"/>
        </w:rPr>
        <w:t>познавательных действий</w:t>
      </w:r>
      <w:r w:rsidRPr="00706B6E">
        <w:rPr>
          <w:rFonts w:eastAsia="Calibri"/>
          <w:sz w:val="28"/>
          <w:szCs w:val="28"/>
        </w:rPr>
        <w:t xml:space="preserve"> – исследовательских действий, информационных действий; </w:t>
      </w:r>
      <w:r w:rsidRPr="00706B6E">
        <w:rPr>
          <w:rFonts w:eastAsia="Calibri"/>
          <w:i/>
          <w:sz w:val="28"/>
          <w:szCs w:val="28"/>
        </w:rPr>
        <w:t>коммуникативных действий</w:t>
      </w:r>
      <w:r w:rsidRPr="00706B6E">
        <w:rPr>
          <w:rFonts w:eastAsia="Calibri"/>
          <w:sz w:val="28"/>
          <w:szCs w:val="28"/>
        </w:rPr>
        <w:t>, направленных на осуществление взаимодействия с партнером; на совместную деятельность, на формирование личностной и познавательной рефлексии.</w:t>
      </w:r>
    </w:p>
    <w:p w14:paraId="21990641" w14:textId="77777777" w:rsidR="00706B6E" w:rsidRPr="002D0E5A" w:rsidRDefault="00706B6E" w:rsidP="00706B6E">
      <w:pPr>
        <w:jc w:val="center"/>
        <w:rPr>
          <w:rFonts w:eastAsia="Calibri"/>
          <w:sz w:val="28"/>
          <w:szCs w:val="28"/>
        </w:rPr>
      </w:pPr>
      <w:r w:rsidRPr="002D0E5A">
        <w:rPr>
          <w:rFonts w:eastAsia="Calibri"/>
          <w:sz w:val="28"/>
          <w:szCs w:val="28"/>
        </w:rPr>
        <w:t>Универсальные учебные действия: категории и характеристика</w:t>
      </w:r>
    </w:p>
    <w:tbl>
      <w:tblPr>
        <w:tblStyle w:val="a6"/>
        <w:tblW w:w="14709" w:type="dxa"/>
        <w:tblLook w:val="04A0" w:firstRow="1" w:lastRow="0" w:firstColumn="1" w:lastColumn="0" w:noHBand="0" w:noVBand="1"/>
      </w:tblPr>
      <w:tblGrid>
        <w:gridCol w:w="2660"/>
        <w:gridCol w:w="5953"/>
        <w:gridCol w:w="6096"/>
      </w:tblGrid>
      <w:tr w:rsidR="00706B6E" w:rsidRPr="002D0E5A" w14:paraId="54E1CD6D" w14:textId="77777777" w:rsidTr="009565E2">
        <w:trPr>
          <w:trHeight w:val="145"/>
        </w:trPr>
        <w:tc>
          <w:tcPr>
            <w:tcW w:w="2660" w:type="dxa"/>
          </w:tcPr>
          <w:p w14:paraId="06919E7E" w14:textId="77777777" w:rsidR="00706B6E" w:rsidRPr="002D0E5A" w:rsidRDefault="00706B6E" w:rsidP="00706B6E">
            <w:pPr>
              <w:jc w:val="both"/>
              <w:rPr>
                <w:rFonts w:eastAsia="Calibri"/>
                <w:sz w:val="28"/>
                <w:szCs w:val="28"/>
              </w:rPr>
            </w:pPr>
            <w:r w:rsidRPr="002D0E5A">
              <w:rPr>
                <w:rFonts w:eastAsia="Calibri"/>
                <w:sz w:val="28"/>
                <w:szCs w:val="28"/>
              </w:rPr>
              <w:t xml:space="preserve">Группа УУД </w:t>
            </w:r>
          </w:p>
        </w:tc>
        <w:tc>
          <w:tcPr>
            <w:tcW w:w="5953" w:type="dxa"/>
          </w:tcPr>
          <w:p w14:paraId="1B7A0811" w14:textId="77777777" w:rsidR="00706B6E" w:rsidRPr="002D0E5A" w:rsidRDefault="00706B6E" w:rsidP="00706B6E">
            <w:pPr>
              <w:jc w:val="both"/>
              <w:rPr>
                <w:rFonts w:eastAsia="Calibri"/>
                <w:sz w:val="28"/>
                <w:szCs w:val="28"/>
              </w:rPr>
            </w:pPr>
            <w:r w:rsidRPr="002D0E5A">
              <w:rPr>
                <w:rFonts w:eastAsia="Calibri"/>
                <w:sz w:val="28"/>
                <w:szCs w:val="28"/>
              </w:rPr>
              <w:t>Понятие и функции</w:t>
            </w:r>
          </w:p>
        </w:tc>
        <w:tc>
          <w:tcPr>
            <w:tcW w:w="6096" w:type="dxa"/>
          </w:tcPr>
          <w:p w14:paraId="339421CF" w14:textId="77777777" w:rsidR="00706B6E" w:rsidRPr="002D0E5A" w:rsidRDefault="00706B6E" w:rsidP="00706B6E">
            <w:pPr>
              <w:jc w:val="both"/>
              <w:rPr>
                <w:rFonts w:eastAsia="Calibri"/>
                <w:sz w:val="28"/>
                <w:szCs w:val="28"/>
              </w:rPr>
            </w:pPr>
            <w:r w:rsidRPr="002D0E5A">
              <w:rPr>
                <w:rFonts w:eastAsia="Calibri"/>
                <w:sz w:val="28"/>
                <w:szCs w:val="28"/>
              </w:rPr>
              <w:t>Состав и характеристика УУД</w:t>
            </w:r>
          </w:p>
        </w:tc>
      </w:tr>
      <w:tr w:rsidR="00706B6E" w:rsidRPr="00706B6E" w14:paraId="3602ABA6" w14:textId="77777777" w:rsidTr="009565E2">
        <w:trPr>
          <w:trHeight w:val="145"/>
        </w:trPr>
        <w:tc>
          <w:tcPr>
            <w:tcW w:w="2660" w:type="dxa"/>
          </w:tcPr>
          <w:p w14:paraId="7592B685" w14:textId="77777777" w:rsidR="00706B6E" w:rsidRPr="00706B6E" w:rsidRDefault="00706B6E" w:rsidP="00706B6E">
            <w:pPr>
              <w:jc w:val="both"/>
              <w:rPr>
                <w:rFonts w:eastAsia="Calibri"/>
                <w:sz w:val="28"/>
                <w:szCs w:val="28"/>
              </w:rPr>
            </w:pPr>
            <w:r w:rsidRPr="00706B6E">
              <w:rPr>
                <w:rFonts w:eastAsia="Calibri"/>
                <w:sz w:val="28"/>
                <w:szCs w:val="28"/>
              </w:rPr>
              <w:t>Личностные УУД</w:t>
            </w:r>
          </w:p>
        </w:tc>
        <w:tc>
          <w:tcPr>
            <w:tcW w:w="5953" w:type="dxa"/>
          </w:tcPr>
          <w:p w14:paraId="18710A0D" w14:textId="77777777" w:rsidR="00706B6E" w:rsidRPr="00706B6E" w:rsidRDefault="00706B6E" w:rsidP="00706B6E">
            <w:pPr>
              <w:jc w:val="both"/>
              <w:rPr>
                <w:rFonts w:eastAsia="Calibri"/>
                <w:sz w:val="28"/>
                <w:szCs w:val="28"/>
              </w:rPr>
            </w:pPr>
            <w:r w:rsidRPr="00706B6E">
              <w:rPr>
                <w:rFonts w:eastAsia="Calibri"/>
                <w:sz w:val="28"/>
                <w:szCs w:val="28"/>
              </w:rPr>
              <w:t xml:space="preserve">Действия, обеспечивающие функции жизненного, личностного, профессионального самоопределения; смыслообразования и </w:t>
            </w:r>
            <w:r w:rsidRPr="00706B6E">
              <w:rPr>
                <w:rFonts w:eastAsia="Calibri"/>
                <w:sz w:val="28"/>
                <w:szCs w:val="28"/>
              </w:rPr>
              <w:lastRenderedPageBreak/>
              <w:t>нравственно-этического оценивания.</w:t>
            </w:r>
          </w:p>
        </w:tc>
        <w:tc>
          <w:tcPr>
            <w:tcW w:w="6096" w:type="dxa"/>
          </w:tcPr>
          <w:p w14:paraId="439B4068" w14:textId="77777777" w:rsidR="00706B6E" w:rsidRPr="00706B6E" w:rsidRDefault="00706B6E" w:rsidP="00706B6E">
            <w:pPr>
              <w:jc w:val="both"/>
              <w:rPr>
                <w:rFonts w:eastAsia="Calibri"/>
                <w:sz w:val="28"/>
                <w:szCs w:val="28"/>
              </w:rPr>
            </w:pPr>
            <w:r w:rsidRPr="00706B6E">
              <w:rPr>
                <w:rFonts w:eastAsia="Calibri"/>
                <w:sz w:val="28"/>
                <w:szCs w:val="28"/>
              </w:rPr>
              <w:lastRenderedPageBreak/>
              <w:t xml:space="preserve">Саморазвитие и личностное самоопределение, мотивация к обучению и целенаправленной познавательной деятельности, система </w:t>
            </w:r>
            <w:r w:rsidRPr="00706B6E">
              <w:rPr>
                <w:rFonts w:eastAsia="Calibri"/>
                <w:sz w:val="28"/>
                <w:szCs w:val="28"/>
              </w:rPr>
              <w:lastRenderedPageBreak/>
              <w:t>значимых социальных и межличностных отношений, ценностно-смысловых установок,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tc>
      </w:tr>
      <w:tr w:rsidR="00706B6E" w:rsidRPr="00706B6E" w14:paraId="1716AD98" w14:textId="77777777" w:rsidTr="009565E2">
        <w:trPr>
          <w:trHeight w:val="145"/>
        </w:trPr>
        <w:tc>
          <w:tcPr>
            <w:tcW w:w="2660" w:type="dxa"/>
          </w:tcPr>
          <w:p w14:paraId="1F7FDF4A" w14:textId="77777777" w:rsidR="00706B6E" w:rsidRPr="00706B6E" w:rsidRDefault="00706B6E" w:rsidP="00706B6E">
            <w:pPr>
              <w:jc w:val="both"/>
              <w:rPr>
                <w:rFonts w:eastAsia="Calibri"/>
                <w:sz w:val="28"/>
                <w:szCs w:val="28"/>
              </w:rPr>
            </w:pPr>
            <w:r w:rsidRPr="00706B6E">
              <w:rPr>
                <w:rFonts w:eastAsia="Calibri"/>
                <w:sz w:val="28"/>
                <w:szCs w:val="28"/>
              </w:rPr>
              <w:lastRenderedPageBreak/>
              <w:t>Метапредметные УУД</w:t>
            </w:r>
          </w:p>
        </w:tc>
        <w:tc>
          <w:tcPr>
            <w:tcW w:w="5953" w:type="dxa"/>
          </w:tcPr>
          <w:p w14:paraId="07A5E783" w14:textId="77777777" w:rsidR="00706B6E" w:rsidRPr="00706B6E" w:rsidRDefault="00706B6E" w:rsidP="00706B6E">
            <w:pPr>
              <w:jc w:val="both"/>
              <w:rPr>
                <w:rFonts w:eastAsia="Calibri"/>
                <w:sz w:val="28"/>
                <w:szCs w:val="28"/>
              </w:rPr>
            </w:pPr>
            <w:r w:rsidRPr="00706B6E">
              <w:rPr>
                <w:rFonts w:eastAsia="Calibri"/>
                <w:i/>
                <w:sz w:val="28"/>
                <w:szCs w:val="28"/>
              </w:rPr>
              <w:t>Регулятивные:</w:t>
            </w:r>
            <w:r w:rsidRPr="00706B6E">
              <w:rPr>
                <w:rFonts w:eastAsia="Calibri"/>
                <w:sz w:val="28"/>
                <w:szCs w:val="28"/>
              </w:rPr>
              <w:t xml:space="preserve"> действия, обеспечивающие функцию организации учащимся своей учебной деятельности как деятельности самообразования.</w:t>
            </w:r>
          </w:p>
          <w:p w14:paraId="02AF46F7" w14:textId="77777777" w:rsidR="00706B6E" w:rsidRPr="00706B6E" w:rsidRDefault="00706B6E" w:rsidP="00706B6E">
            <w:pPr>
              <w:jc w:val="both"/>
              <w:rPr>
                <w:rFonts w:eastAsia="Calibri"/>
                <w:sz w:val="28"/>
                <w:szCs w:val="28"/>
              </w:rPr>
            </w:pPr>
            <w:r w:rsidRPr="00706B6E">
              <w:rPr>
                <w:rFonts w:eastAsia="Calibri"/>
                <w:i/>
                <w:sz w:val="28"/>
                <w:szCs w:val="28"/>
              </w:rPr>
              <w:t>Познавательные:</w:t>
            </w:r>
            <w:r w:rsidRPr="00706B6E">
              <w:rPr>
                <w:rFonts w:eastAsia="Calibri"/>
                <w:sz w:val="28"/>
                <w:szCs w:val="28"/>
              </w:rPr>
              <w:t xml:space="preserve"> общеучебные действия, функцией которых является управление познавательными процессами, обеспечении инструментальной основы мышления и решения проблем, в том числе исследовательских.</w:t>
            </w:r>
          </w:p>
          <w:p w14:paraId="194211F4" w14:textId="77777777" w:rsidR="00706B6E" w:rsidRPr="00706B6E" w:rsidRDefault="00706B6E" w:rsidP="00706B6E">
            <w:pPr>
              <w:jc w:val="both"/>
              <w:rPr>
                <w:rFonts w:eastAsia="Calibri"/>
                <w:sz w:val="28"/>
                <w:szCs w:val="28"/>
              </w:rPr>
            </w:pPr>
            <w:r w:rsidRPr="00706B6E">
              <w:rPr>
                <w:rFonts w:eastAsia="Calibri"/>
                <w:i/>
                <w:sz w:val="28"/>
                <w:szCs w:val="28"/>
              </w:rPr>
              <w:t>Коммуникативные</w:t>
            </w:r>
            <w:r w:rsidRPr="00706B6E">
              <w:rPr>
                <w:rFonts w:eastAsia="Calibri"/>
                <w:sz w:val="28"/>
                <w:szCs w:val="28"/>
              </w:rPr>
              <w:t>: выполняют функцию организации и регуляции взаимодействия и сотрудничества с другими людьми, а также функцию интериоризации.</w:t>
            </w:r>
          </w:p>
        </w:tc>
        <w:tc>
          <w:tcPr>
            <w:tcW w:w="6096" w:type="dxa"/>
          </w:tcPr>
          <w:p w14:paraId="16B7752B" w14:textId="77777777" w:rsidR="00706B6E" w:rsidRPr="00706B6E" w:rsidRDefault="00706B6E" w:rsidP="00706B6E">
            <w:pPr>
              <w:jc w:val="both"/>
              <w:rPr>
                <w:rFonts w:eastAsia="Calibri"/>
                <w:sz w:val="28"/>
                <w:szCs w:val="28"/>
              </w:rPr>
            </w:pPr>
            <w:r w:rsidRPr="00706B6E">
              <w:rPr>
                <w:rFonts w:eastAsia="Times New Roman"/>
                <w:sz w:val="28"/>
                <w:szCs w:val="28"/>
                <w:lang w:eastAsia="ru-RU"/>
              </w:rPr>
              <w:t>Межпредметные понятия и универсальные учебные действия,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tc>
      </w:tr>
    </w:tbl>
    <w:p w14:paraId="5C0E51D2" w14:textId="77777777" w:rsidR="00706B6E" w:rsidRDefault="00706B6E" w:rsidP="00706B6E">
      <w:pPr>
        <w:jc w:val="center"/>
        <w:rPr>
          <w:rFonts w:eastAsia="Calibri"/>
          <w:b/>
          <w:sz w:val="28"/>
          <w:szCs w:val="28"/>
        </w:rPr>
      </w:pPr>
    </w:p>
    <w:p w14:paraId="2C65C892" w14:textId="77777777" w:rsidR="00706B6E" w:rsidRPr="002D0E5A" w:rsidRDefault="00706B6E" w:rsidP="00706B6E">
      <w:pPr>
        <w:jc w:val="center"/>
        <w:rPr>
          <w:rFonts w:eastAsia="Calibri"/>
          <w:sz w:val="28"/>
          <w:szCs w:val="28"/>
        </w:rPr>
      </w:pPr>
      <w:r w:rsidRPr="002D0E5A">
        <w:rPr>
          <w:rFonts w:eastAsia="Calibri"/>
          <w:sz w:val="28"/>
          <w:szCs w:val="28"/>
        </w:rPr>
        <w:t>Метапредметные учебные действия в освоении основной образовательной программы</w:t>
      </w:r>
    </w:p>
    <w:tbl>
      <w:tblPr>
        <w:tblStyle w:val="a6"/>
        <w:tblW w:w="0" w:type="auto"/>
        <w:tblLook w:val="04A0" w:firstRow="1" w:lastRow="0" w:firstColumn="1" w:lastColumn="0" w:noHBand="0" w:noVBand="1"/>
      </w:tblPr>
      <w:tblGrid>
        <w:gridCol w:w="4903"/>
        <w:gridCol w:w="4903"/>
        <w:gridCol w:w="4903"/>
      </w:tblGrid>
      <w:tr w:rsidR="00706B6E" w:rsidRPr="002D0E5A" w14:paraId="1F15A023" w14:textId="77777777" w:rsidTr="009565E2">
        <w:tc>
          <w:tcPr>
            <w:tcW w:w="4903" w:type="dxa"/>
          </w:tcPr>
          <w:p w14:paraId="57CC565D" w14:textId="77777777" w:rsidR="00706B6E" w:rsidRPr="002D0E5A" w:rsidRDefault="00706B6E" w:rsidP="009565E2">
            <w:pPr>
              <w:rPr>
                <w:rFonts w:eastAsia="Calibri"/>
                <w:sz w:val="28"/>
                <w:szCs w:val="28"/>
              </w:rPr>
            </w:pPr>
            <w:r w:rsidRPr="002D0E5A">
              <w:rPr>
                <w:rFonts w:eastAsia="Calibri"/>
                <w:sz w:val="28"/>
                <w:szCs w:val="28"/>
              </w:rPr>
              <w:t>Регулятивные УУД</w:t>
            </w:r>
          </w:p>
        </w:tc>
        <w:tc>
          <w:tcPr>
            <w:tcW w:w="4903" w:type="dxa"/>
          </w:tcPr>
          <w:p w14:paraId="551A1902" w14:textId="77777777" w:rsidR="00706B6E" w:rsidRPr="002D0E5A" w:rsidRDefault="00706B6E" w:rsidP="009565E2">
            <w:pPr>
              <w:rPr>
                <w:rFonts w:eastAsia="Calibri"/>
                <w:sz w:val="28"/>
                <w:szCs w:val="28"/>
              </w:rPr>
            </w:pPr>
            <w:r w:rsidRPr="002D0E5A">
              <w:rPr>
                <w:rFonts w:eastAsia="Calibri"/>
                <w:sz w:val="28"/>
                <w:szCs w:val="28"/>
              </w:rPr>
              <w:t>Познавательные УУД</w:t>
            </w:r>
          </w:p>
        </w:tc>
        <w:tc>
          <w:tcPr>
            <w:tcW w:w="4903" w:type="dxa"/>
          </w:tcPr>
          <w:p w14:paraId="653E38CB" w14:textId="77777777" w:rsidR="00706B6E" w:rsidRPr="002D0E5A" w:rsidRDefault="00706B6E" w:rsidP="009565E2">
            <w:pPr>
              <w:rPr>
                <w:rFonts w:eastAsia="Calibri"/>
                <w:sz w:val="28"/>
                <w:szCs w:val="28"/>
              </w:rPr>
            </w:pPr>
            <w:r w:rsidRPr="002D0E5A">
              <w:rPr>
                <w:rFonts w:eastAsia="Calibri"/>
                <w:sz w:val="28"/>
                <w:szCs w:val="28"/>
              </w:rPr>
              <w:t>Коммуникативные УУД</w:t>
            </w:r>
          </w:p>
        </w:tc>
      </w:tr>
      <w:tr w:rsidR="00706B6E" w:rsidRPr="00706B6E" w14:paraId="53A1E3B1" w14:textId="77777777" w:rsidTr="009565E2">
        <w:tc>
          <w:tcPr>
            <w:tcW w:w="4903" w:type="dxa"/>
          </w:tcPr>
          <w:p w14:paraId="1BAD10C5" w14:textId="77777777" w:rsidR="00706B6E" w:rsidRPr="00706B6E" w:rsidRDefault="00706B6E" w:rsidP="009565E2">
            <w:pPr>
              <w:rPr>
                <w:rFonts w:eastAsia="Calibri"/>
                <w:sz w:val="28"/>
                <w:szCs w:val="28"/>
              </w:rPr>
            </w:pPr>
            <w:r w:rsidRPr="00706B6E">
              <w:rPr>
                <w:rFonts w:eastAsia="Calibri"/>
                <w:sz w:val="28"/>
                <w:szCs w:val="28"/>
              </w:rPr>
              <w:t>1. Умение самостоятельно определять цели деятельности и составлять планы деятельности.</w:t>
            </w:r>
          </w:p>
        </w:tc>
        <w:tc>
          <w:tcPr>
            <w:tcW w:w="4903" w:type="dxa"/>
          </w:tcPr>
          <w:p w14:paraId="596915EE" w14:textId="77777777" w:rsidR="00706B6E" w:rsidRPr="00706B6E" w:rsidRDefault="00706B6E" w:rsidP="009565E2">
            <w:pPr>
              <w:rPr>
                <w:rFonts w:ascii="Verdana" w:eastAsia="Times New Roman" w:hAnsi="Verdana"/>
                <w:sz w:val="28"/>
                <w:szCs w:val="28"/>
                <w:lang w:eastAsia="ru-RU"/>
              </w:rPr>
            </w:pPr>
            <w:r w:rsidRPr="00706B6E">
              <w:rPr>
                <w:rFonts w:eastAsia="Times New Roman"/>
                <w:sz w:val="28"/>
                <w:szCs w:val="28"/>
                <w:lang w:eastAsia="ru-RU"/>
              </w:rPr>
              <w:t>1. Владение навыками познавательной, учебно - исследовательской и проектной деятельности, навыками разрешения проблем.</w:t>
            </w:r>
          </w:p>
          <w:p w14:paraId="2F7B266D" w14:textId="77777777" w:rsidR="00706B6E" w:rsidRPr="00706B6E" w:rsidRDefault="00706B6E" w:rsidP="009565E2">
            <w:pPr>
              <w:rPr>
                <w:rFonts w:eastAsia="Calibri"/>
                <w:sz w:val="28"/>
                <w:szCs w:val="28"/>
              </w:rPr>
            </w:pPr>
          </w:p>
        </w:tc>
        <w:tc>
          <w:tcPr>
            <w:tcW w:w="4903" w:type="dxa"/>
          </w:tcPr>
          <w:p w14:paraId="227DEAB5" w14:textId="77777777" w:rsidR="00706B6E" w:rsidRPr="00706B6E" w:rsidRDefault="00706B6E" w:rsidP="009565E2">
            <w:pPr>
              <w:rPr>
                <w:rFonts w:eastAsia="Calibri"/>
                <w:sz w:val="28"/>
                <w:szCs w:val="28"/>
              </w:rPr>
            </w:pPr>
            <w:r w:rsidRPr="00706B6E">
              <w:rPr>
                <w:rFonts w:eastAsia="Calibri"/>
                <w:sz w:val="28"/>
                <w:szCs w:val="28"/>
              </w:rPr>
              <w:t>1.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06B6E" w:rsidRPr="00706B6E" w14:paraId="50607F15" w14:textId="77777777" w:rsidTr="009565E2">
        <w:tc>
          <w:tcPr>
            <w:tcW w:w="4903" w:type="dxa"/>
          </w:tcPr>
          <w:p w14:paraId="04A8D126" w14:textId="77777777" w:rsidR="00706B6E" w:rsidRPr="00706B6E" w:rsidRDefault="00706B6E" w:rsidP="009565E2">
            <w:pPr>
              <w:rPr>
                <w:rFonts w:eastAsia="Calibri"/>
                <w:sz w:val="28"/>
                <w:szCs w:val="28"/>
              </w:rPr>
            </w:pPr>
            <w:r w:rsidRPr="00706B6E">
              <w:rPr>
                <w:rFonts w:eastAsia="Calibri"/>
                <w:sz w:val="28"/>
                <w:szCs w:val="28"/>
              </w:rPr>
              <w:t xml:space="preserve">2. Самостоятельно осуществлять, </w:t>
            </w:r>
            <w:r w:rsidRPr="00706B6E">
              <w:rPr>
                <w:rFonts w:eastAsia="Calibri"/>
                <w:sz w:val="28"/>
                <w:szCs w:val="28"/>
              </w:rPr>
              <w:lastRenderedPageBreak/>
              <w:t>контролировать и корректировать деятельность.</w:t>
            </w:r>
          </w:p>
        </w:tc>
        <w:tc>
          <w:tcPr>
            <w:tcW w:w="4903" w:type="dxa"/>
          </w:tcPr>
          <w:p w14:paraId="5B6C5C18" w14:textId="77777777" w:rsidR="00706B6E" w:rsidRPr="00706B6E" w:rsidRDefault="00706B6E" w:rsidP="009565E2">
            <w:pPr>
              <w:rPr>
                <w:rFonts w:eastAsia="Calibri"/>
                <w:sz w:val="28"/>
                <w:szCs w:val="28"/>
              </w:rPr>
            </w:pPr>
            <w:r w:rsidRPr="00706B6E">
              <w:rPr>
                <w:rFonts w:eastAsia="Calibri"/>
                <w:sz w:val="28"/>
                <w:szCs w:val="28"/>
              </w:rPr>
              <w:lastRenderedPageBreak/>
              <w:t xml:space="preserve">2. </w:t>
            </w:r>
            <w:r w:rsidRPr="00706B6E">
              <w:rPr>
                <w:rFonts w:eastAsia="Times New Roman"/>
                <w:sz w:val="28"/>
                <w:szCs w:val="28"/>
                <w:lang w:eastAsia="ru-RU"/>
              </w:rPr>
              <w:t xml:space="preserve">Способность и готовность к </w:t>
            </w:r>
            <w:r w:rsidRPr="00706B6E">
              <w:rPr>
                <w:rFonts w:eastAsia="Times New Roman"/>
                <w:sz w:val="28"/>
                <w:szCs w:val="28"/>
                <w:lang w:eastAsia="ru-RU"/>
              </w:rPr>
              <w:lastRenderedPageBreak/>
              <w:t>самостоятельному поиску методов решения практических задач, применению различных методов познания.</w:t>
            </w:r>
          </w:p>
        </w:tc>
        <w:tc>
          <w:tcPr>
            <w:tcW w:w="4903" w:type="dxa"/>
          </w:tcPr>
          <w:p w14:paraId="6715F4E2" w14:textId="77777777" w:rsidR="00706B6E" w:rsidRPr="00706B6E" w:rsidRDefault="00706B6E" w:rsidP="009565E2">
            <w:pPr>
              <w:rPr>
                <w:rFonts w:eastAsia="Calibri"/>
                <w:sz w:val="28"/>
                <w:szCs w:val="28"/>
              </w:rPr>
            </w:pPr>
            <w:r w:rsidRPr="00706B6E">
              <w:rPr>
                <w:rFonts w:eastAsia="Calibri"/>
                <w:sz w:val="28"/>
                <w:szCs w:val="28"/>
              </w:rPr>
              <w:lastRenderedPageBreak/>
              <w:t xml:space="preserve">2. Владение языковыми средствами - </w:t>
            </w:r>
            <w:r w:rsidRPr="00706B6E">
              <w:rPr>
                <w:rFonts w:eastAsia="Calibri"/>
                <w:sz w:val="28"/>
                <w:szCs w:val="28"/>
              </w:rPr>
              <w:lastRenderedPageBreak/>
              <w:t>умение ясно, логично и точно излагать свою точку зрения, использовать адекватные языковые средства.</w:t>
            </w:r>
          </w:p>
        </w:tc>
      </w:tr>
      <w:tr w:rsidR="00706B6E" w:rsidRPr="00706B6E" w14:paraId="3747E583" w14:textId="77777777" w:rsidTr="009565E2">
        <w:tc>
          <w:tcPr>
            <w:tcW w:w="4903" w:type="dxa"/>
          </w:tcPr>
          <w:p w14:paraId="20F82192" w14:textId="77777777" w:rsidR="00706B6E" w:rsidRPr="00706B6E" w:rsidRDefault="00706B6E" w:rsidP="009565E2">
            <w:pPr>
              <w:rPr>
                <w:rFonts w:eastAsia="Calibri"/>
                <w:sz w:val="28"/>
                <w:szCs w:val="28"/>
              </w:rPr>
            </w:pPr>
            <w:r w:rsidRPr="00706B6E">
              <w:rPr>
                <w:rFonts w:eastAsia="Calibri"/>
                <w:sz w:val="28"/>
                <w:szCs w:val="28"/>
              </w:rPr>
              <w:lastRenderedPageBreak/>
              <w:t>3. Использовать все возможные ресурсы для достижения поставленных целей и реализации планов деятельности.</w:t>
            </w:r>
          </w:p>
        </w:tc>
        <w:tc>
          <w:tcPr>
            <w:tcW w:w="4903" w:type="dxa"/>
          </w:tcPr>
          <w:p w14:paraId="6A2CA8D1" w14:textId="77777777" w:rsidR="00706B6E" w:rsidRPr="00706B6E" w:rsidRDefault="00706B6E" w:rsidP="009565E2">
            <w:pPr>
              <w:rPr>
                <w:rFonts w:eastAsia="Calibri"/>
                <w:sz w:val="28"/>
                <w:szCs w:val="28"/>
              </w:rPr>
            </w:pPr>
            <w:r w:rsidRPr="00706B6E">
              <w:rPr>
                <w:rFonts w:eastAsia="Calibri"/>
                <w:sz w:val="28"/>
                <w:szCs w:val="28"/>
              </w:rPr>
              <w:t xml:space="preserve">3. </w:t>
            </w:r>
            <w:r w:rsidRPr="00706B6E">
              <w:rPr>
                <w:rFonts w:eastAsia="Times New Roman"/>
                <w:sz w:val="28"/>
                <w:szCs w:val="28"/>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w:t>
            </w:r>
          </w:p>
        </w:tc>
        <w:tc>
          <w:tcPr>
            <w:tcW w:w="4903" w:type="dxa"/>
          </w:tcPr>
          <w:p w14:paraId="4E553E67" w14:textId="77777777" w:rsidR="00706B6E" w:rsidRPr="00706B6E" w:rsidRDefault="00706B6E" w:rsidP="009565E2">
            <w:pPr>
              <w:rPr>
                <w:rFonts w:eastAsia="Calibri"/>
                <w:sz w:val="28"/>
                <w:szCs w:val="28"/>
              </w:rPr>
            </w:pPr>
            <w:r w:rsidRPr="00706B6E">
              <w:rPr>
                <w:rFonts w:eastAsia="Calibri"/>
                <w:sz w:val="28"/>
                <w:szCs w:val="28"/>
              </w:rPr>
              <w:t>3. Умение определять назначение и функции различных социальных институтов.</w:t>
            </w:r>
          </w:p>
        </w:tc>
      </w:tr>
      <w:tr w:rsidR="00706B6E" w:rsidRPr="00706B6E" w14:paraId="1031EE2D" w14:textId="77777777" w:rsidTr="009565E2">
        <w:tc>
          <w:tcPr>
            <w:tcW w:w="4903" w:type="dxa"/>
          </w:tcPr>
          <w:p w14:paraId="5C3CA23D" w14:textId="77777777" w:rsidR="00706B6E" w:rsidRPr="00706B6E" w:rsidRDefault="00706B6E" w:rsidP="009565E2">
            <w:pPr>
              <w:rPr>
                <w:rFonts w:eastAsia="Calibri"/>
                <w:sz w:val="28"/>
                <w:szCs w:val="28"/>
              </w:rPr>
            </w:pPr>
            <w:r w:rsidRPr="00706B6E">
              <w:rPr>
                <w:rFonts w:eastAsia="Calibri"/>
                <w:sz w:val="28"/>
                <w:szCs w:val="28"/>
              </w:rPr>
              <w:t>4. Выбирать успешные стратегии в различных ситуациях.</w:t>
            </w:r>
          </w:p>
        </w:tc>
        <w:tc>
          <w:tcPr>
            <w:tcW w:w="4903" w:type="dxa"/>
          </w:tcPr>
          <w:p w14:paraId="1D28DB39" w14:textId="77777777" w:rsidR="00706B6E" w:rsidRPr="00706B6E" w:rsidRDefault="00706B6E" w:rsidP="009565E2">
            <w:pPr>
              <w:rPr>
                <w:rFonts w:ascii="Verdana" w:eastAsia="Times New Roman" w:hAnsi="Verdana"/>
                <w:sz w:val="28"/>
                <w:szCs w:val="28"/>
                <w:lang w:eastAsia="ru-RU"/>
              </w:rPr>
            </w:pPr>
            <w:r w:rsidRPr="00706B6E">
              <w:rPr>
                <w:rFonts w:eastAsia="Calibri"/>
                <w:sz w:val="28"/>
                <w:szCs w:val="28"/>
              </w:rPr>
              <w:t>4. У</w:t>
            </w:r>
            <w:r w:rsidRPr="00706B6E">
              <w:rPr>
                <w:rFonts w:eastAsia="Times New Roman"/>
                <w:sz w:val="28"/>
                <w:szCs w:val="28"/>
                <w:lang w:eastAsia="ru-RU"/>
              </w:rPr>
              <w:t>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903" w:type="dxa"/>
          </w:tcPr>
          <w:p w14:paraId="436EE41C" w14:textId="77777777" w:rsidR="00706B6E" w:rsidRPr="00706B6E" w:rsidRDefault="00706B6E" w:rsidP="009565E2">
            <w:pPr>
              <w:rPr>
                <w:rFonts w:eastAsia="Calibri"/>
                <w:sz w:val="28"/>
                <w:szCs w:val="28"/>
              </w:rPr>
            </w:pPr>
          </w:p>
        </w:tc>
      </w:tr>
      <w:tr w:rsidR="00706B6E" w:rsidRPr="00706B6E" w14:paraId="18CC66F7" w14:textId="77777777" w:rsidTr="009565E2">
        <w:tc>
          <w:tcPr>
            <w:tcW w:w="4903" w:type="dxa"/>
          </w:tcPr>
          <w:p w14:paraId="668AEC51" w14:textId="77777777" w:rsidR="00706B6E" w:rsidRPr="00706B6E" w:rsidRDefault="00706B6E" w:rsidP="009565E2">
            <w:pPr>
              <w:rPr>
                <w:rFonts w:eastAsia="Calibri"/>
                <w:sz w:val="28"/>
                <w:szCs w:val="28"/>
              </w:rPr>
            </w:pPr>
            <w:r w:rsidRPr="00706B6E">
              <w:rPr>
                <w:rFonts w:eastAsia="Calibri"/>
                <w:sz w:val="28"/>
                <w:szCs w:val="28"/>
              </w:rPr>
              <w:t>5. Умение самостоятельно оценивать и принимать решения, определяющие стратегию поведения, с учетом гражданских и нравственных ценностей.</w:t>
            </w:r>
          </w:p>
        </w:tc>
        <w:tc>
          <w:tcPr>
            <w:tcW w:w="4903" w:type="dxa"/>
          </w:tcPr>
          <w:p w14:paraId="7A98D390" w14:textId="77777777" w:rsidR="00706B6E" w:rsidRPr="00706B6E" w:rsidRDefault="00706B6E" w:rsidP="009565E2">
            <w:pPr>
              <w:rPr>
                <w:rFonts w:eastAsia="Calibri"/>
                <w:sz w:val="28"/>
                <w:szCs w:val="28"/>
              </w:rPr>
            </w:pPr>
            <w:r w:rsidRPr="00706B6E">
              <w:rPr>
                <w:rFonts w:eastAsia="Calibri"/>
                <w:sz w:val="28"/>
                <w:szCs w:val="28"/>
              </w:rPr>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903" w:type="dxa"/>
          </w:tcPr>
          <w:p w14:paraId="53F929FB" w14:textId="77777777" w:rsidR="00706B6E" w:rsidRPr="00706B6E" w:rsidRDefault="00706B6E" w:rsidP="009565E2">
            <w:pPr>
              <w:rPr>
                <w:rFonts w:eastAsia="Calibri"/>
                <w:sz w:val="28"/>
                <w:szCs w:val="28"/>
              </w:rPr>
            </w:pPr>
          </w:p>
        </w:tc>
      </w:tr>
      <w:tr w:rsidR="00706B6E" w:rsidRPr="00706B6E" w14:paraId="73AF8D56" w14:textId="77777777" w:rsidTr="009565E2">
        <w:tc>
          <w:tcPr>
            <w:tcW w:w="4903" w:type="dxa"/>
          </w:tcPr>
          <w:p w14:paraId="7496D0F8" w14:textId="77777777" w:rsidR="00706B6E" w:rsidRPr="00706B6E" w:rsidRDefault="00706B6E" w:rsidP="009565E2">
            <w:pPr>
              <w:rPr>
                <w:rFonts w:eastAsia="Calibri"/>
                <w:sz w:val="28"/>
                <w:szCs w:val="28"/>
              </w:rPr>
            </w:pPr>
            <w:r w:rsidRPr="00706B6E">
              <w:rPr>
                <w:rFonts w:eastAsia="Calibri"/>
                <w:sz w:val="28"/>
                <w:szCs w:val="28"/>
              </w:rPr>
              <w:t xml:space="preserve">6.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w:t>
            </w:r>
            <w:r w:rsidRPr="00706B6E">
              <w:rPr>
                <w:rFonts w:eastAsia="Calibri"/>
                <w:sz w:val="28"/>
                <w:szCs w:val="28"/>
              </w:rPr>
              <w:lastRenderedPageBreak/>
              <w:t>познавательных задач и средств их достижения.</w:t>
            </w:r>
          </w:p>
        </w:tc>
        <w:tc>
          <w:tcPr>
            <w:tcW w:w="4903" w:type="dxa"/>
          </w:tcPr>
          <w:p w14:paraId="58DB9F9F" w14:textId="77777777" w:rsidR="00706B6E" w:rsidRPr="00706B6E" w:rsidRDefault="00706B6E" w:rsidP="009565E2">
            <w:pPr>
              <w:rPr>
                <w:rFonts w:eastAsia="Calibri"/>
                <w:sz w:val="28"/>
                <w:szCs w:val="28"/>
              </w:rPr>
            </w:pPr>
          </w:p>
        </w:tc>
        <w:tc>
          <w:tcPr>
            <w:tcW w:w="4903" w:type="dxa"/>
          </w:tcPr>
          <w:p w14:paraId="7C877565" w14:textId="77777777" w:rsidR="00706B6E" w:rsidRPr="00706B6E" w:rsidRDefault="00706B6E" w:rsidP="009565E2">
            <w:pPr>
              <w:rPr>
                <w:rFonts w:eastAsia="Calibri"/>
                <w:sz w:val="28"/>
                <w:szCs w:val="28"/>
              </w:rPr>
            </w:pPr>
          </w:p>
        </w:tc>
      </w:tr>
    </w:tbl>
    <w:p w14:paraId="30CE20F1" w14:textId="77777777" w:rsidR="00706B6E" w:rsidRDefault="00706B6E" w:rsidP="005E4FC5">
      <w:pPr>
        <w:shd w:val="clear" w:color="auto" w:fill="FFFFFF"/>
        <w:jc w:val="both"/>
        <w:rPr>
          <w:rFonts w:eastAsia="Times New Roman"/>
          <w:color w:val="464C55"/>
          <w:sz w:val="28"/>
          <w:szCs w:val="28"/>
          <w:lang w:eastAsia="ru-RU"/>
        </w:rPr>
      </w:pPr>
    </w:p>
    <w:p w14:paraId="6ED28B66" w14:textId="77777777" w:rsidR="00706B6E" w:rsidRPr="002D0E5A" w:rsidRDefault="00706B6E" w:rsidP="00706B6E">
      <w:pPr>
        <w:jc w:val="center"/>
        <w:rPr>
          <w:rFonts w:eastAsia="Calibri"/>
          <w:sz w:val="28"/>
          <w:szCs w:val="28"/>
        </w:rPr>
      </w:pPr>
      <w:r w:rsidRPr="002D0E5A">
        <w:rPr>
          <w:rFonts w:eastAsia="Calibri"/>
          <w:sz w:val="28"/>
          <w:szCs w:val="28"/>
        </w:rPr>
        <w:t>Формирование и развитие познавательных УУД в 10-11 классах</w:t>
      </w:r>
    </w:p>
    <w:tbl>
      <w:tblPr>
        <w:tblStyle w:val="a6"/>
        <w:tblW w:w="14709" w:type="dxa"/>
        <w:tblLook w:val="04A0" w:firstRow="1" w:lastRow="0" w:firstColumn="1" w:lastColumn="0" w:noHBand="0" w:noVBand="1"/>
      </w:tblPr>
      <w:tblGrid>
        <w:gridCol w:w="4241"/>
        <w:gridCol w:w="5248"/>
        <w:gridCol w:w="5220"/>
      </w:tblGrid>
      <w:tr w:rsidR="00706B6E" w:rsidRPr="002D0E5A" w14:paraId="0BB15C16" w14:textId="77777777" w:rsidTr="00706B6E">
        <w:trPr>
          <w:trHeight w:val="145"/>
        </w:trPr>
        <w:tc>
          <w:tcPr>
            <w:tcW w:w="4241" w:type="dxa"/>
          </w:tcPr>
          <w:p w14:paraId="1E3ABDB2" w14:textId="77777777" w:rsidR="00706B6E" w:rsidRPr="002D0E5A" w:rsidRDefault="00706B6E" w:rsidP="009565E2">
            <w:pPr>
              <w:jc w:val="center"/>
              <w:rPr>
                <w:rFonts w:eastAsia="Calibri"/>
                <w:sz w:val="28"/>
                <w:szCs w:val="28"/>
              </w:rPr>
            </w:pPr>
            <w:r w:rsidRPr="002D0E5A">
              <w:rPr>
                <w:rFonts w:eastAsia="Calibri"/>
                <w:sz w:val="28"/>
                <w:szCs w:val="28"/>
              </w:rPr>
              <w:t>Формируемые умения</w:t>
            </w:r>
          </w:p>
        </w:tc>
        <w:tc>
          <w:tcPr>
            <w:tcW w:w="5248" w:type="dxa"/>
          </w:tcPr>
          <w:p w14:paraId="4E8C1008" w14:textId="77777777" w:rsidR="00706B6E" w:rsidRPr="002D0E5A" w:rsidRDefault="00706B6E" w:rsidP="009565E2">
            <w:pPr>
              <w:jc w:val="center"/>
              <w:rPr>
                <w:rFonts w:eastAsia="Calibri"/>
                <w:sz w:val="28"/>
                <w:szCs w:val="28"/>
              </w:rPr>
            </w:pPr>
            <w:r w:rsidRPr="002D0E5A">
              <w:rPr>
                <w:rFonts w:eastAsia="Calibri"/>
                <w:sz w:val="28"/>
                <w:szCs w:val="28"/>
              </w:rPr>
              <w:t>10 класс</w:t>
            </w:r>
          </w:p>
        </w:tc>
        <w:tc>
          <w:tcPr>
            <w:tcW w:w="5220" w:type="dxa"/>
          </w:tcPr>
          <w:p w14:paraId="6E4FEFD9" w14:textId="77777777" w:rsidR="00706B6E" w:rsidRPr="002D0E5A" w:rsidRDefault="00706B6E" w:rsidP="009565E2">
            <w:pPr>
              <w:jc w:val="center"/>
              <w:rPr>
                <w:rFonts w:eastAsia="Calibri"/>
                <w:sz w:val="28"/>
                <w:szCs w:val="28"/>
              </w:rPr>
            </w:pPr>
            <w:r w:rsidRPr="002D0E5A">
              <w:rPr>
                <w:rFonts w:eastAsia="Calibri"/>
                <w:sz w:val="28"/>
                <w:szCs w:val="28"/>
              </w:rPr>
              <w:t>11 класс</w:t>
            </w:r>
          </w:p>
        </w:tc>
      </w:tr>
      <w:tr w:rsidR="00706B6E" w:rsidRPr="00706B6E" w14:paraId="28D8B08B" w14:textId="77777777" w:rsidTr="00706B6E">
        <w:trPr>
          <w:trHeight w:val="145"/>
        </w:trPr>
        <w:tc>
          <w:tcPr>
            <w:tcW w:w="4241" w:type="dxa"/>
          </w:tcPr>
          <w:p w14:paraId="2E265C09" w14:textId="77777777" w:rsidR="00706B6E" w:rsidRPr="00706B6E" w:rsidRDefault="00706B6E" w:rsidP="00706B6E">
            <w:pPr>
              <w:rPr>
                <w:rFonts w:eastAsia="Calibri"/>
                <w:sz w:val="28"/>
                <w:szCs w:val="28"/>
              </w:rPr>
            </w:pPr>
            <w:r w:rsidRPr="00706B6E">
              <w:rPr>
                <w:rFonts w:eastAsia="Calibri"/>
                <w:sz w:val="28"/>
                <w:szCs w:val="28"/>
              </w:rPr>
              <w:t>1. Владение навыками познавательной, учебно-исследовательской и проектной деятельности, владение навыками разрешения проблем.</w:t>
            </w:r>
          </w:p>
        </w:tc>
        <w:tc>
          <w:tcPr>
            <w:tcW w:w="5248" w:type="dxa"/>
          </w:tcPr>
          <w:p w14:paraId="10A586E9" w14:textId="77777777" w:rsidR="00706B6E" w:rsidRPr="00706B6E" w:rsidRDefault="00706B6E" w:rsidP="00706B6E">
            <w:pPr>
              <w:rPr>
                <w:rFonts w:eastAsia="Calibri"/>
                <w:sz w:val="28"/>
                <w:szCs w:val="28"/>
              </w:rPr>
            </w:pPr>
            <w:r w:rsidRPr="00706B6E">
              <w:rPr>
                <w:rFonts w:eastAsia="Calibri"/>
                <w:sz w:val="28"/>
                <w:szCs w:val="28"/>
              </w:rPr>
              <w:t xml:space="preserve">Закрепление и развитие навыков </w:t>
            </w:r>
          </w:p>
          <w:p w14:paraId="3935509E" w14:textId="77777777" w:rsidR="00706B6E" w:rsidRPr="00706B6E" w:rsidRDefault="00706B6E" w:rsidP="00706B6E">
            <w:pPr>
              <w:rPr>
                <w:rFonts w:eastAsia="Calibri"/>
                <w:sz w:val="28"/>
                <w:szCs w:val="28"/>
              </w:rPr>
            </w:pPr>
            <w:r w:rsidRPr="00706B6E">
              <w:rPr>
                <w:rFonts w:eastAsia="Calibri"/>
                <w:sz w:val="28"/>
                <w:szCs w:val="28"/>
              </w:rPr>
              <w:t xml:space="preserve">а) познавательной, </w:t>
            </w:r>
          </w:p>
          <w:p w14:paraId="4D628B2C" w14:textId="77777777" w:rsidR="00706B6E" w:rsidRPr="00706B6E" w:rsidRDefault="00706B6E" w:rsidP="00706B6E">
            <w:pPr>
              <w:rPr>
                <w:rFonts w:eastAsia="Calibri"/>
                <w:sz w:val="28"/>
                <w:szCs w:val="28"/>
              </w:rPr>
            </w:pPr>
            <w:r w:rsidRPr="00706B6E">
              <w:rPr>
                <w:rFonts w:eastAsia="Calibri"/>
                <w:sz w:val="28"/>
                <w:szCs w:val="28"/>
              </w:rPr>
              <w:t xml:space="preserve">б) учебно-исследовательской, </w:t>
            </w:r>
          </w:p>
          <w:p w14:paraId="588205A7" w14:textId="77777777" w:rsidR="00706B6E" w:rsidRPr="00706B6E" w:rsidRDefault="00706B6E" w:rsidP="00706B6E">
            <w:pPr>
              <w:rPr>
                <w:rFonts w:eastAsia="Calibri"/>
                <w:sz w:val="28"/>
                <w:szCs w:val="28"/>
              </w:rPr>
            </w:pPr>
            <w:r w:rsidRPr="00706B6E">
              <w:rPr>
                <w:rFonts w:eastAsia="Calibri"/>
                <w:sz w:val="28"/>
                <w:szCs w:val="28"/>
              </w:rPr>
              <w:t>в) проектной деятельности.</w:t>
            </w:r>
          </w:p>
          <w:p w14:paraId="0F1FBC60" w14:textId="77777777" w:rsidR="00706B6E" w:rsidRPr="00706B6E" w:rsidRDefault="00706B6E" w:rsidP="00706B6E">
            <w:pPr>
              <w:rPr>
                <w:rFonts w:eastAsia="Calibri"/>
                <w:sz w:val="28"/>
                <w:szCs w:val="28"/>
              </w:rPr>
            </w:pPr>
            <w:r w:rsidRPr="00706B6E">
              <w:rPr>
                <w:rFonts w:eastAsia="Calibri"/>
                <w:sz w:val="28"/>
                <w:szCs w:val="28"/>
              </w:rPr>
              <w:t>Умение выявлять, идентифицировать проблему, поиск и оценка способов ее разрешения.</w:t>
            </w:r>
          </w:p>
        </w:tc>
        <w:tc>
          <w:tcPr>
            <w:tcW w:w="5220" w:type="dxa"/>
          </w:tcPr>
          <w:p w14:paraId="4F8A6725" w14:textId="77777777" w:rsidR="00706B6E" w:rsidRPr="00706B6E" w:rsidRDefault="00706B6E" w:rsidP="00706B6E">
            <w:pPr>
              <w:rPr>
                <w:rFonts w:eastAsia="Calibri"/>
                <w:sz w:val="28"/>
                <w:szCs w:val="28"/>
              </w:rPr>
            </w:pPr>
            <w:r w:rsidRPr="00706B6E">
              <w:rPr>
                <w:rFonts w:eastAsia="Calibri"/>
                <w:sz w:val="28"/>
                <w:szCs w:val="28"/>
              </w:rPr>
              <w:t xml:space="preserve">1. Интеграция навыков познавательной, учебно-исследовательской и проектной деятельности. </w:t>
            </w:r>
          </w:p>
          <w:p w14:paraId="0BA3E018" w14:textId="77777777" w:rsidR="00706B6E" w:rsidRPr="00706B6E" w:rsidRDefault="00706B6E" w:rsidP="00706B6E">
            <w:pPr>
              <w:rPr>
                <w:rFonts w:eastAsia="Calibri"/>
                <w:sz w:val="28"/>
                <w:szCs w:val="28"/>
              </w:rPr>
            </w:pPr>
            <w:r w:rsidRPr="00706B6E">
              <w:rPr>
                <w:rFonts w:eastAsia="Calibri"/>
                <w:sz w:val="28"/>
                <w:szCs w:val="28"/>
              </w:rPr>
              <w:t>2. Умение выходить за рамки учебного предмета и осуществлять целенаправленный поиск возможностей для широкого переноса средств и способов действия.</w:t>
            </w:r>
          </w:p>
        </w:tc>
      </w:tr>
      <w:tr w:rsidR="00706B6E" w:rsidRPr="00706B6E" w14:paraId="7631CCEB" w14:textId="77777777" w:rsidTr="00706B6E">
        <w:trPr>
          <w:trHeight w:val="145"/>
        </w:trPr>
        <w:tc>
          <w:tcPr>
            <w:tcW w:w="4241" w:type="dxa"/>
          </w:tcPr>
          <w:p w14:paraId="1BF98456" w14:textId="77777777" w:rsidR="00706B6E" w:rsidRPr="00706B6E" w:rsidRDefault="00706B6E" w:rsidP="00706B6E">
            <w:pPr>
              <w:rPr>
                <w:rFonts w:eastAsia="Calibri"/>
                <w:sz w:val="28"/>
                <w:szCs w:val="28"/>
              </w:rPr>
            </w:pPr>
            <w:r w:rsidRPr="00706B6E">
              <w:rPr>
                <w:rFonts w:eastAsia="Calibri"/>
                <w:sz w:val="28"/>
                <w:szCs w:val="28"/>
              </w:rPr>
              <w:t xml:space="preserve">2. </w:t>
            </w:r>
            <w:r w:rsidRPr="00706B6E">
              <w:rPr>
                <w:rFonts w:eastAsia="Times New Roman"/>
                <w:sz w:val="28"/>
                <w:szCs w:val="28"/>
                <w:lang w:eastAsia="ru-RU"/>
              </w:rPr>
              <w:t>Способность и готовность к самостоятельному поиску методов решения практических задач, применению различных методов познания.</w:t>
            </w:r>
          </w:p>
        </w:tc>
        <w:tc>
          <w:tcPr>
            <w:tcW w:w="5248" w:type="dxa"/>
          </w:tcPr>
          <w:p w14:paraId="4E56A7CA" w14:textId="77777777" w:rsidR="00706B6E" w:rsidRPr="00706B6E" w:rsidRDefault="00706B6E" w:rsidP="00706B6E">
            <w:pPr>
              <w:rPr>
                <w:rFonts w:eastAsia="Calibri"/>
                <w:sz w:val="28"/>
                <w:szCs w:val="28"/>
              </w:rPr>
            </w:pPr>
            <w:r w:rsidRPr="00706B6E">
              <w:rPr>
                <w:rFonts w:eastAsia="Calibri"/>
                <w:sz w:val="28"/>
                <w:szCs w:val="28"/>
              </w:rPr>
              <w:t>Умение подбирать и находить разные методы решения задач в соответствии с заданными условиями.</w:t>
            </w:r>
          </w:p>
        </w:tc>
        <w:tc>
          <w:tcPr>
            <w:tcW w:w="5220" w:type="dxa"/>
          </w:tcPr>
          <w:p w14:paraId="6D6FD456" w14:textId="77777777" w:rsidR="00706B6E" w:rsidRPr="00706B6E" w:rsidRDefault="00706B6E" w:rsidP="00706B6E">
            <w:pPr>
              <w:rPr>
                <w:rFonts w:eastAsia="Calibri"/>
                <w:sz w:val="28"/>
                <w:szCs w:val="28"/>
              </w:rPr>
            </w:pPr>
            <w:r w:rsidRPr="00706B6E">
              <w:rPr>
                <w:rFonts w:eastAsia="Calibri"/>
                <w:sz w:val="28"/>
                <w:szCs w:val="28"/>
              </w:rPr>
              <w:t>Умение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tc>
      </w:tr>
      <w:tr w:rsidR="00706B6E" w:rsidRPr="00706B6E" w14:paraId="789AF62D" w14:textId="77777777" w:rsidTr="00706B6E">
        <w:trPr>
          <w:trHeight w:val="145"/>
        </w:trPr>
        <w:tc>
          <w:tcPr>
            <w:tcW w:w="4241" w:type="dxa"/>
          </w:tcPr>
          <w:p w14:paraId="6F8F3FF1" w14:textId="77777777" w:rsidR="00706B6E" w:rsidRPr="00706B6E" w:rsidRDefault="00706B6E" w:rsidP="00706B6E">
            <w:pPr>
              <w:rPr>
                <w:rFonts w:eastAsia="Calibri"/>
                <w:sz w:val="28"/>
                <w:szCs w:val="28"/>
              </w:rPr>
            </w:pPr>
            <w:r w:rsidRPr="00706B6E">
              <w:rPr>
                <w:rFonts w:eastAsia="Calibri"/>
                <w:sz w:val="28"/>
                <w:szCs w:val="28"/>
              </w:rPr>
              <w:t xml:space="preserve">3. </w:t>
            </w:r>
            <w:r w:rsidRPr="00706B6E">
              <w:rPr>
                <w:rFonts w:eastAsia="Times New Roman"/>
                <w:sz w:val="28"/>
                <w:szCs w:val="28"/>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w:t>
            </w:r>
          </w:p>
        </w:tc>
        <w:tc>
          <w:tcPr>
            <w:tcW w:w="5248" w:type="dxa"/>
          </w:tcPr>
          <w:p w14:paraId="6594E208" w14:textId="77777777" w:rsidR="00706B6E" w:rsidRPr="00706B6E" w:rsidRDefault="00706B6E" w:rsidP="00706B6E">
            <w:pPr>
              <w:rPr>
                <w:rFonts w:eastAsia="Calibri"/>
                <w:sz w:val="28"/>
                <w:szCs w:val="28"/>
              </w:rPr>
            </w:pPr>
            <w:r w:rsidRPr="00706B6E">
              <w:rPr>
                <w:rFonts w:eastAsia="Calibri"/>
                <w:sz w:val="28"/>
                <w:szCs w:val="28"/>
              </w:rPr>
              <w:t xml:space="preserve">Умение осваивать новые знания и самостоятельно осуществлять поиск информационных источников. Различение необходимой информации и второстепенной. Извлечение необходимой информации из словарей разных типов. </w:t>
            </w:r>
          </w:p>
        </w:tc>
        <w:tc>
          <w:tcPr>
            <w:tcW w:w="5220" w:type="dxa"/>
          </w:tcPr>
          <w:p w14:paraId="1BB032E3" w14:textId="77777777" w:rsidR="00706B6E" w:rsidRPr="00706B6E" w:rsidRDefault="00706B6E" w:rsidP="00706B6E">
            <w:pPr>
              <w:rPr>
                <w:rFonts w:eastAsia="Calibri"/>
                <w:sz w:val="28"/>
                <w:szCs w:val="28"/>
              </w:rPr>
            </w:pPr>
            <w:r w:rsidRPr="00706B6E">
              <w:rPr>
                <w:rFonts w:eastAsia="Calibri"/>
                <w:sz w:val="28"/>
                <w:szCs w:val="28"/>
              </w:rPr>
              <w:t>1.Формирование знаний и умений в систему, применение их на практике.</w:t>
            </w:r>
          </w:p>
          <w:p w14:paraId="519CEA1B" w14:textId="77777777" w:rsidR="00706B6E" w:rsidRPr="00706B6E" w:rsidRDefault="00706B6E" w:rsidP="00706B6E">
            <w:pPr>
              <w:rPr>
                <w:rFonts w:eastAsia="Calibri"/>
                <w:sz w:val="28"/>
                <w:szCs w:val="28"/>
              </w:rPr>
            </w:pPr>
            <w:r w:rsidRPr="00706B6E">
              <w:rPr>
                <w:rFonts w:eastAsia="Calibri"/>
                <w:sz w:val="28"/>
                <w:szCs w:val="28"/>
              </w:rPr>
              <w:t>2. Проявлять инициативное сотрудничество в поиске и сборе информации.</w:t>
            </w:r>
          </w:p>
          <w:p w14:paraId="0BCDFE21" w14:textId="77777777" w:rsidR="00706B6E" w:rsidRPr="00706B6E" w:rsidRDefault="00706B6E" w:rsidP="00706B6E">
            <w:pPr>
              <w:rPr>
                <w:rFonts w:eastAsia="Calibri"/>
                <w:sz w:val="28"/>
                <w:szCs w:val="28"/>
              </w:rPr>
            </w:pPr>
          </w:p>
        </w:tc>
      </w:tr>
      <w:tr w:rsidR="00706B6E" w:rsidRPr="00706B6E" w14:paraId="6E477B59" w14:textId="77777777" w:rsidTr="00706B6E">
        <w:trPr>
          <w:trHeight w:val="145"/>
        </w:trPr>
        <w:tc>
          <w:tcPr>
            <w:tcW w:w="4241" w:type="dxa"/>
          </w:tcPr>
          <w:p w14:paraId="6BE31368" w14:textId="77777777" w:rsidR="00706B6E" w:rsidRPr="00706B6E" w:rsidRDefault="00706B6E" w:rsidP="00706B6E">
            <w:pPr>
              <w:rPr>
                <w:rFonts w:eastAsia="Calibri"/>
                <w:sz w:val="28"/>
                <w:szCs w:val="28"/>
              </w:rPr>
            </w:pPr>
            <w:r w:rsidRPr="00706B6E">
              <w:rPr>
                <w:rFonts w:eastAsia="Calibri"/>
                <w:sz w:val="28"/>
                <w:szCs w:val="28"/>
              </w:rPr>
              <w:t>4. У</w:t>
            </w:r>
            <w:r w:rsidRPr="00706B6E">
              <w:rPr>
                <w:rFonts w:eastAsia="Times New Roman"/>
                <w:sz w:val="28"/>
                <w:szCs w:val="28"/>
                <w:lang w:eastAsia="ru-RU"/>
              </w:rPr>
              <w:t>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5248" w:type="dxa"/>
          </w:tcPr>
          <w:p w14:paraId="016C6EC0" w14:textId="77777777" w:rsidR="00706B6E" w:rsidRPr="00706B6E" w:rsidRDefault="00706B6E" w:rsidP="00706B6E">
            <w:pPr>
              <w:rPr>
                <w:rFonts w:eastAsia="Calibri"/>
                <w:sz w:val="28"/>
                <w:szCs w:val="28"/>
              </w:rPr>
            </w:pPr>
            <w:r w:rsidRPr="00706B6E">
              <w:rPr>
                <w:rFonts w:eastAsia="Calibri"/>
                <w:sz w:val="28"/>
                <w:szCs w:val="28"/>
              </w:rPr>
              <w:t>Умение выбирать для поиска необходимой информации различные ее источники. Раскодирование информации в источнике, ее критическая оценка и интерпретация.</w:t>
            </w:r>
          </w:p>
        </w:tc>
        <w:tc>
          <w:tcPr>
            <w:tcW w:w="5220" w:type="dxa"/>
          </w:tcPr>
          <w:p w14:paraId="37E179DE" w14:textId="77777777" w:rsidR="00706B6E" w:rsidRPr="00706B6E" w:rsidRDefault="00706B6E" w:rsidP="00706B6E">
            <w:pPr>
              <w:rPr>
                <w:rFonts w:eastAsia="Calibri"/>
                <w:sz w:val="28"/>
                <w:szCs w:val="28"/>
              </w:rPr>
            </w:pPr>
            <w:r w:rsidRPr="00706B6E">
              <w:rPr>
                <w:rFonts w:eastAsia="Calibri"/>
                <w:sz w:val="28"/>
                <w:szCs w:val="28"/>
              </w:rPr>
              <w:t xml:space="preserve">1. Умение критически оценивать и интерпретировать информацию с разных позиций, распознавать и фиксировать противоречия в информационных источниках. </w:t>
            </w:r>
          </w:p>
          <w:p w14:paraId="600D0361" w14:textId="77777777" w:rsidR="00706B6E" w:rsidRPr="00706B6E" w:rsidRDefault="00706B6E" w:rsidP="00706B6E">
            <w:pPr>
              <w:rPr>
                <w:rFonts w:eastAsia="Calibri"/>
                <w:sz w:val="28"/>
                <w:szCs w:val="28"/>
              </w:rPr>
            </w:pPr>
            <w:r w:rsidRPr="00706B6E">
              <w:rPr>
                <w:rFonts w:eastAsia="Calibri"/>
                <w:sz w:val="28"/>
                <w:szCs w:val="28"/>
              </w:rPr>
              <w:t>2. Использовать различные модельно-</w:t>
            </w:r>
            <w:r w:rsidRPr="00706B6E">
              <w:rPr>
                <w:rFonts w:eastAsia="Calibri"/>
                <w:sz w:val="28"/>
                <w:szCs w:val="28"/>
              </w:rPr>
              <w:lastRenderedPageBreak/>
              <w:t>схематические средства для представления существенных связей и отношений, а также противоречий, выявленных в информационных источниках.</w:t>
            </w:r>
          </w:p>
        </w:tc>
      </w:tr>
      <w:tr w:rsidR="00706B6E" w:rsidRPr="00706B6E" w14:paraId="52E32AE0" w14:textId="77777777" w:rsidTr="00706B6E">
        <w:trPr>
          <w:trHeight w:val="145"/>
        </w:trPr>
        <w:tc>
          <w:tcPr>
            <w:tcW w:w="4241" w:type="dxa"/>
          </w:tcPr>
          <w:p w14:paraId="475400BD" w14:textId="77777777" w:rsidR="00706B6E" w:rsidRPr="00706B6E" w:rsidRDefault="00706B6E" w:rsidP="00706B6E">
            <w:pPr>
              <w:rPr>
                <w:rFonts w:eastAsia="Calibri"/>
                <w:sz w:val="28"/>
                <w:szCs w:val="28"/>
              </w:rPr>
            </w:pPr>
            <w:r w:rsidRPr="00706B6E">
              <w:rPr>
                <w:rFonts w:eastAsia="Calibri"/>
                <w:sz w:val="28"/>
                <w:szCs w:val="28"/>
              </w:rPr>
              <w:lastRenderedPageBreak/>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5248" w:type="dxa"/>
          </w:tcPr>
          <w:p w14:paraId="7CAD32CA" w14:textId="77777777" w:rsidR="00706B6E" w:rsidRPr="00706B6E" w:rsidRDefault="00706B6E" w:rsidP="00706B6E">
            <w:pPr>
              <w:rPr>
                <w:rFonts w:eastAsia="Calibri"/>
                <w:sz w:val="28"/>
                <w:szCs w:val="28"/>
              </w:rPr>
            </w:pPr>
            <w:r w:rsidRPr="00706B6E">
              <w:rPr>
                <w:rFonts w:eastAsia="Calibri"/>
                <w:sz w:val="28"/>
                <w:szCs w:val="28"/>
              </w:rPr>
              <w:t>Понимать специфику когнитивных, коммуникативных и организационных задач и выбирать соответствующие для их решения средства ИКТ и коммуникационных технологий.</w:t>
            </w:r>
          </w:p>
        </w:tc>
        <w:tc>
          <w:tcPr>
            <w:tcW w:w="5220" w:type="dxa"/>
          </w:tcPr>
          <w:p w14:paraId="1B827150" w14:textId="77777777" w:rsidR="00706B6E" w:rsidRPr="00706B6E" w:rsidRDefault="00706B6E" w:rsidP="00706B6E">
            <w:pPr>
              <w:rPr>
                <w:rFonts w:eastAsia="Calibri"/>
                <w:sz w:val="28"/>
                <w:szCs w:val="28"/>
              </w:rPr>
            </w:pPr>
            <w:r w:rsidRPr="00706B6E">
              <w:rPr>
                <w:rFonts w:eastAsia="Calibri"/>
                <w:sz w:val="28"/>
                <w:szCs w:val="28"/>
              </w:rPr>
              <w:t>Менять и удерживать разные позиции в познавательной деятельности.</w:t>
            </w:r>
          </w:p>
          <w:p w14:paraId="7641BC56" w14:textId="77777777" w:rsidR="00706B6E" w:rsidRPr="00706B6E" w:rsidRDefault="00706B6E" w:rsidP="00706B6E">
            <w:pPr>
              <w:rPr>
                <w:rFonts w:eastAsia="Calibri"/>
                <w:sz w:val="28"/>
                <w:szCs w:val="28"/>
              </w:rPr>
            </w:pPr>
            <w:r w:rsidRPr="00706B6E">
              <w:rPr>
                <w:rFonts w:eastAsia="Calibri"/>
                <w:sz w:val="28"/>
                <w:szCs w:val="28"/>
              </w:rPr>
              <w:t>Уметь соотносить средства и способы решения задач с требованиями эргономики, техники безопасности, гигиены, ресурсосбережения, правовых и этических норм, норм информационной безопасности.</w:t>
            </w:r>
          </w:p>
        </w:tc>
      </w:tr>
    </w:tbl>
    <w:p w14:paraId="6FF0A21F" w14:textId="77777777" w:rsidR="009565E2" w:rsidRDefault="009565E2" w:rsidP="009565E2">
      <w:pPr>
        <w:jc w:val="center"/>
        <w:rPr>
          <w:rFonts w:eastAsia="Calibri"/>
          <w:b/>
        </w:rPr>
      </w:pPr>
    </w:p>
    <w:p w14:paraId="7D887BCA" w14:textId="77777777" w:rsidR="009565E2" w:rsidRPr="002D0E5A" w:rsidRDefault="009565E2" w:rsidP="009565E2">
      <w:pPr>
        <w:jc w:val="center"/>
        <w:rPr>
          <w:rFonts w:eastAsia="Calibri"/>
          <w:sz w:val="28"/>
          <w:szCs w:val="28"/>
        </w:rPr>
      </w:pPr>
      <w:r w:rsidRPr="002D0E5A">
        <w:rPr>
          <w:rFonts w:eastAsia="Calibri"/>
          <w:sz w:val="28"/>
          <w:szCs w:val="28"/>
        </w:rPr>
        <w:t>Метапредметные результаты освоения  ООП СОО</w:t>
      </w:r>
    </w:p>
    <w:tbl>
      <w:tblPr>
        <w:tblStyle w:val="a6"/>
        <w:tblW w:w="14709" w:type="dxa"/>
        <w:tblLook w:val="04A0" w:firstRow="1" w:lastRow="0" w:firstColumn="1" w:lastColumn="0" w:noHBand="0" w:noVBand="1"/>
      </w:tblPr>
      <w:tblGrid>
        <w:gridCol w:w="4903"/>
        <w:gridCol w:w="4903"/>
        <w:gridCol w:w="4903"/>
      </w:tblGrid>
      <w:tr w:rsidR="009565E2" w:rsidRPr="00706B6E" w14:paraId="4F7BD475" w14:textId="77777777" w:rsidTr="009565E2">
        <w:tc>
          <w:tcPr>
            <w:tcW w:w="4903" w:type="dxa"/>
            <w:vAlign w:val="center"/>
          </w:tcPr>
          <w:p w14:paraId="7801F063" w14:textId="77777777" w:rsidR="009565E2" w:rsidRPr="002D0E5A" w:rsidRDefault="009565E2" w:rsidP="009565E2">
            <w:pPr>
              <w:jc w:val="center"/>
              <w:rPr>
                <w:rFonts w:eastAsia="Calibri"/>
                <w:sz w:val="28"/>
                <w:szCs w:val="28"/>
              </w:rPr>
            </w:pPr>
            <w:r w:rsidRPr="002D0E5A">
              <w:rPr>
                <w:rFonts w:eastAsia="Calibri"/>
                <w:sz w:val="28"/>
                <w:szCs w:val="28"/>
              </w:rPr>
              <w:t>Метапредметные</w:t>
            </w:r>
          </w:p>
          <w:p w14:paraId="7D6FF77A" w14:textId="77777777" w:rsidR="009565E2" w:rsidRPr="002D0E5A" w:rsidRDefault="009565E2" w:rsidP="009565E2">
            <w:pPr>
              <w:jc w:val="center"/>
              <w:rPr>
                <w:rFonts w:eastAsia="Calibri"/>
                <w:sz w:val="28"/>
                <w:szCs w:val="28"/>
              </w:rPr>
            </w:pPr>
            <w:r w:rsidRPr="002D0E5A">
              <w:rPr>
                <w:rFonts w:eastAsia="Calibri"/>
                <w:sz w:val="28"/>
                <w:szCs w:val="28"/>
              </w:rPr>
              <w:t>результаты</w:t>
            </w:r>
          </w:p>
        </w:tc>
        <w:tc>
          <w:tcPr>
            <w:tcW w:w="4903" w:type="dxa"/>
            <w:vAlign w:val="center"/>
          </w:tcPr>
          <w:p w14:paraId="4B760AB7" w14:textId="77777777" w:rsidR="009565E2" w:rsidRPr="002D0E5A" w:rsidRDefault="009565E2" w:rsidP="009565E2">
            <w:pPr>
              <w:jc w:val="center"/>
              <w:rPr>
                <w:rFonts w:eastAsia="Calibri"/>
                <w:sz w:val="28"/>
                <w:szCs w:val="28"/>
              </w:rPr>
            </w:pPr>
            <w:r w:rsidRPr="002D0E5A">
              <w:rPr>
                <w:rFonts w:eastAsia="Calibri"/>
                <w:sz w:val="28"/>
                <w:szCs w:val="28"/>
              </w:rPr>
              <w:t>10 класс</w:t>
            </w:r>
          </w:p>
        </w:tc>
        <w:tc>
          <w:tcPr>
            <w:tcW w:w="4903" w:type="dxa"/>
            <w:vAlign w:val="center"/>
          </w:tcPr>
          <w:p w14:paraId="0A85F104" w14:textId="77777777" w:rsidR="009565E2" w:rsidRPr="002D0E5A" w:rsidRDefault="009565E2" w:rsidP="009565E2">
            <w:pPr>
              <w:jc w:val="center"/>
              <w:rPr>
                <w:rFonts w:eastAsia="Calibri"/>
                <w:sz w:val="28"/>
                <w:szCs w:val="28"/>
              </w:rPr>
            </w:pPr>
            <w:r w:rsidRPr="002D0E5A">
              <w:rPr>
                <w:rFonts w:eastAsia="Calibri"/>
                <w:sz w:val="28"/>
                <w:szCs w:val="28"/>
              </w:rPr>
              <w:t>11 класс</w:t>
            </w:r>
          </w:p>
        </w:tc>
      </w:tr>
      <w:tr w:rsidR="009565E2" w:rsidRPr="00706B6E" w14:paraId="7A029223" w14:textId="77777777" w:rsidTr="009565E2">
        <w:tc>
          <w:tcPr>
            <w:tcW w:w="4903" w:type="dxa"/>
          </w:tcPr>
          <w:p w14:paraId="5C927A92" w14:textId="77777777" w:rsidR="009565E2" w:rsidRPr="00706B6E" w:rsidRDefault="009565E2" w:rsidP="009565E2">
            <w:pPr>
              <w:rPr>
                <w:rFonts w:eastAsia="Calibri"/>
                <w:sz w:val="28"/>
                <w:szCs w:val="28"/>
              </w:rPr>
            </w:pPr>
            <w:r w:rsidRPr="00706B6E">
              <w:rPr>
                <w:rFonts w:eastAsia="Calibri"/>
                <w:sz w:val="28"/>
                <w:szCs w:val="28"/>
              </w:rPr>
              <w:t>1. Умение самостоятельно определять цели деятельности и составлять планы деятельности.</w:t>
            </w:r>
          </w:p>
        </w:tc>
        <w:tc>
          <w:tcPr>
            <w:tcW w:w="4903" w:type="dxa"/>
          </w:tcPr>
          <w:p w14:paraId="7A752CB8" w14:textId="77777777" w:rsidR="009565E2" w:rsidRPr="00706B6E" w:rsidRDefault="009565E2" w:rsidP="009565E2">
            <w:pPr>
              <w:rPr>
                <w:rFonts w:eastAsia="Calibri"/>
                <w:sz w:val="28"/>
                <w:szCs w:val="28"/>
              </w:rPr>
            </w:pPr>
            <w:r w:rsidRPr="00706B6E">
              <w:rPr>
                <w:rFonts w:eastAsia="Calibri"/>
                <w:sz w:val="28"/>
                <w:szCs w:val="28"/>
              </w:rPr>
              <w:t>Умение прогнозировать результат своей деятельности и определять способы реализации цели.</w:t>
            </w:r>
          </w:p>
        </w:tc>
        <w:tc>
          <w:tcPr>
            <w:tcW w:w="4903" w:type="dxa"/>
          </w:tcPr>
          <w:p w14:paraId="7C418E71" w14:textId="77777777" w:rsidR="009565E2" w:rsidRPr="00706B6E" w:rsidRDefault="009565E2" w:rsidP="009565E2">
            <w:pPr>
              <w:rPr>
                <w:rFonts w:eastAsia="Calibri"/>
                <w:sz w:val="28"/>
                <w:szCs w:val="28"/>
              </w:rPr>
            </w:pPr>
            <w:r w:rsidRPr="00706B6E">
              <w:rPr>
                <w:rFonts w:eastAsia="Calibri"/>
                <w:sz w:val="28"/>
                <w:szCs w:val="28"/>
              </w:rPr>
              <w:t>Самостоятельно определять цели, задавать параметры и критерии, по которым можно определить, что цель достигнута.</w:t>
            </w:r>
          </w:p>
        </w:tc>
      </w:tr>
      <w:tr w:rsidR="009565E2" w:rsidRPr="00706B6E" w14:paraId="0643AD54" w14:textId="77777777" w:rsidTr="009565E2">
        <w:tc>
          <w:tcPr>
            <w:tcW w:w="4903" w:type="dxa"/>
          </w:tcPr>
          <w:p w14:paraId="4FAD4A1E" w14:textId="77777777" w:rsidR="009565E2" w:rsidRPr="00706B6E" w:rsidRDefault="009565E2" w:rsidP="009565E2">
            <w:pPr>
              <w:rPr>
                <w:rFonts w:eastAsia="Calibri"/>
                <w:sz w:val="28"/>
                <w:szCs w:val="28"/>
              </w:rPr>
            </w:pPr>
            <w:r w:rsidRPr="00706B6E">
              <w:rPr>
                <w:rFonts w:eastAsia="Calibri"/>
                <w:sz w:val="28"/>
                <w:szCs w:val="28"/>
              </w:rPr>
              <w:t>2. Самостоятельно осуществлять, контролировать и корректировать деятельность.</w:t>
            </w:r>
          </w:p>
        </w:tc>
        <w:tc>
          <w:tcPr>
            <w:tcW w:w="4903" w:type="dxa"/>
          </w:tcPr>
          <w:p w14:paraId="46012F0C" w14:textId="77777777" w:rsidR="009565E2" w:rsidRPr="00706B6E" w:rsidRDefault="009565E2" w:rsidP="009565E2">
            <w:pPr>
              <w:rPr>
                <w:rFonts w:eastAsia="Calibri"/>
                <w:sz w:val="28"/>
                <w:szCs w:val="28"/>
              </w:rPr>
            </w:pPr>
            <w:r w:rsidRPr="00706B6E">
              <w:rPr>
                <w:rFonts w:eastAsia="Calibri"/>
                <w:sz w:val="28"/>
                <w:szCs w:val="28"/>
              </w:rPr>
              <w:t xml:space="preserve">Составление плана и последовательности действий. Осуществление контроля в форме сличения способа действия и его результата с заданным эталоном; внесение необходимых дополнений и корректив в план и способ действия в </w:t>
            </w:r>
            <w:r w:rsidRPr="00706B6E">
              <w:rPr>
                <w:rFonts w:eastAsia="Calibri"/>
                <w:sz w:val="28"/>
                <w:szCs w:val="28"/>
              </w:rPr>
              <w:lastRenderedPageBreak/>
              <w:t>случае расхождения эталона, реального действия и его продукта.</w:t>
            </w:r>
          </w:p>
        </w:tc>
        <w:tc>
          <w:tcPr>
            <w:tcW w:w="4903" w:type="dxa"/>
          </w:tcPr>
          <w:p w14:paraId="3676CA82" w14:textId="77777777" w:rsidR="009565E2" w:rsidRPr="00706B6E" w:rsidRDefault="009565E2" w:rsidP="009565E2">
            <w:pPr>
              <w:rPr>
                <w:rFonts w:eastAsia="Calibri"/>
                <w:sz w:val="28"/>
                <w:szCs w:val="28"/>
              </w:rPr>
            </w:pPr>
            <w:r w:rsidRPr="00706B6E">
              <w:rPr>
                <w:rFonts w:eastAsia="Calibri"/>
                <w:sz w:val="28"/>
                <w:szCs w:val="28"/>
              </w:rPr>
              <w:lastRenderedPageBreak/>
              <w:t>Умение сопоставлять полученный результат деятельности с поставленной заранее целью.</w:t>
            </w:r>
          </w:p>
        </w:tc>
      </w:tr>
      <w:tr w:rsidR="009565E2" w:rsidRPr="00706B6E" w14:paraId="4D635BCC" w14:textId="77777777" w:rsidTr="009565E2">
        <w:tc>
          <w:tcPr>
            <w:tcW w:w="4903" w:type="dxa"/>
          </w:tcPr>
          <w:p w14:paraId="6D5D29A8" w14:textId="77777777" w:rsidR="009565E2" w:rsidRPr="00706B6E" w:rsidRDefault="009565E2" w:rsidP="009565E2">
            <w:pPr>
              <w:rPr>
                <w:rFonts w:eastAsia="Calibri"/>
                <w:sz w:val="28"/>
                <w:szCs w:val="28"/>
              </w:rPr>
            </w:pPr>
            <w:r w:rsidRPr="00706B6E">
              <w:rPr>
                <w:rFonts w:eastAsia="Calibri"/>
                <w:sz w:val="28"/>
                <w:szCs w:val="28"/>
              </w:rPr>
              <w:t>3. Использовать все возможные ресурсы для достижения поставленных целей и реализации планов деятельности.</w:t>
            </w:r>
          </w:p>
        </w:tc>
        <w:tc>
          <w:tcPr>
            <w:tcW w:w="4903" w:type="dxa"/>
          </w:tcPr>
          <w:p w14:paraId="2A141070" w14:textId="77777777" w:rsidR="009565E2" w:rsidRPr="00706B6E" w:rsidRDefault="009565E2" w:rsidP="009565E2">
            <w:pPr>
              <w:rPr>
                <w:rFonts w:eastAsia="Calibri"/>
                <w:sz w:val="28"/>
                <w:szCs w:val="28"/>
              </w:rPr>
            </w:pPr>
            <w:r w:rsidRPr="00706B6E">
              <w:rPr>
                <w:rFonts w:eastAsia="Calibri"/>
                <w:sz w:val="28"/>
                <w:szCs w:val="28"/>
              </w:rPr>
              <w:t>Умение организовывать эффективный поиск ресурсов, необходимых для достижения поставленной цели.</w:t>
            </w:r>
          </w:p>
          <w:p w14:paraId="5EC75CA5" w14:textId="77777777" w:rsidR="009565E2" w:rsidRPr="00706B6E" w:rsidRDefault="009565E2" w:rsidP="009565E2">
            <w:pPr>
              <w:rPr>
                <w:rFonts w:eastAsia="Calibri"/>
                <w:sz w:val="28"/>
                <w:szCs w:val="28"/>
              </w:rPr>
            </w:pPr>
          </w:p>
        </w:tc>
        <w:tc>
          <w:tcPr>
            <w:tcW w:w="4903" w:type="dxa"/>
          </w:tcPr>
          <w:p w14:paraId="213A1C7B" w14:textId="77777777" w:rsidR="009565E2" w:rsidRPr="00706B6E" w:rsidRDefault="009565E2" w:rsidP="009565E2">
            <w:pPr>
              <w:rPr>
                <w:rFonts w:eastAsia="Calibri"/>
                <w:sz w:val="28"/>
                <w:szCs w:val="28"/>
              </w:rPr>
            </w:pPr>
            <w:r w:rsidRPr="00706B6E">
              <w:rPr>
                <w:rFonts w:eastAsia="Calibri"/>
                <w:sz w:val="28"/>
                <w:szCs w:val="28"/>
              </w:rPr>
              <w:t>Умение оценивать ресурсы, в том числе время и другие нематериальные ресурсы, необходимые для достижения поставленной цели</w:t>
            </w:r>
          </w:p>
        </w:tc>
      </w:tr>
      <w:tr w:rsidR="009565E2" w:rsidRPr="00706B6E" w14:paraId="2AD59A46" w14:textId="77777777" w:rsidTr="009565E2">
        <w:tc>
          <w:tcPr>
            <w:tcW w:w="4903" w:type="dxa"/>
          </w:tcPr>
          <w:p w14:paraId="77C57507" w14:textId="77777777" w:rsidR="009565E2" w:rsidRPr="00706B6E" w:rsidRDefault="009565E2" w:rsidP="009565E2">
            <w:pPr>
              <w:rPr>
                <w:rFonts w:eastAsia="Calibri"/>
                <w:sz w:val="28"/>
                <w:szCs w:val="28"/>
              </w:rPr>
            </w:pPr>
            <w:r w:rsidRPr="00706B6E">
              <w:rPr>
                <w:rFonts w:eastAsia="Calibri"/>
                <w:sz w:val="28"/>
                <w:szCs w:val="28"/>
              </w:rPr>
              <w:t>4. Выбирать успешные стратегии в различных ситуациях.</w:t>
            </w:r>
          </w:p>
        </w:tc>
        <w:tc>
          <w:tcPr>
            <w:tcW w:w="4903" w:type="dxa"/>
          </w:tcPr>
          <w:p w14:paraId="6D27782A" w14:textId="77777777" w:rsidR="009565E2" w:rsidRPr="00706B6E" w:rsidRDefault="009565E2" w:rsidP="009565E2">
            <w:pPr>
              <w:rPr>
                <w:rFonts w:eastAsia="Calibri"/>
                <w:sz w:val="28"/>
                <w:szCs w:val="28"/>
              </w:rPr>
            </w:pPr>
            <w:r w:rsidRPr="00706B6E">
              <w:rPr>
                <w:rFonts w:eastAsia="Calibri"/>
                <w:sz w:val="28"/>
                <w:szCs w:val="28"/>
              </w:rPr>
              <w:t>Понимание конкретных условий и ситуации, в рамках которой реализуются познавательные и другие задачи. Умение выбирать наиболее эффективные способы их решения задач.</w:t>
            </w:r>
          </w:p>
        </w:tc>
        <w:tc>
          <w:tcPr>
            <w:tcW w:w="4903" w:type="dxa"/>
          </w:tcPr>
          <w:p w14:paraId="1E39CF62" w14:textId="77777777" w:rsidR="009565E2" w:rsidRPr="00706B6E" w:rsidRDefault="009565E2" w:rsidP="009565E2">
            <w:pPr>
              <w:rPr>
                <w:rFonts w:eastAsia="Calibri"/>
                <w:sz w:val="28"/>
                <w:szCs w:val="28"/>
              </w:rPr>
            </w:pPr>
            <w:r w:rsidRPr="00706B6E">
              <w:rPr>
                <w:rFonts w:eastAsia="Calibri"/>
                <w:sz w:val="28"/>
                <w:szCs w:val="28"/>
              </w:rPr>
              <w:t>Умение выбирать необходимые стратегии действия и определять  путь достижения цели, планировать решение поставленных задач, оптимизируя материальные и нематериальные затраты.</w:t>
            </w:r>
          </w:p>
        </w:tc>
      </w:tr>
      <w:tr w:rsidR="009565E2" w:rsidRPr="00706B6E" w14:paraId="27C4FDB1" w14:textId="77777777" w:rsidTr="009565E2">
        <w:tc>
          <w:tcPr>
            <w:tcW w:w="4903" w:type="dxa"/>
          </w:tcPr>
          <w:p w14:paraId="5F8C47B2" w14:textId="77777777" w:rsidR="009565E2" w:rsidRPr="00706B6E" w:rsidRDefault="009565E2" w:rsidP="009565E2">
            <w:pPr>
              <w:rPr>
                <w:rFonts w:eastAsia="Calibri"/>
                <w:sz w:val="28"/>
                <w:szCs w:val="28"/>
              </w:rPr>
            </w:pPr>
            <w:r w:rsidRPr="00706B6E">
              <w:rPr>
                <w:rFonts w:eastAsia="Calibri"/>
                <w:sz w:val="28"/>
                <w:szCs w:val="28"/>
              </w:rPr>
              <w:t>5. Умение самостоятельно оценивать и принимать решения, определяющие стратегию поведения, с учетом гражданских и нравственных ценностей.</w:t>
            </w:r>
          </w:p>
        </w:tc>
        <w:tc>
          <w:tcPr>
            <w:tcW w:w="4903" w:type="dxa"/>
          </w:tcPr>
          <w:p w14:paraId="23A75075" w14:textId="77777777" w:rsidR="009565E2" w:rsidRPr="00706B6E" w:rsidRDefault="009565E2" w:rsidP="009565E2">
            <w:pPr>
              <w:rPr>
                <w:rFonts w:eastAsia="Calibri"/>
                <w:sz w:val="28"/>
                <w:szCs w:val="28"/>
              </w:rPr>
            </w:pPr>
            <w:r w:rsidRPr="00706B6E">
              <w:rPr>
                <w:rFonts w:eastAsia="Calibri"/>
                <w:sz w:val="28"/>
                <w:szCs w:val="28"/>
              </w:rPr>
              <w:t>Умение контролировать, корректировать, оценивать свои действия и действий партнера; выбирать успешные способы взаимодействия.</w:t>
            </w:r>
          </w:p>
        </w:tc>
        <w:tc>
          <w:tcPr>
            <w:tcW w:w="4903" w:type="dxa"/>
          </w:tcPr>
          <w:p w14:paraId="64C65558" w14:textId="77777777" w:rsidR="009565E2" w:rsidRPr="00706B6E" w:rsidRDefault="009565E2" w:rsidP="009565E2">
            <w:pPr>
              <w:rPr>
                <w:rFonts w:eastAsia="Calibri"/>
                <w:sz w:val="28"/>
                <w:szCs w:val="28"/>
              </w:rPr>
            </w:pPr>
            <w:r w:rsidRPr="00706B6E">
              <w:rPr>
                <w:rFonts w:eastAsia="Calibri"/>
                <w:sz w:val="28"/>
                <w:szCs w:val="28"/>
              </w:rPr>
              <w:t>Умение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r>
      <w:tr w:rsidR="009565E2" w:rsidRPr="00706B6E" w14:paraId="02454BAF" w14:textId="77777777" w:rsidTr="009565E2">
        <w:tc>
          <w:tcPr>
            <w:tcW w:w="4903" w:type="dxa"/>
          </w:tcPr>
          <w:p w14:paraId="4B453848" w14:textId="77777777" w:rsidR="009565E2" w:rsidRPr="00706B6E" w:rsidRDefault="009565E2" w:rsidP="009565E2">
            <w:pPr>
              <w:rPr>
                <w:rFonts w:eastAsia="Calibri"/>
                <w:sz w:val="28"/>
                <w:szCs w:val="28"/>
              </w:rPr>
            </w:pPr>
            <w:r w:rsidRPr="00706B6E">
              <w:rPr>
                <w:rFonts w:eastAsia="Calibri"/>
                <w:sz w:val="28"/>
                <w:szCs w:val="28"/>
              </w:rPr>
              <w:t>6.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903" w:type="dxa"/>
          </w:tcPr>
          <w:p w14:paraId="398CF8D9" w14:textId="77777777" w:rsidR="009565E2" w:rsidRPr="00706B6E" w:rsidRDefault="009565E2" w:rsidP="009565E2">
            <w:pPr>
              <w:rPr>
                <w:rFonts w:eastAsia="Calibri"/>
                <w:sz w:val="28"/>
                <w:szCs w:val="28"/>
              </w:rPr>
            </w:pPr>
            <w:r w:rsidRPr="00706B6E">
              <w:rPr>
                <w:rFonts w:eastAsia="Calibri"/>
                <w:sz w:val="28"/>
                <w:szCs w:val="28"/>
              </w:rPr>
              <w:t>Умение применять познавательную и личностную рефлексию, контролировать и оценивать процесс и результаты деятельности, выделение и осознание учащимся того, что уже усвоено и что еще подлежит усвоению, осознание качества и уровня усвоения.</w:t>
            </w:r>
          </w:p>
        </w:tc>
        <w:tc>
          <w:tcPr>
            <w:tcW w:w="4903" w:type="dxa"/>
          </w:tcPr>
          <w:p w14:paraId="70337CBD" w14:textId="77777777" w:rsidR="009565E2" w:rsidRPr="00706B6E" w:rsidRDefault="009565E2" w:rsidP="009565E2">
            <w:pPr>
              <w:rPr>
                <w:rFonts w:eastAsia="Calibri"/>
                <w:sz w:val="28"/>
                <w:szCs w:val="28"/>
              </w:rPr>
            </w:pPr>
            <w:r w:rsidRPr="00706B6E">
              <w:rPr>
                <w:rFonts w:eastAsia="Calibri"/>
                <w:sz w:val="28"/>
                <w:szCs w:val="28"/>
              </w:rPr>
              <w:t>Способности к мобилизации сил и энергии, способность к волевому усилию – к выбору в ситуации мотивационного конфликта, к преодолению препятствий.</w:t>
            </w:r>
          </w:p>
        </w:tc>
      </w:tr>
      <w:tr w:rsidR="009565E2" w:rsidRPr="00706B6E" w14:paraId="4C291629" w14:textId="77777777" w:rsidTr="009565E2">
        <w:tc>
          <w:tcPr>
            <w:tcW w:w="4903" w:type="dxa"/>
          </w:tcPr>
          <w:p w14:paraId="37753724" w14:textId="77777777" w:rsidR="009565E2" w:rsidRPr="00706B6E" w:rsidRDefault="009565E2" w:rsidP="009565E2">
            <w:pPr>
              <w:rPr>
                <w:rFonts w:eastAsia="Calibri"/>
                <w:sz w:val="28"/>
                <w:szCs w:val="28"/>
              </w:rPr>
            </w:pPr>
            <w:r w:rsidRPr="00706B6E">
              <w:rPr>
                <w:rFonts w:eastAsia="Calibri"/>
                <w:sz w:val="28"/>
                <w:szCs w:val="28"/>
              </w:rPr>
              <w:t>7.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4903" w:type="dxa"/>
          </w:tcPr>
          <w:p w14:paraId="26D12D42" w14:textId="77777777" w:rsidR="009565E2" w:rsidRPr="00706B6E" w:rsidRDefault="009565E2" w:rsidP="009565E2">
            <w:pPr>
              <w:rPr>
                <w:rFonts w:eastAsia="Calibri"/>
                <w:sz w:val="28"/>
                <w:szCs w:val="28"/>
              </w:rPr>
            </w:pPr>
            <w:r w:rsidRPr="00706B6E">
              <w:rPr>
                <w:rFonts w:eastAsia="Calibri"/>
                <w:sz w:val="28"/>
                <w:szCs w:val="28"/>
              </w:rPr>
              <w:t xml:space="preserve">Владеть навыками коммуникативной компетенции: умение ставить и решать определенные типы коммуникативных задач: определять цели коммуникации, оценивать ситуацию, учитывать намерения и </w:t>
            </w:r>
            <w:r w:rsidRPr="00706B6E">
              <w:rPr>
                <w:rFonts w:eastAsia="Calibri"/>
                <w:sz w:val="28"/>
                <w:szCs w:val="28"/>
              </w:rPr>
              <w:lastRenderedPageBreak/>
              <w:t>способы коммуникации партнера (партнеров), выбирать адекватные стратегии коммуникации, быть готовым к осмысленному изменению собственного речевого поведения.</w:t>
            </w:r>
          </w:p>
        </w:tc>
        <w:tc>
          <w:tcPr>
            <w:tcW w:w="4903" w:type="dxa"/>
          </w:tcPr>
          <w:p w14:paraId="41C20AE7" w14:textId="77777777" w:rsidR="009565E2" w:rsidRPr="00706B6E" w:rsidRDefault="009565E2" w:rsidP="009565E2">
            <w:pPr>
              <w:rPr>
                <w:rFonts w:eastAsia="Calibri"/>
                <w:sz w:val="28"/>
                <w:szCs w:val="28"/>
              </w:rPr>
            </w:pPr>
            <w:r w:rsidRPr="00706B6E">
              <w:rPr>
                <w:rFonts w:eastAsia="Calibri"/>
                <w:sz w:val="28"/>
                <w:szCs w:val="28"/>
              </w:rPr>
              <w:lastRenderedPageBreak/>
              <w:t xml:space="preserve">Умение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w:t>
            </w:r>
            <w:r w:rsidRPr="00706B6E">
              <w:rPr>
                <w:rFonts w:eastAsia="Calibri"/>
                <w:sz w:val="28"/>
                <w:szCs w:val="28"/>
              </w:rPr>
              <w:lastRenderedPageBreak/>
              <w:t>соображений результативности взаимодействия, а не личных симпатий.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r>
      <w:tr w:rsidR="009565E2" w:rsidRPr="00706B6E" w14:paraId="6257025E" w14:textId="77777777" w:rsidTr="009565E2">
        <w:tc>
          <w:tcPr>
            <w:tcW w:w="4903" w:type="dxa"/>
          </w:tcPr>
          <w:p w14:paraId="5F43FF5B" w14:textId="77777777" w:rsidR="009565E2" w:rsidRPr="00706B6E" w:rsidRDefault="009565E2" w:rsidP="009565E2">
            <w:pPr>
              <w:rPr>
                <w:rFonts w:eastAsia="Calibri"/>
                <w:sz w:val="28"/>
                <w:szCs w:val="28"/>
              </w:rPr>
            </w:pPr>
            <w:r w:rsidRPr="00706B6E">
              <w:rPr>
                <w:rFonts w:eastAsia="Calibri"/>
                <w:sz w:val="28"/>
                <w:szCs w:val="28"/>
              </w:rPr>
              <w:lastRenderedPageBreak/>
              <w:t>8. Умение определять назначение и функции различных социальных институтов.</w:t>
            </w:r>
          </w:p>
        </w:tc>
        <w:tc>
          <w:tcPr>
            <w:tcW w:w="4903" w:type="dxa"/>
          </w:tcPr>
          <w:p w14:paraId="4EA82571" w14:textId="77777777" w:rsidR="009565E2" w:rsidRPr="00706B6E" w:rsidRDefault="009565E2" w:rsidP="009565E2">
            <w:pPr>
              <w:rPr>
                <w:rFonts w:eastAsia="Calibri"/>
                <w:sz w:val="28"/>
                <w:szCs w:val="28"/>
              </w:rPr>
            </w:pPr>
            <w:r w:rsidRPr="00706B6E">
              <w:rPr>
                <w:rFonts w:eastAsia="Calibri"/>
                <w:sz w:val="28"/>
                <w:szCs w:val="28"/>
              </w:rPr>
              <w:t>Осознание потребностей и использование социальных институтов для их реализации. Умение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tc>
        <w:tc>
          <w:tcPr>
            <w:tcW w:w="4903" w:type="dxa"/>
          </w:tcPr>
          <w:p w14:paraId="23B142A9" w14:textId="77777777" w:rsidR="009565E2" w:rsidRPr="00706B6E" w:rsidRDefault="009565E2" w:rsidP="009565E2">
            <w:pPr>
              <w:rPr>
                <w:rFonts w:eastAsia="Calibri"/>
                <w:sz w:val="28"/>
                <w:szCs w:val="28"/>
              </w:rPr>
            </w:pPr>
            <w:r w:rsidRPr="00706B6E">
              <w:rPr>
                <w:rFonts w:eastAsia="Calibri"/>
                <w:sz w:val="28"/>
                <w:szCs w:val="28"/>
              </w:rPr>
              <w:t>Умение быть социально компетентным, эффективно взаимодействовать с другими людьми в рамках разных социальных институтов.</w:t>
            </w:r>
          </w:p>
        </w:tc>
      </w:tr>
      <w:tr w:rsidR="009565E2" w:rsidRPr="00706B6E" w14:paraId="62A69122" w14:textId="77777777" w:rsidTr="009565E2">
        <w:tc>
          <w:tcPr>
            <w:tcW w:w="4903" w:type="dxa"/>
          </w:tcPr>
          <w:p w14:paraId="3F02BA19" w14:textId="77777777" w:rsidR="009565E2" w:rsidRPr="00706B6E" w:rsidRDefault="009565E2" w:rsidP="009565E2">
            <w:pPr>
              <w:rPr>
                <w:rFonts w:eastAsia="Calibri"/>
                <w:sz w:val="28"/>
                <w:szCs w:val="28"/>
              </w:rPr>
            </w:pPr>
            <w:r w:rsidRPr="00706B6E">
              <w:rPr>
                <w:rFonts w:eastAsia="Calibri"/>
                <w:sz w:val="28"/>
                <w:szCs w:val="28"/>
              </w:rPr>
              <w:t>9. Владение языковыми средствами - умение ясно, логично и точно излагать свою точку зрения, использовать адекватные языковые средства.</w:t>
            </w:r>
          </w:p>
        </w:tc>
        <w:tc>
          <w:tcPr>
            <w:tcW w:w="4903" w:type="dxa"/>
          </w:tcPr>
          <w:p w14:paraId="66AA24C6" w14:textId="77777777" w:rsidR="009565E2" w:rsidRPr="00706B6E" w:rsidRDefault="009565E2" w:rsidP="009565E2">
            <w:pPr>
              <w:rPr>
                <w:rFonts w:eastAsia="Calibri"/>
                <w:sz w:val="28"/>
                <w:szCs w:val="28"/>
              </w:rPr>
            </w:pPr>
            <w:r w:rsidRPr="00706B6E">
              <w:rPr>
                <w:rFonts w:eastAsia="Calibri"/>
                <w:sz w:val="28"/>
                <w:szCs w:val="28"/>
              </w:rPr>
              <w:t>Умение выбирать адекватные языковые средства. Отстаивать свою точку зрения, уважая при этом мнение других.</w:t>
            </w:r>
          </w:p>
        </w:tc>
        <w:tc>
          <w:tcPr>
            <w:tcW w:w="4903" w:type="dxa"/>
          </w:tcPr>
          <w:p w14:paraId="2851BC03" w14:textId="77777777" w:rsidR="009565E2" w:rsidRPr="00706B6E" w:rsidRDefault="009565E2" w:rsidP="009565E2">
            <w:pPr>
              <w:rPr>
                <w:rFonts w:eastAsia="Calibri"/>
                <w:sz w:val="28"/>
                <w:szCs w:val="28"/>
              </w:rPr>
            </w:pPr>
            <w:r w:rsidRPr="00706B6E">
              <w:rPr>
                <w:rFonts w:eastAsia="Calibri"/>
                <w:sz w:val="28"/>
                <w:szCs w:val="28"/>
              </w:rPr>
              <w:t>Умение развернуто, логично и точно излагать свою точку зрения с использованием адекватных (устных и письменных) языковых средств.</w:t>
            </w:r>
          </w:p>
        </w:tc>
      </w:tr>
    </w:tbl>
    <w:p w14:paraId="2B1AC196" w14:textId="77777777" w:rsidR="00706B6E" w:rsidRPr="00A8018B" w:rsidRDefault="00A8018B" w:rsidP="005E4FC5">
      <w:pPr>
        <w:shd w:val="clear" w:color="auto" w:fill="FFFFFF"/>
        <w:jc w:val="both"/>
        <w:rPr>
          <w:rFonts w:eastAsia="Times New Roman"/>
          <w:color w:val="000000" w:themeColor="text1"/>
          <w:sz w:val="28"/>
          <w:szCs w:val="28"/>
          <w:lang w:eastAsia="ru-RU"/>
        </w:rPr>
      </w:pPr>
      <w:r w:rsidRPr="00A8018B">
        <w:rPr>
          <w:rFonts w:eastAsia="Times New Roman"/>
          <w:color w:val="000000" w:themeColor="text1"/>
          <w:sz w:val="28"/>
          <w:szCs w:val="28"/>
          <w:lang w:eastAsia="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w:t>
      </w:r>
      <w:r w:rsidRPr="00A8018B">
        <w:rPr>
          <w:rFonts w:eastAsia="Times New Roman"/>
          <w:color w:val="000000" w:themeColor="text1"/>
          <w:sz w:val="28"/>
          <w:szCs w:val="28"/>
          <w:lang w:eastAsia="ru-RU"/>
        </w:rPr>
        <w:lastRenderedPageBreak/>
        <w:t>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14:paraId="3C81511D" w14:textId="77777777" w:rsidR="005E4FC5" w:rsidRPr="002D0E5A" w:rsidRDefault="006B01A0" w:rsidP="006B01A0">
      <w:pPr>
        <w:shd w:val="clear" w:color="auto" w:fill="FFFFFF"/>
        <w:jc w:val="center"/>
        <w:rPr>
          <w:rFonts w:eastAsia="Times New Roman"/>
          <w:color w:val="000000" w:themeColor="text1"/>
          <w:sz w:val="28"/>
          <w:szCs w:val="28"/>
          <w:u w:val="single"/>
          <w:lang w:eastAsia="ru-RU"/>
        </w:rPr>
      </w:pPr>
      <w:r w:rsidRPr="002D0E5A">
        <w:rPr>
          <w:rFonts w:eastAsia="Times New Roman"/>
          <w:color w:val="000000" w:themeColor="text1"/>
          <w:sz w:val="28"/>
          <w:szCs w:val="28"/>
          <w:u w:val="single"/>
          <w:lang w:eastAsia="ru-RU"/>
        </w:rPr>
        <w:t>Т</w:t>
      </w:r>
      <w:r w:rsidR="005E4FC5" w:rsidRPr="002D0E5A">
        <w:rPr>
          <w:rFonts w:eastAsia="Times New Roman"/>
          <w:color w:val="000000" w:themeColor="text1"/>
          <w:sz w:val="28"/>
          <w:szCs w:val="28"/>
          <w:u w:val="single"/>
          <w:lang w:eastAsia="ru-RU"/>
        </w:rPr>
        <w:t>иповые задачи по формированию универсальных учебных действий</w:t>
      </w:r>
    </w:p>
    <w:p w14:paraId="48119329" w14:textId="77777777" w:rsidR="006B01A0" w:rsidRPr="006B01A0" w:rsidRDefault="006B01A0" w:rsidP="006B01A0">
      <w:pPr>
        <w:shd w:val="clear" w:color="auto" w:fill="FFFFFF"/>
        <w:jc w:val="both"/>
        <w:rPr>
          <w:rFonts w:eastAsia="Times New Roman"/>
          <w:color w:val="000000" w:themeColor="text1"/>
          <w:sz w:val="28"/>
          <w:szCs w:val="28"/>
          <w:lang w:eastAsia="ru-RU"/>
        </w:rPr>
      </w:pPr>
      <w:r w:rsidRPr="006B01A0">
        <w:rPr>
          <w:rFonts w:eastAsia="Times New Roman"/>
          <w:color w:val="000000" w:themeColor="text1"/>
          <w:sz w:val="28"/>
          <w:szCs w:val="28"/>
          <w:lang w:eastAsia="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14:paraId="65476CA0" w14:textId="77777777" w:rsidR="006B01A0" w:rsidRPr="006B01A0" w:rsidRDefault="006B01A0" w:rsidP="001E23C9">
      <w:pPr>
        <w:pStyle w:val="a4"/>
        <w:numPr>
          <w:ilvl w:val="0"/>
          <w:numId w:val="32"/>
        </w:numPr>
        <w:shd w:val="clear" w:color="auto" w:fill="FFFFFF"/>
        <w:jc w:val="both"/>
        <w:rPr>
          <w:rFonts w:eastAsia="Times New Roman"/>
          <w:color w:val="000000" w:themeColor="text1"/>
          <w:sz w:val="28"/>
          <w:szCs w:val="28"/>
          <w:lang w:eastAsia="ru-RU"/>
        </w:rPr>
      </w:pPr>
      <w:r w:rsidRPr="006B01A0">
        <w:rPr>
          <w:rFonts w:eastAsia="Times New Roman"/>
          <w:color w:val="000000" w:themeColor="text1"/>
          <w:sz w:val="28"/>
          <w:szCs w:val="28"/>
          <w:lang w:eastAsia="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14:paraId="001F2313" w14:textId="77777777" w:rsidR="006B01A0" w:rsidRPr="006B01A0" w:rsidRDefault="006B01A0" w:rsidP="001E23C9">
      <w:pPr>
        <w:pStyle w:val="a4"/>
        <w:numPr>
          <w:ilvl w:val="0"/>
          <w:numId w:val="32"/>
        </w:numPr>
        <w:shd w:val="clear" w:color="auto" w:fill="FFFFFF"/>
        <w:jc w:val="both"/>
        <w:rPr>
          <w:rFonts w:eastAsia="Times New Roman"/>
          <w:color w:val="000000" w:themeColor="text1"/>
          <w:sz w:val="28"/>
          <w:szCs w:val="28"/>
          <w:lang w:eastAsia="ru-RU"/>
        </w:rPr>
      </w:pPr>
      <w:r w:rsidRPr="006B01A0">
        <w:rPr>
          <w:rFonts w:eastAsia="Times New Roman"/>
          <w:color w:val="000000" w:themeColor="text1"/>
          <w:sz w:val="28"/>
          <w:szCs w:val="28"/>
          <w:lang w:eastAsia="ru-RU"/>
        </w:rPr>
        <w:t>обеспечение возможности самостоятельного выбора обучающимися темпа, режимов и форм освоения предметного материала;</w:t>
      </w:r>
    </w:p>
    <w:p w14:paraId="4591476D" w14:textId="77777777" w:rsidR="006B01A0" w:rsidRPr="006B01A0" w:rsidRDefault="006B01A0" w:rsidP="001E23C9">
      <w:pPr>
        <w:pStyle w:val="a4"/>
        <w:numPr>
          <w:ilvl w:val="0"/>
          <w:numId w:val="32"/>
        </w:numPr>
        <w:shd w:val="clear" w:color="auto" w:fill="FFFFFF"/>
        <w:jc w:val="both"/>
        <w:rPr>
          <w:rFonts w:eastAsia="Times New Roman"/>
          <w:color w:val="000000" w:themeColor="text1"/>
          <w:sz w:val="28"/>
          <w:szCs w:val="28"/>
          <w:lang w:eastAsia="ru-RU"/>
        </w:rPr>
      </w:pPr>
      <w:r w:rsidRPr="006B01A0">
        <w:rPr>
          <w:rFonts w:eastAsia="Times New Roman"/>
          <w:color w:val="000000" w:themeColor="text1"/>
          <w:sz w:val="28"/>
          <w:szCs w:val="28"/>
          <w:lang w:eastAsia="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716DEAED" w14:textId="77777777" w:rsidR="006B01A0" w:rsidRPr="006B01A0" w:rsidRDefault="006B01A0" w:rsidP="001E23C9">
      <w:pPr>
        <w:pStyle w:val="a4"/>
        <w:numPr>
          <w:ilvl w:val="0"/>
          <w:numId w:val="32"/>
        </w:numPr>
        <w:shd w:val="clear" w:color="auto" w:fill="FFFFFF"/>
        <w:jc w:val="both"/>
        <w:rPr>
          <w:rFonts w:eastAsia="Times New Roman"/>
          <w:color w:val="000000" w:themeColor="text1"/>
          <w:sz w:val="28"/>
          <w:szCs w:val="28"/>
          <w:lang w:eastAsia="ru-RU"/>
        </w:rPr>
      </w:pPr>
      <w:r w:rsidRPr="006B01A0">
        <w:rPr>
          <w:rFonts w:eastAsia="Times New Roman"/>
          <w:color w:val="000000" w:themeColor="text1"/>
          <w:sz w:val="28"/>
          <w:szCs w:val="28"/>
          <w:lang w:eastAsia="ru-RU"/>
        </w:rPr>
        <w:t>обеспечение наличия образовательных событий, в рамках которых решаются задачи, носящие полидисциплинарный и метапредметный характер;</w:t>
      </w:r>
    </w:p>
    <w:p w14:paraId="20DA7585" w14:textId="77777777" w:rsidR="006B01A0" w:rsidRPr="006B01A0" w:rsidRDefault="006B01A0" w:rsidP="001E23C9">
      <w:pPr>
        <w:pStyle w:val="a4"/>
        <w:numPr>
          <w:ilvl w:val="0"/>
          <w:numId w:val="32"/>
        </w:numPr>
        <w:shd w:val="clear" w:color="auto" w:fill="FFFFFF"/>
        <w:jc w:val="both"/>
        <w:rPr>
          <w:rFonts w:eastAsia="Times New Roman"/>
          <w:color w:val="000000" w:themeColor="text1"/>
          <w:sz w:val="28"/>
          <w:szCs w:val="28"/>
          <w:lang w:eastAsia="ru-RU"/>
        </w:rPr>
      </w:pPr>
      <w:r w:rsidRPr="006B01A0">
        <w:rPr>
          <w:rFonts w:eastAsia="Times New Roman"/>
          <w:color w:val="000000" w:themeColor="text1"/>
          <w:sz w:val="28"/>
          <w:szCs w:val="28"/>
          <w:lang w:eastAsia="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77DB26AF" w14:textId="77777777" w:rsidR="006B01A0" w:rsidRPr="006B01A0" w:rsidRDefault="006B01A0" w:rsidP="001E23C9">
      <w:pPr>
        <w:pStyle w:val="a4"/>
        <w:numPr>
          <w:ilvl w:val="0"/>
          <w:numId w:val="32"/>
        </w:numPr>
        <w:shd w:val="clear" w:color="auto" w:fill="FFFFFF"/>
        <w:jc w:val="both"/>
        <w:rPr>
          <w:rFonts w:eastAsia="Times New Roman"/>
          <w:color w:val="000000" w:themeColor="text1"/>
          <w:sz w:val="28"/>
          <w:szCs w:val="28"/>
          <w:lang w:eastAsia="ru-RU"/>
        </w:rPr>
      </w:pPr>
      <w:r w:rsidRPr="006B01A0">
        <w:rPr>
          <w:rFonts w:eastAsia="Times New Roman"/>
          <w:color w:val="000000" w:themeColor="text1"/>
          <w:sz w:val="28"/>
          <w:szCs w:val="28"/>
          <w:lang w:eastAsia="ru-RU"/>
        </w:rPr>
        <w:t>обеспечение наличия в образовательной деятельности событий, требующих от обучающихся предъявления продуктов своей деятельности.</w:t>
      </w:r>
    </w:p>
    <w:tbl>
      <w:tblPr>
        <w:tblStyle w:val="a6"/>
        <w:tblW w:w="0" w:type="auto"/>
        <w:tblLook w:val="04A0" w:firstRow="1" w:lastRow="0" w:firstColumn="1" w:lastColumn="0" w:noHBand="0" w:noVBand="1"/>
      </w:tblPr>
      <w:tblGrid>
        <w:gridCol w:w="2309"/>
        <w:gridCol w:w="4159"/>
        <w:gridCol w:w="4159"/>
        <w:gridCol w:w="4159"/>
      </w:tblGrid>
      <w:tr w:rsidR="00FB3356" w14:paraId="516E14D7" w14:textId="77777777" w:rsidTr="00FB3356">
        <w:tc>
          <w:tcPr>
            <w:tcW w:w="2309" w:type="dxa"/>
          </w:tcPr>
          <w:p w14:paraId="2D6810B2" w14:textId="77777777" w:rsidR="006B01A0" w:rsidRPr="006B01A0" w:rsidRDefault="006B01A0" w:rsidP="006B01A0">
            <w:pPr>
              <w:pStyle w:val="a4"/>
              <w:shd w:val="clear" w:color="auto" w:fill="FFFFFF"/>
              <w:ind w:left="360"/>
              <w:jc w:val="center"/>
              <w:rPr>
                <w:rFonts w:eastAsia="Times New Roman"/>
                <w:color w:val="000000" w:themeColor="text1"/>
                <w:sz w:val="28"/>
                <w:szCs w:val="28"/>
                <w:lang w:eastAsia="ru-RU"/>
              </w:rPr>
            </w:pPr>
          </w:p>
        </w:tc>
        <w:tc>
          <w:tcPr>
            <w:tcW w:w="4159" w:type="dxa"/>
          </w:tcPr>
          <w:p w14:paraId="0C553FBA" w14:textId="77777777" w:rsidR="006B01A0" w:rsidRDefault="006B01A0" w:rsidP="006B01A0">
            <w:pPr>
              <w:pStyle w:val="a4"/>
              <w:shd w:val="clear" w:color="auto" w:fill="FFFFFF"/>
              <w:ind w:left="360"/>
              <w:jc w:val="center"/>
              <w:rPr>
                <w:rFonts w:eastAsia="Times New Roman"/>
                <w:color w:val="000000" w:themeColor="text1"/>
                <w:sz w:val="28"/>
                <w:szCs w:val="28"/>
                <w:lang w:eastAsia="ru-RU"/>
              </w:rPr>
            </w:pPr>
            <w:r w:rsidRPr="006B01A0">
              <w:rPr>
                <w:rFonts w:eastAsia="Times New Roman"/>
                <w:color w:val="000000" w:themeColor="text1"/>
                <w:sz w:val="28"/>
                <w:szCs w:val="28"/>
                <w:lang w:eastAsia="ru-RU"/>
              </w:rPr>
              <w:t xml:space="preserve">Формирование </w:t>
            </w:r>
          </w:p>
          <w:p w14:paraId="3D7A8BDA" w14:textId="77777777" w:rsidR="006B01A0" w:rsidRPr="006B01A0" w:rsidRDefault="006B01A0" w:rsidP="006B01A0">
            <w:pPr>
              <w:pStyle w:val="a4"/>
              <w:shd w:val="clear" w:color="auto" w:fill="FFFFFF"/>
              <w:ind w:left="360"/>
              <w:jc w:val="center"/>
              <w:rPr>
                <w:rFonts w:eastAsia="Times New Roman"/>
                <w:color w:val="000000" w:themeColor="text1"/>
                <w:sz w:val="28"/>
                <w:szCs w:val="28"/>
                <w:lang w:eastAsia="ru-RU"/>
              </w:rPr>
            </w:pPr>
            <w:r w:rsidRPr="006B01A0">
              <w:rPr>
                <w:rFonts w:eastAsia="Times New Roman"/>
                <w:color w:val="000000" w:themeColor="text1"/>
                <w:sz w:val="28"/>
                <w:szCs w:val="28"/>
                <w:lang w:eastAsia="ru-RU"/>
              </w:rPr>
              <w:t>познавательных УУД</w:t>
            </w:r>
          </w:p>
        </w:tc>
        <w:tc>
          <w:tcPr>
            <w:tcW w:w="4159" w:type="dxa"/>
          </w:tcPr>
          <w:p w14:paraId="2153F666" w14:textId="77777777" w:rsidR="006B01A0" w:rsidRPr="006B01A0" w:rsidRDefault="006B01A0" w:rsidP="006B01A0">
            <w:pPr>
              <w:shd w:val="clear" w:color="auto" w:fill="FFFFFF"/>
              <w:jc w:val="center"/>
              <w:rPr>
                <w:rFonts w:eastAsia="Times New Roman"/>
                <w:color w:val="000000" w:themeColor="text1"/>
                <w:sz w:val="28"/>
                <w:szCs w:val="28"/>
                <w:lang w:eastAsia="ru-RU"/>
              </w:rPr>
            </w:pPr>
            <w:r w:rsidRPr="006B01A0">
              <w:rPr>
                <w:rFonts w:eastAsia="Times New Roman"/>
                <w:color w:val="000000" w:themeColor="text1"/>
                <w:sz w:val="28"/>
                <w:szCs w:val="28"/>
                <w:lang w:eastAsia="ru-RU"/>
              </w:rPr>
              <w:t>Формирование коммуникативных УУД</w:t>
            </w:r>
          </w:p>
        </w:tc>
        <w:tc>
          <w:tcPr>
            <w:tcW w:w="4159" w:type="dxa"/>
          </w:tcPr>
          <w:p w14:paraId="2D20767B" w14:textId="77777777" w:rsidR="006B01A0" w:rsidRDefault="00C62FE2" w:rsidP="00C62FE2">
            <w:pPr>
              <w:jc w:val="center"/>
              <w:rPr>
                <w:rFonts w:eastAsia="Times New Roman"/>
                <w:color w:val="000000" w:themeColor="text1"/>
                <w:sz w:val="28"/>
                <w:szCs w:val="28"/>
                <w:lang w:eastAsia="ru-RU"/>
              </w:rPr>
            </w:pPr>
            <w:r w:rsidRPr="00C62FE2">
              <w:rPr>
                <w:rFonts w:eastAsia="Times New Roman"/>
                <w:color w:val="000000" w:themeColor="text1"/>
                <w:sz w:val="28"/>
                <w:szCs w:val="28"/>
                <w:lang w:eastAsia="ru-RU"/>
              </w:rPr>
              <w:t xml:space="preserve">Формирование регулятивных </w:t>
            </w:r>
            <w:r>
              <w:rPr>
                <w:rFonts w:eastAsia="Times New Roman"/>
                <w:color w:val="000000" w:themeColor="text1"/>
                <w:sz w:val="28"/>
                <w:szCs w:val="28"/>
                <w:lang w:eastAsia="ru-RU"/>
              </w:rPr>
              <w:t>УУД</w:t>
            </w:r>
          </w:p>
        </w:tc>
      </w:tr>
      <w:tr w:rsidR="00FB3356" w14:paraId="03330A48" w14:textId="77777777" w:rsidTr="00FB3356">
        <w:tc>
          <w:tcPr>
            <w:tcW w:w="2309" w:type="dxa"/>
          </w:tcPr>
          <w:p w14:paraId="072252E0" w14:textId="77777777" w:rsidR="006B01A0" w:rsidRPr="006B01A0" w:rsidRDefault="00C62FE2" w:rsidP="006B01A0">
            <w:pPr>
              <w:shd w:val="clear" w:color="auto" w:fill="FFFFFF"/>
              <w:rPr>
                <w:rFonts w:eastAsia="Times New Roman"/>
                <w:color w:val="000000" w:themeColor="text1"/>
                <w:sz w:val="28"/>
                <w:szCs w:val="28"/>
                <w:lang w:eastAsia="ru-RU"/>
              </w:rPr>
            </w:pPr>
            <w:r>
              <w:rPr>
                <w:rFonts w:eastAsia="Times New Roman"/>
                <w:color w:val="000000" w:themeColor="text1"/>
                <w:sz w:val="28"/>
                <w:szCs w:val="28"/>
                <w:lang w:eastAsia="ru-RU"/>
              </w:rPr>
              <w:t xml:space="preserve">Основные умения </w:t>
            </w:r>
          </w:p>
        </w:tc>
        <w:tc>
          <w:tcPr>
            <w:tcW w:w="4159" w:type="dxa"/>
          </w:tcPr>
          <w:p w14:paraId="4AD21BE3" w14:textId="77777777" w:rsidR="006B01A0" w:rsidRPr="00C62FE2" w:rsidRDefault="006B01A0" w:rsidP="001E23C9">
            <w:pPr>
              <w:pStyle w:val="a4"/>
              <w:numPr>
                <w:ilvl w:val="0"/>
                <w:numId w:val="35"/>
              </w:numPr>
              <w:shd w:val="clear" w:color="auto" w:fill="FFFFFF"/>
              <w:rPr>
                <w:rFonts w:eastAsia="Times New Roman"/>
                <w:color w:val="000000" w:themeColor="text1"/>
                <w:sz w:val="28"/>
                <w:szCs w:val="28"/>
                <w:lang w:eastAsia="ru-RU"/>
              </w:rPr>
            </w:pPr>
            <w:r w:rsidRPr="00C62FE2">
              <w:rPr>
                <w:rFonts w:eastAsia="Times New Roman"/>
                <w:color w:val="000000" w:themeColor="text1"/>
                <w:sz w:val="28"/>
                <w:szCs w:val="28"/>
                <w:lang w:eastAsia="ru-RU"/>
              </w:rPr>
              <w:t>объяснять явления с научной точки зрения;</w:t>
            </w:r>
          </w:p>
          <w:p w14:paraId="7984BC5C" w14:textId="77777777" w:rsidR="006B01A0" w:rsidRPr="00C62FE2" w:rsidRDefault="006B01A0" w:rsidP="001E23C9">
            <w:pPr>
              <w:pStyle w:val="a4"/>
              <w:numPr>
                <w:ilvl w:val="0"/>
                <w:numId w:val="35"/>
              </w:numPr>
              <w:shd w:val="clear" w:color="auto" w:fill="FFFFFF"/>
              <w:rPr>
                <w:rFonts w:eastAsia="Times New Roman"/>
                <w:color w:val="000000" w:themeColor="text1"/>
                <w:sz w:val="28"/>
                <w:szCs w:val="28"/>
                <w:lang w:eastAsia="ru-RU"/>
              </w:rPr>
            </w:pPr>
            <w:r w:rsidRPr="00C62FE2">
              <w:rPr>
                <w:rFonts w:eastAsia="Times New Roman"/>
                <w:color w:val="000000" w:themeColor="text1"/>
                <w:sz w:val="28"/>
                <w:szCs w:val="28"/>
                <w:lang w:eastAsia="ru-RU"/>
              </w:rPr>
              <w:t>разрабатывать дизайн научного исследования;</w:t>
            </w:r>
          </w:p>
          <w:p w14:paraId="743B2103" w14:textId="77777777" w:rsidR="006B01A0" w:rsidRPr="00C62FE2" w:rsidRDefault="006B01A0" w:rsidP="001E23C9">
            <w:pPr>
              <w:pStyle w:val="a4"/>
              <w:numPr>
                <w:ilvl w:val="0"/>
                <w:numId w:val="35"/>
              </w:numPr>
              <w:shd w:val="clear" w:color="auto" w:fill="FFFFFF"/>
              <w:rPr>
                <w:rFonts w:eastAsia="Times New Roman"/>
                <w:color w:val="000000" w:themeColor="text1"/>
                <w:sz w:val="28"/>
                <w:szCs w:val="28"/>
                <w:lang w:eastAsia="ru-RU"/>
              </w:rPr>
            </w:pPr>
            <w:r w:rsidRPr="00C62FE2">
              <w:rPr>
                <w:rFonts w:eastAsia="Times New Roman"/>
                <w:color w:val="000000" w:themeColor="text1"/>
                <w:sz w:val="28"/>
                <w:szCs w:val="28"/>
                <w:lang w:eastAsia="ru-RU"/>
              </w:rPr>
              <w:t xml:space="preserve">интерпретировать полученные данные и доказательства с разных позиций и формулировать соответствующие выводы. </w:t>
            </w:r>
          </w:p>
        </w:tc>
        <w:tc>
          <w:tcPr>
            <w:tcW w:w="4159" w:type="dxa"/>
          </w:tcPr>
          <w:p w14:paraId="1B6E5938" w14:textId="77777777" w:rsidR="00C62FE2" w:rsidRPr="00C62FE2" w:rsidRDefault="00C62FE2" w:rsidP="001E23C9">
            <w:pPr>
              <w:pStyle w:val="a4"/>
              <w:numPr>
                <w:ilvl w:val="0"/>
                <w:numId w:val="35"/>
              </w:numPr>
              <w:rPr>
                <w:rFonts w:eastAsia="Times New Roman"/>
                <w:color w:val="000000" w:themeColor="text1"/>
                <w:sz w:val="28"/>
                <w:szCs w:val="28"/>
                <w:lang w:eastAsia="ru-RU"/>
              </w:rPr>
            </w:pPr>
            <w:r w:rsidRPr="00C62FE2">
              <w:rPr>
                <w:rFonts w:eastAsia="Times New Roman"/>
                <w:color w:val="000000" w:themeColor="text1"/>
                <w:sz w:val="28"/>
                <w:szCs w:val="28"/>
                <w:lang w:eastAsia="ru-RU"/>
              </w:rPr>
              <w:t>самостоятельно ставить цели коммуникации</w:t>
            </w:r>
            <w:r>
              <w:rPr>
                <w:rFonts w:eastAsia="Times New Roman"/>
                <w:color w:val="000000" w:themeColor="text1"/>
                <w:sz w:val="28"/>
                <w:szCs w:val="28"/>
                <w:lang w:eastAsia="ru-RU"/>
              </w:rPr>
              <w:t>;</w:t>
            </w:r>
            <w:r w:rsidRPr="00C62FE2">
              <w:rPr>
                <w:rFonts w:eastAsia="Times New Roman"/>
                <w:color w:val="000000" w:themeColor="text1"/>
                <w:sz w:val="28"/>
                <w:szCs w:val="28"/>
                <w:lang w:eastAsia="ru-RU"/>
              </w:rPr>
              <w:t xml:space="preserve"> </w:t>
            </w:r>
          </w:p>
          <w:p w14:paraId="736166D3" w14:textId="77777777" w:rsidR="00C62FE2" w:rsidRPr="00C62FE2" w:rsidRDefault="00C62FE2" w:rsidP="001E23C9">
            <w:pPr>
              <w:pStyle w:val="a4"/>
              <w:numPr>
                <w:ilvl w:val="0"/>
                <w:numId w:val="35"/>
              </w:numPr>
              <w:rPr>
                <w:rFonts w:eastAsia="Times New Roman"/>
                <w:color w:val="000000" w:themeColor="text1"/>
                <w:sz w:val="28"/>
                <w:szCs w:val="28"/>
                <w:lang w:eastAsia="ru-RU"/>
              </w:rPr>
            </w:pPr>
            <w:r w:rsidRPr="00C62FE2">
              <w:rPr>
                <w:rFonts w:eastAsia="Times New Roman"/>
                <w:color w:val="000000" w:themeColor="text1"/>
                <w:sz w:val="28"/>
                <w:szCs w:val="28"/>
                <w:lang w:eastAsia="ru-RU"/>
              </w:rPr>
              <w:t>выбирать партнеров и способ поведения во время коммуникации</w:t>
            </w:r>
            <w:r>
              <w:rPr>
                <w:rFonts w:eastAsia="Times New Roman"/>
                <w:color w:val="000000" w:themeColor="text1"/>
                <w:sz w:val="28"/>
                <w:szCs w:val="28"/>
                <w:lang w:eastAsia="ru-RU"/>
              </w:rPr>
              <w:t>;</w:t>
            </w:r>
          </w:p>
          <w:p w14:paraId="7AB2904E" w14:textId="77777777" w:rsidR="006B01A0" w:rsidRPr="00C62FE2" w:rsidRDefault="00C62FE2" w:rsidP="001E23C9">
            <w:pPr>
              <w:pStyle w:val="a4"/>
              <w:numPr>
                <w:ilvl w:val="0"/>
                <w:numId w:val="35"/>
              </w:numPr>
              <w:rPr>
                <w:rFonts w:eastAsia="Times New Roman"/>
                <w:color w:val="000000" w:themeColor="text1"/>
                <w:sz w:val="28"/>
                <w:szCs w:val="28"/>
                <w:lang w:eastAsia="ru-RU"/>
              </w:rPr>
            </w:pPr>
            <w:r w:rsidRPr="00C62FE2">
              <w:rPr>
                <w:rFonts w:eastAsia="Times New Roman"/>
                <w:color w:val="000000" w:themeColor="text1"/>
                <w:sz w:val="28"/>
                <w:szCs w:val="28"/>
                <w:lang w:eastAsia="ru-RU"/>
              </w:rPr>
              <w:t>осв</w:t>
            </w:r>
            <w:r>
              <w:rPr>
                <w:rFonts w:eastAsia="Times New Roman"/>
                <w:color w:val="000000" w:themeColor="text1"/>
                <w:sz w:val="28"/>
                <w:szCs w:val="28"/>
                <w:lang w:eastAsia="ru-RU"/>
              </w:rPr>
              <w:t>аивать</w:t>
            </w:r>
            <w:r w:rsidRPr="00C62FE2">
              <w:rPr>
                <w:rFonts w:eastAsia="Times New Roman"/>
                <w:color w:val="000000" w:themeColor="text1"/>
                <w:sz w:val="28"/>
                <w:szCs w:val="28"/>
                <w:lang w:eastAsia="ru-RU"/>
              </w:rPr>
              <w:t xml:space="preserve"> культурны</w:t>
            </w:r>
            <w:r>
              <w:rPr>
                <w:rFonts w:eastAsia="Times New Roman"/>
                <w:color w:val="000000" w:themeColor="text1"/>
                <w:sz w:val="28"/>
                <w:szCs w:val="28"/>
                <w:lang w:eastAsia="ru-RU"/>
              </w:rPr>
              <w:t>е</w:t>
            </w:r>
            <w:r w:rsidRPr="00C62FE2">
              <w:rPr>
                <w:rFonts w:eastAsia="Times New Roman"/>
                <w:color w:val="000000" w:themeColor="text1"/>
                <w:sz w:val="28"/>
                <w:szCs w:val="28"/>
                <w:lang w:eastAsia="ru-RU"/>
              </w:rPr>
              <w:t xml:space="preserve"> и социальны</w:t>
            </w:r>
            <w:r>
              <w:rPr>
                <w:rFonts w:eastAsia="Times New Roman"/>
                <w:color w:val="000000" w:themeColor="text1"/>
                <w:sz w:val="28"/>
                <w:szCs w:val="28"/>
                <w:lang w:eastAsia="ru-RU"/>
              </w:rPr>
              <w:t>е</w:t>
            </w:r>
            <w:r w:rsidRPr="00C62FE2">
              <w:rPr>
                <w:rFonts w:eastAsia="Times New Roman"/>
                <w:color w:val="000000" w:themeColor="text1"/>
                <w:sz w:val="28"/>
                <w:szCs w:val="28"/>
                <w:lang w:eastAsia="ru-RU"/>
              </w:rPr>
              <w:t xml:space="preserve"> норм</w:t>
            </w:r>
            <w:r>
              <w:rPr>
                <w:rFonts w:eastAsia="Times New Roman"/>
                <w:color w:val="000000" w:themeColor="text1"/>
                <w:sz w:val="28"/>
                <w:szCs w:val="28"/>
                <w:lang w:eastAsia="ru-RU"/>
              </w:rPr>
              <w:t>ы</w:t>
            </w:r>
            <w:r w:rsidRPr="00C62FE2">
              <w:rPr>
                <w:rFonts w:eastAsia="Times New Roman"/>
                <w:color w:val="000000" w:themeColor="text1"/>
                <w:sz w:val="28"/>
                <w:szCs w:val="28"/>
                <w:lang w:eastAsia="ru-RU"/>
              </w:rPr>
              <w:t xml:space="preserve"> общения с представителями различных сообществ.</w:t>
            </w:r>
          </w:p>
        </w:tc>
        <w:tc>
          <w:tcPr>
            <w:tcW w:w="4159" w:type="dxa"/>
          </w:tcPr>
          <w:p w14:paraId="2F56F0A8" w14:textId="77777777" w:rsidR="00FB3356" w:rsidRDefault="00C62FE2" w:rsidP="001E23C9">
            <w:pPr>
              <w:pStyle w:val="a4"/>
              <w:numPr>
                <w:ilvl w:val="0"/>
                <w:numId w:val="35"/>
              </w:numPr>
              <w:jc w:val="both"/>
              <w:rPr>
                <w:rFonts w:eastAsia="Times New Roman"/>
                <w:color w:val="000000" w:themeColor="text1"/>
                <w:sz w:val="28"/>
                <w:szCs w:val="28"/>
                <w:lang w:eastAsia="ru-RU"/>
              </w:rPr>
            </w:pPr>
            <w:r w:rsidRPr="00FB3356">
              <w:rPr>
                <w:rFonts w:eastAsia="Times New Roman"/>
                <w:color w:val="000000" w:themeColor="text1"/>
                <w:sz w:val="28"/>
                <w:szCs w:val="28"/>
                <w:lang w:eastAsia="ru-RU"/>
              </w:rPr>
              <w:t>самостоятельное целенаправленное действие обучающегося</w:t>
            </w:r>
            <w:r w:rsidR="00FB3356" w:rsidRPr="00FB3356">
              <w:rPr>
                <w:rFonts w:eastAsia="Times New Roman"/>
                <w:color w:val="000000" w:themeColor="text1"/>
                <w:sz w:val="28"/>
                <w:szCs w:val="28"/>
                <w:lang w:eastAsia="ru-RU"/>
              </w:rPr>
              <w:t>;</w:t>
            </w:r>
            <w:r w:rsidRPr="00FB3356">
              <w:rPr>
                <w:rFonts w:eastAsia="Times New Roman"/>
                <w:color w:val="000000" w:themeColor="text1"/>
                <w:sz w:val="28"/>
                <w:szCs w:val="28"/>
                <w:lang w:eastAsia="ru-RU"/>
              </w:rPr>
              <w:t xml:space="preserve"> </w:t>
            </w:r>
          </w:p>
          <w:p w14:paraId="355B1B4C" w14:textId="77777777" w:rsidR="006B01A0" w:rsidRPr="00FB3356" w:rsidRDefault="00C62FE2" w:rsidP="001E23C9">
            <w:pPr>
              <w:pStyle w:val="a4"/>
              <w:numPr>
                <w:ilvl w:val="0"/>
                <w:numId w:val="35"/>
              </w:numPr>
              <w:jc w:val="both"/>
              <w:rPr>
                <w:rFonts w:eastAsia="Times New Roman"/>
                <w:color w:val="000000" w:themeColor="text1"/>
                <w:sz w:val="28"/>
                <w:szCs w:val="28"/>
                <w:lang w:eastAsia="ru-RU"/>
              </w:rPr>
            </w:pPr>
            <w:r w:rsidRPr="00FB3356">
              <w:rPr>
                <w:rFonts w:eastAsia="Times New Roman"/>
                <w:color w:val="000000" w:themeColor="text1"/>
                <w:sz w:val="28"/>
                <w:szCs w:val="28"/>
                <w:lang w:eastAsia="ru-RU"/>
              </w:rPr>
              <w:t>самостоятельное формирование индивидуальной образовательной траектории.</w:t>
            </w:r>
          </w:p>
        </w:tc>
      </w:tr>
      <w:tr w:rsidR="00FB3356" w14:paraId="7D054AC7" w14:textId="77777777" w:rsidTr="00FB3356">
        <w:tc>
          <w:tcPr>
            <w:tcW w:w="2309" w:type="dxa"/>
          </w:tcPr>
          <w:p w14:paraId="581E0D33" w14:textId="77777777" w:rsidR="006B01A0" w:rsidRPr="006B01A0" w:rsidRDefault="006B01A0" w:rsidP="006B01A0">
            <w:pPr>
              <w:shd w:val="clear" w:color="auto" w:fill="FFFFFF"/>
              <w:rPr>
                <w:rFonts w:eastAsia="Times New Roman"/>
                <w:color w:val="000000" w:themeColor="text1"/>
                <w:sz w:val="28"/>
                <w:szCs w:val="28"/>
                <w:lang w:eastAsia="ru-RU"/>
              </w:rPr>
            </w:pPr>
            <w:r>
              <w:rPr>
                <w:rFonts w:eastAsia="Times New Roman"/>
                <w:color w:val="000000" w:themeColor="text1"/>
                <w:sz w:val="28"/>
                <w:szCs w:val="28"/>
                <w:lang w:eastAsia="ru-RU"/>
              </w:rPr>
              <w:lastRenderedPageBreak/>
              <w:t>Образовательные события</w:t>
            </w:r>
          </w:p>
        </w:tc>
        <w:tc>
          <w:tcPr>
            <w:tcW w:w="4159" w:type="dxa"/>
          </w:tcPr>
          <w:p w14:paraId="13ED3B58" w14:textId="77777777" w:rsidR="006B01A0" w:rsidRPr="006B01A0" w:rsidRDefault="006B01A0" w:rsidP="001E23C9">
            <w:pPr>
              <w:pStyle w:val="a4"/>
              <w:numPr>
                <w:ilvl w:val="0"/>
                <w:numId w:val="34"/>
              </w:numPr>
              <w:shd w:val="clear" w:color="auto" w:fill="FFFFFF"/>
              <w:rPr>
                <w:rFonts w:eastAsia="Times New Roman"/>
                <w:color w:val="000000" w:themeColor="text1"/>
                <w:sz w:val="28"/>
                <w:szCs w:val="28"/>
                <w:lang w:eastAsia="ru-RU"/>
              </w:rPr>
            </w:pPr>
            <w:r w:rsidRPr="006B01A0">
              <w:rPr>
                <w:rFonts w:eastAsia="Times New Roman"/>
                <w:color w:val="000000" w:themeColor="text1"/>
                <w:sz w:val="28"/>
                <w:szCs w:val="28"/>
                <w:lang w:eastAsia="ru-RU"/>
              </w:rPr>
              <w:t>полидисциплинарные и метапредметные погружения и интенсивы;</w:t>
            </w:r>
          </w:p>
          <w:p w14:paraId="0F0A52F9" w14:textId="77777777" w:rsidR="006B01A0" w:rsidRPr="006B01A0" w:rsidRDefault="006B01A0" w:rsidP="001E23C9">
            <w:pPr>
              <w:pStyle w:val="a4"/>
              <w:numPr>
                <w:ilvl w:val="0"/>
                <w:numId w:val="33"/>
              </w:numPr>
              <w:shd w:val="clear" w:color="auto" w:fill="FFFFFF"/>
              <w:rPr>
                <w:rFonts w:eastAsia="Times New Roman"/>
                <w:color w:val="000000" w:themeColor="text1"/>
                <w:sz w:val="28"/>
                <w:szCs w:val="28"/>
                <w:lang w:eastAsia="ru-RU"/>
              </w:rPr>
            </w:pPr>
            <w:r w:rsidRPr="006B01A0">
              <w:rPr>
                <w:rFonts w:eastAsia="Times New Roman"/>
                <w:color w:val="000000" w:themeColor="text1"/>
                <w:sz w:val="28"/>
                <w:szCs w:val="28"/>
                <w:lang w:eastAsia="ru-RU"/>
              </w:rPr>
              <w:t>методологические и философские семинары;</w:t>
            </w:r>
          </w:p>
          <w:p w14:paraId="1A1DD02F" w14:textId="77777777" w:rsidR="006B01A0" w:rsidRPr="006B01A0" w:rsidRDefault="006B01A0" w:rsidP="001E23C9">
            <w:pPr>
              <w:pStyle w:val="a4"/>
              <w:numPr>
                <w:ilvl w:val="0"/>
                <w:numId w:val="33"/>
              </w:numPr>
              <w:shd w:val="clear" w:color="auto" w:fill="FFFFFF"/>
              <w:rPr>
                <w:rFonts w:eastAsia="Times New Roman"/>
                <w:color w:val="000000" w:themeColor="text1"/>
                <w:sz w:val="28"/>
                <w:szCs w:val="28"/>
                <w:lang w:eastAsia="ru-RU"/>
              </w:rPr>
            </w:pPr>
            <w:r w:rsidRPr="006B01A0">
              <w:rPr>
                <w:rFonts w:eastAsia="Times New Roman"/>
                <w:color w:val="000000" w:themeColor="text1"/>
                <w:sz w:val="28"/>
                <w:szCs w:val="28"/>
                <w:lang w:eastAsia="ru-RU"/>
              </w:rPr>
              <w:t>образовательные экспедиции и экскурсии;</w:t>
            </w:r>
          </w:p>
          <w:p w14:paraId="04C8579F" w14:textId="77777777" w:rsidR="006B01A0" w:rsidRPr="006B01A0" w:rsidRDefault="006B01A0" w:rsidP="001E23C9">
            <w:pPr>
              <w:pStyle w:val="a4"/>
              <w:numPr>
                <w:ilvl w:val="0"/>
                <w:numId w:val="33"/>
              </w:numPr>
              <w:shd w:val="clear" w:color="auto" w:fill="FFFFFF"/>
              <w:rPr>
                <w:rFonts w:eastAsia="Times New Roman"/>
                <w:color w:val="000000" w:themeColor="text1"/>
                <w:sz w:val="28"/>
                <w:szCs w:val="28"/>
                <w:lang w:eastAsia="ru-RU"/>
              </w:rPr>
            </w:pPr>
            <w:r w:rsidRPr="006B01A0">
              <w:rPr>
                <w:rFonts w:eastAsia="Times New Roman"/>
                <w:color w:val="000000" w:themeColor="text1"/>
                <w:sz w:val="28"/>
                <w:szCs w:val="28"/>
                <w:lang w:eastAsia="ru-RU"/>
              </w:rPr>
              <w:t xml:space="preserve">программы международного сотрудничества </w:t>
            </w:r>
          </w:p>
          <w:p w14:paraId="14D61940" w14:textId="77777777" w:rsidR="006B01A0" w:rsidRPr="006B01A0" w:rsidRDefault="006B01A0" w:rsidP="001E23C9">
            <w:pPr>
              <w:pStyle w:val="a4"/>
              <w:numPr>
                <w:ilvl w:val="0"/>
                <w:numId w:val="33"/>
              </w:numPr>
              <w:shd w:val="clear" w:color="auto" w:fill="FFFFFF"/>
              <w:rPr>
                <w:rFonts w:eastAsia="Times New Roman"/>
                <w:color w:val="000000" w:themeColor="text1"/>
                <w:sz w:val="28"/>
                <w:szCs w:val="28"/>
                <w:lang w:eastAsia="ru-RU"/>
              </w:rPr>
            </w:pPr>
            <w:r w:rsidRPr="006B01A0">
              <w:rPr>
                <w:rFonts w:eastAsia="Times New Roman"/>
                <w:color w:val="000000" w:themeColor="text1"/>
                <w:sz w:val="28"/>
                <w:szCs w:val="28"/>
                <w:lang w:eastAsia="ru-RU"/>
              </w:rPr>
              <w:t>учебно-исследовательская и проектная деятельность обучающихся</w:t>
            </w:r>
          </w:p>
        </w:tc>
        <w:tc>
          <w:tcPr>
            <w:tcW w:w="4159" w:type="dxa"/>
          </w:tcPr>
          <w:p w14:paraId="74935F59" w14:textId="77777777" w:rsidR="00FB3356" w:rsidRDefault="00C62FE2" w:rsidP="001E23C9">
            <w:pPr>
              <w:pStyle w:val="a4"/>
              <w:numPr>
                <w:ilvl w:val="0"/>
                <w:numId w:val="33"/>
              </w:numPr>
              <w:rPr>
                <w:rFonts w:eastAsia="Times New Roman"/>
                <w:color w:val="000000" w:themeColor="text1"/>
                <w:sz w:val="28"/>
                <w:szCs w:val="28"/>
                <w:lang w:eastAsia="ru-RU"/>
              </w:rPr>
            </w:pPr>
            <w:r w:rsidRPr="00FB3356">
              <w:rPr>
                <w:rFonts w:eastAsia="Times New Roman"/>
                <w:color w:val="000000" w:themeColor="text1"/>
                <w:sz w:val="28"/>
                <w:szCs w:val="28"/>
                <w:lang w:eastAsia="ru-RU"/>
              </w:rPr>
              <w:t>межшкольные (межрегиональные) ассамблеи обучающихся;</w:t>
            </w:r>
          </w:p>
          <w:p w14:paraId="54BDD4E3" w14:textId="77777777" w:rsidR="00FB3356" w:rsidRDefault="00C62FE2" w:rsidP="001E23C9">
            <w:pPr>
              <w:pStyle w:val="a4"/>
              <w:numPr>
                <w:ilvl w:val="0"/>
                <w:numId w:val="33"/>
              </w:numPr>
              <w:rPr>
                <w:rFonts w:eastAsia="Times New Roman"/>
                <w:color w:val="000000" w:themeColor="text1"/>
                <w:sz w:val="28"/>
                <w:szCs w:val="28"/>
                <w:lang w:eastAsia="ru-RU"/>
              </w:rPr>
            </w:pPr>
            <w:r w:rsidRPr="00FB3356">
              <w:rPr>
                <w:rFonts w:eastAsia="Times New Roman"/>
                <w:color w:val="000000" w:themeColor="text1"/>
                <w:sz w:val="28"/>
                <w:szCs w:val="28"/>
                <w:lang w:eastAsia="ru-RU"/>
              </w:rPr>
              <w:t xml:space="preserve">комплексные задачи, направленные на решение актуальных проблем, лежащих в ближайшем будущем обучающихся: </w:t>
            </w:r>
          </w:p>
          <w:p w14:paraId="119CF68A" w14:textId="77777777" w:rsidR="00C62FE2" w:rsidRPr="00FB3356" w:rsidRDefault="00C62FE2" w:rsidP="001E23C9">
            <w:pPr>
              <w:pStyle w:val="a4"/>
              <w:numPr>
                <w:ilvl w:val="0"/>
                <w:numId w:val="33"/>
              </w:numPr>
              <w:rPr>
                <w:rFonts w:eastAsia="Times New Roman"/>
                <w:color w:val="000000" w:themeColor="text1"/>
                <w:sz w:val="28"/>
                <w:szCs w:val="28"/>
                <w:lang w:eastAsia="ru-RU"/>
              </w:rPr>
            </w:pPr>
            <w:r w:rsidRPr="00FB3356">
              <w:rPr>
                <w:rFonts w:eastAsia="Times New Roman"/>
                <w:color w:val="000000" w:themeColor="text1"/>
                <w:sz w:val="28"/>
                <w:szCs w:val="28"/>
                <w:lang w:eastAsia="ru-RU"/>
              </w:rPr>
              <w:t>выбор дальнейшей образовательной или рабочей траектории, определение жизненных стратегий и т.п.;</w:t>
            </w:r>
          </w:p>
          <w:p w14:paraId="4DAAB917" w14:textId="77777777" w:rsidR="00C62FE2" w:rsidRPr="00FB3356" w:rsidRDefault="00C62FE2" w:rsidP="001E23C9">
            <w:pPr>
              <w:pStyle w:val="a4"/>
              <w:numPr>
                <w:ilvl w:val="0"/>
                <w:numId w:val="33"/>
              </w:numPr>
              <w:rPr>
                <w:rFonts w:eastAsia="Times New Roman"/>
                <w:color w:val="000000" w:themeColor="text1"/>
                <w:sz w:val="28"/>
                <w:szCs w:val="28"/>
                <w:lang w:eastAsia="ru-RU"/>
              </w:rPr>
            </w:pPr>
            <w:r w:rsidRPr="00FB3356">
              <w:rPr>
                <w:rFonts w:eastAsia="Times New Roman"/>
                <w:color w:val="000000" w:themeColor="text1"/>
                <w:sz w:val="28"/>
                <w:szCs w:val="28"/>
                <w:lang w:eastAsia="ru-RU"/>
              </w:rPr>
              <w:t>комплексные задачи, направленные на решение проблем местного сообщества;</w:t>
            </w:r>
          </w:p>
          <w:p w14:paraId="298B8099" w14:textId="77777777" w:rsidR="00C62FE2" w:rsidRPr="00FB3356" w:rsidRDefault="00C62FE2" w:rsidP="001E23C9">
            <w:pPr>
              <w:pStyle w:val="a4"/>
              <w:numPr>
                <w:ilvl w:val="0"/>
                <w:numId w:val="33"/>
              </w:numPr>
              <w:rPr>
                <w:rFonts w:eastAsia="Times New Roman"/>
                <w:color w:val="000000" w:themeColor="text1"/>
                <w:sz w:val="28"/>
                <w:szCs w:val="28"/>
                <w:lang w:eastAsia="ru-RU"/>
              </w:rPr>
            </w:pPr>
            <w:r w:rsidRPr="00FB3356">
              <w:rPr>
                <w:rFonts w:eastAsia="Times New Roman"/>
                <w:color w:val="000000" w:themeColor="text1"/>
                <w:sz w:val="28"/>
                <w:szCs w:val="28"/>
                <w:lang w:eastAsia="ru-RU"/>
              </w:rPr>
              <w:t>комплексные задачи, направленные на изменение и улучшение реально существующих бизнес-практик;</w:t>
            </w:r>
          </w:p>
          <w:p w14:paraId="67D12DDE" w14:textId="77777777" w:rsidR="00FB3356" w:rsidRDefault="00C62FE2" w:rsidP="001E23C9">
            <w:pPr>
              <w:pStyle w:val="a4"/>
              <w:numPr>
                <w:ilvl w:val="0"/>
                <w:numId w:val="33"/>
              </w:numPr>
              <w:rPr>
                <w:rFonts w:eastAsia="Times New Roman"/>
                <w:color w:val="000000" w:themeColor="text1"/>
                <w:sz w:val="28"/>
                <w:szCs w:val="28"/>
                <w:lang w:eastAsia="ru-RU"/>
              </w:rPr>
            </w:pPr>
            <w:r w:rsidRPr="00FB3356">
              <w:rPr>
                <w:rFonts w:eastAsia="Times New Roman"/>
                <w:color w:val="000000" w:themeColor="text1"/>
                <w:sz w:val="28"/>
                <w:szCs w:val="28"/>
                <w:lang w:eastAsia="ru-RU"/>
              </w:rPr>
              <w:t xml:space="preserve">социальные проекты, направленные на улучшение жизни местного сообщества. </w:t>
            </w:r>
          </w:p>
          <w:p w14:paraId="5ED99801" w14:textId="77777777" w:rsidR="00C62FE2" w:rsidRPr="00FB3356" w:rsidRDefault="00C62FE2" w:rsidP="001E23C9">
            <w:pPr>
              <w:pStyle w:val="a4"/>
              <w:numPr>
                <w:ilvl w:val="0"/>
                <w:numId w:val="33"/>
              </w:numPr>
              <w:rPr>
                <w:rFonts w:eastAsia="Times New Roman"/>
                <w:color w:val="000000" w:themeColor="text1"/>
                <w:sz w:val="28"/>
                <w:szCs w:val="28"/>
                <w:lang w:eastAsia="ru-RU"/>
              </w:rPr>
            </w:pPr>
            <w:r w:rsidRPr="00FB3356">
              <w:rPr>
                <w:rFonts w:eastAsia="Times New Roman"/>
                <w:color w:val="000000" w:themeColor="text1"/>
                <w:sz w:val="28"/>
                <w:szCs w:val="28"/>
                <w:lang w:eastAsia="ru-RU"/>
              </w:rPr>
              <w:t>волонтерски</w:t>
            </w:r>
            <w:r w:rsidR="00FB3356">
              <w:rPr>
                <w:rFonts w:eastAsia="Times New Roman"/>
                <w:color w:val="000000" w:themeColor="text1"/>
                <w:sz w:val="28"/>
                <w:szCs w:val="28"/>
                <w:lang w:eastAsia="ru-RU"/>
              </w:rPr>
              <w:t>е</w:t>
            </w:r>
            <w:r w:rsidRPr="00FB3356">
              <w:rPr>
                <w:rFonts w:eastAsia="Times New Roman"/>
                <w:color w:val="000000" w:themeColor="text1"/>
                <w:sz w:val="28"/>
                <w:szCs w:val="28"/>
                <w:lang w:eastAsia="ru-RU"/>
              </w:rPr>
              <w:t xml:space="preserve"> </w:t>
            </w:r>
            <w:r w:rsidR="00FB3356">
              <w:rPr>
                <w:rFonts w:eastAsia="Times New Roman"/>
                <w:color w:val="000000" w:themeColor="text1"/>
                <w:sz w:val="28"/>
                <w:szCs w:val="28"/>
                <w:lang w:eastAsia="ru-RU"/>
              </w:rPr>
              <w:t xml:space="preserve">и благотворительные </w:t>
            </w:r>
            <w:r w:rsidRPr="00FB3356">
              <w:rPr>
                <w:rFonts w:eastAsia="Times New Roman"/>
                <w:color w:val="000000" w:themeColor="text1"/>
                <w:sz w:val="28"/>
                <w:szCs w:val="28"/>
                <w:lang w:eastAsia="ru-RU"/>
              </w:rPr>
              <w:t>акци</w:t>
            </w:r>
            <w:r w:rsidR="00FB3356">
              <w:rPr>
                <w:rFonts w:eastAsia="Times New Roman"/>
                <w:color w:val="000000" w:themeColor="text1"/>
                <w:sz w:val="28"/>
                <w:szCs w:val="28"/>
                <w:lang w:eastAsia="ru-RU"/>
              </w:rPr>
              <w:t>и</w:t>
            </w:r>
            <w:r w:rsidRPr="00FB3356">
              <w:rPr>
                <w:rFonts w:eastAsia="Times New Roman"/>
                <w:color w:val="000000" w:themeColor="text1"/>
                <w:sz w:val="28"/>
                <w:szCs w:val="28"/>
                <w:lang w:eastAsia="ru-RU"/>
              </w:rPr>
              <w:t xml:space="preserve"> и движения, самостоятельная организация </w:t>
            </w:r>
            <w:r w:rsidR="00FB3356">
              <w:rPr>
                <w:rFonts w:eastAsia="Times New Roman"/>
                <w:color w:val="000000" w:themeColor="text1"/>
                <w:sz w:val="28"/>
                <w:szCs w:val="28"/>
                <w:lang w:eastAsia="ru-RU"/>
              </w:rPr>
              <w:t>подобных</w:t>
            </w:r>
            <w:r w:rsidRPr="00FB3356">
              <w:rPr>
                <w:rFonts w:eastAsia="Times New Roman"/>
                <w:color w:val="000000" w:themeColor="text1"/>
                <w:sz w:val="28"/>
                <w:szCs w:val="28"/>
                <w:lang w:eastAsia="ru-RU"/>
              </w:rPr>
              <w:t xml:space="preserve"> акций</w:t>
            </w:r>
            <w:r w:rsidR="00FB3356">
              <w:rPr>
                <w:rFonts w:eastAsia="Times New Roman"/>
                <w:color w:val="000000" w:themeColor="text1"/>
                <w:sz w:val="28"/>
                <w:szCs w:val="28"/>
                <w:lang w:eastAsia="ru-RU"/>
              </w:rPr>
              <w:t>.</w:t>
            </w:r>
          </w:p>
          <w:p w14:paraId="5CA94FF4" w14:textId="77777777" w:rsidR="006B01A0" w:rsidRPr="00FB3356" w:rsidRDefault="006B01A0" w:rsidP="00FB3356">
            <w:pPr>
              <w:rPr>
                <w:rFonts w:eastAsia="Times New Roman"/>
                <w:color w:val="000000" w:themeColor="text1"/>
                <w:sz w:val="28"/>
                <w:szCs w:val="28"/>
                <w:lang w:eastAsia="ru-RU"/>
              </w:rPr>
            </w:pPr>
          </w:p>
        </w:tc>
        <w:tc>
          <w:tcPr>
            <w:tcW w:w="4159" w:type="dxa"/>
          </w:tcPr>
          <w:p w14:paraId="666D2B90" w14:textId="77777777" w:rsidR="00C62FE2" w:rsidRPr="00FB3356" w:rsidRDefault="00C62FE2" w:rsidP="001E23C9">
            <w:pPr>
              <w:pStyle w:val="a4"/>
              <w:numPr>
                <w:ilvl w:val="0"/>
                <w:numId w:val="36"/>
              </w:numPr>
              <w:rPr>
                <w:rFonts w:eastAsia="Times New Roman"/>
                <w:color w:val="000000" w:themeColor="text1"/>
                <w:sz w:val="28"/>
                <w:szCs w:val="28"/>
                <w:lang w:eastAsia="ru-RU"/>
              </w:rPr>
            </w:pPr>
            <w:r w:rsidRPr="00FB3356">
              <w:rPr>
                <w:rFonts w:eastAsia="Times New Roman"/>
                <w:color w:val="000000" w:themeColor="text1"/>
                <w:sz w:val="28"/>
                <w:szCs w:val="28"/>
                <w:lang w:eastAsia="ru-RU"/>
              </w:rPr>
              <w:t>самостоятельное изучение дополнительных иностранных языков с последующей сертификацией;</w:t>
            </w:r>
          </w:p>
          <w:p w14:paraId="052D310C" w14:textId="77777777" w:rsidR="00C62FE2" w:rsidRPr="00FB3356" w:rsidRDefault="00C62FE2" w:rsidP="001E23C9">
            <w:pPr>
              <w:pStyle w:val="a4"/>
              <w:numPr>
                <w:ilvl w:val="0"/>
                <w:numId w:val="36"/>
              </w:numPr>
              <w:rPr>
                <w:rFonts w:eastAsia="Times New Roman"/>
                <w:color w:val="000000" w:themeColor="text1"/>
                <w:sz w:val="28"/>
                <w:szCs w:val="28"/>
                <w:lang w:eastAsia="ru-RU"/>
              </w:rPr>
            </w:pPr>
            <w:r w:rsidRPr="00FB3356">
              <w:rPr>
                <w:rFonts w:eastAsia="Times New Roman"/>
                <w:color w:val="000000" w:themeColor="text1"/>
                <w:sz w:val="28"/>
                <w:szCs w:val="28"/>
                <w:lang w:eastAsia="ru-RU"/>
              </w:rPr>
              <w:t>самостоятельное освоение глав, разделов и тем учебных предметов;</w:t>
            </w:r>
          </w:p>
          <w:p w14:paraId="31BF44E5" w14:textId="77777777" w:rsidR="00C62FE2" w:rsidRPr="00FB3356" w:rsidRDefault="00C62FE2" w:rsidP="001E23C9">
            <w:pPr>
              <w:pStyle w:val="a4"/>
              <w:numPr>
                <w:ilvl w:val="0"/>
                <w:numId w:val="36"/>
              </w:numPr>
              <w:rPr>
                <w:rFonts w:eastAsia="Times New Roman"/>
                <w:color w:val="000000" w:themeColor="text1"/>
                <w:sz w:val="28"/>
                <w:szCs w:val="28"/>
                <w:lang w:eastAsia="ru-RU"/>
              </w:rPr>
            </w:pPr>
            <w:r w:rsidRPr="00FB3356">
              <w:rPr>
                <w:rFonts w:eastAsia="Times New Roman"/>
                <w:color w:val="000000" w:themeColor="text1"/>
                <w:sz w:val="28"/>
                <w:szCs w:val="28"/>
                <w:lang w:eastAsia="ru-RU"/>
              </w:rPr>
              <w:t>самостоятельное обучение в заочных и дистанционных школах и университетах;</w:t>
            </w:r>
          </w:p>
          <w:p w14:paraId="11C2CD20" w14:textId="77777777" w:rsidR="00C62FE2" w:rsidRPr="00FB3356" w:rsidRDefault="00C62FE2" w:rsidP="001E23C9">
            <w:pPr>
              <w:pStyle w:val="a4"/>
              <w:numPr>
                <w:ilvl w:val="0"/>
                <w:numId w:val="36"/>
              </w:numPr>
              <w:rPr>
                <w:rFonts w:eastAsia="Times New Roman"/>
                <w:color w:val="000000" w:themeColor="text1"/>
                <w:sz w:val="28"/>
                <w:szCs w:val="28"/>
                <w:lang w:eastAsia="ru-RU"/>
              </w:rPr>
            </w:pPr>
            <w:r w:rsidRPr="00FB3356">
              <w:rPr>
                <w:rFonts w:eastAsia="Times New Roman"/>
                <w:color w:val="000000" w:themeColor="text1"/>
                <w:sz w:val="28"/>
                <w:szCs w:val="28"/>
                <w:lang w:eastAsia="ru-RU"/>
              </w:rPr>
              <w:t>самостоятельное определение темы проекта, методов и способов его реализации, источников ресурсов, необходимых для реализации проекта;</w:t>
            </w:r>
          </w:p>
          <w:p w14:paraId="7944067C" w14:textId="77777777" w:rsidR="00C62FE2" w:rsidRPr="00FB3356" w:rsidRDefault="00C62FE2" w:rsidP="001E23C9">
            <w:pPr>
              <w:pStyle w:val="a4"/>
              <w:numPr>
                <w:ilvl w:val="0"/>
                <w:numId w:val="36"/>
              </w:numPr>
              <w:rPr>
                <w:rFonts w:eastAsia="Times New Roman"/>
                <w:color w:val="000000" w:themeColor="text1"/>
                <w:sz w:val="28"/>
                <w:szCs w:val="28"/>
                <w:lang w:eastAsia="ru-RU"/>
              </w:rPr>
            </w:pPr>
            <w:r w:rsidRPr="00FB3356">
              <w:rPr>
                <w:rFonts w:eastAsia="Times New Roman"/>
                <w:color w:val="000000" w:themeColor="text1"/>
                <w:sz w:val="28"/>
                <w:szCs w:val="28"/>
                <w:lang w:eastAsia="ru-RU"/>
              </w:rPr>
              <w:t>самостоятельное взаимодействие с источниками ресурсов: информационными источниками, фондами, представителями власти и т. п.;</w:t>
            </w:r>
          </w:p>
          <w:p w14:paraId="41B9B649" w14:textId="77777777" w:rsidR="00C62FE2" w:rsidRPr="00FB3356" w:rsidRDefault="00C62FE2" w:rsidP="001E23C9">
            <w:pPr>
              <w:pStyle w:val="a4"/>
              <w:numPr>
                <w:ilvl w:val="0"/>
                <w:numId w:val="36"/>
              </w:numPr>
              <w:rPr>
                <w:rFonts w:eastAsia="Times New Roman"/>
                <w:color w:val="000000" w:themeColor="text1"/>
                <w:sz w:val="28"/>
                <w:szCs w:val="28"/>
                <w:lang w:eastAsia="ru-RU"/>
              </w:rPr>
            </w:pPr>
            <w:r w:rsidRPr="00FB3356">
              <w:rPr>
                <w:rFonts w:eastAsia="Times New Roman"/>
                <w:color w:val="000000" w:themeColor="text1"/>
                <w:sz w:val="28"/>
                <w:szCs w:val="28"/>
                <w:lang w:eastAsia="ru-RU"/>
              </w:rPr>
              <w:t>самостоятельное управление ресурсами, в том числе нематериальными;</w:t>
            </w:r>
          </w:p>
          <w:p w14:paraId="0C92F673" w14:textId="77777777" w:rsidR="006B01A0" w:rsidRPr="00FB3356" w:rsidRDefault="00C62FE2" w:rsidP="001E23C9">
            <w:pPr>
              <w:pStyle w:val="a4"/>
              <w:numPr>
                <w:ilvl w:val="0"/>
                <w:numId w:val="36"/>
              </w:numPr>
              <w:rPr>
                <w:rFonts w:eastAsia="Times New Roman"/>
                <w:color w:val="000000" w:themeColor="text1"/>
                <w:sz w:val="28"/>
                <w:szCs w:val="28"/>
                <w:lang w:eastAsia="ru-RU"/>
              </w:rPr>
            </w:pPr>
            <w:r w:rsidRPr="00FB3356">
              <w:rPr>
                <w:rFonts w:eastAsia="Times New Roman"/>
                <w:color w:val="000000" w:themeColor="text1"/>
                <w:sz w:val="28"/>
                <w:szCs w:val="28"/>
                <w:lang w:eastAsia="ru-RU"/>
              </w:rPr>
              <w:t>презентация результатов проектной работы на различных этапах ее реализации.</w:t>
            </w:r>
          </w:p>
        </w:tc>
      </w:tr>
    </w:tbl>
    <w:p w14:paraId="4F12AC8D" w14:textId="77777777" w:rsidR="006B01A0" w:rsidRPr="006B01A0" w:rsidRDefault="006B01A0" w:rsidP="006B01A0">
      <w:pPr>
        <w:shd w:val="clear" w:color="auto" w:fill="FFFFFF"/>
        <w:jc w:val="both"/>
        <w:rPr>
          <w:rFonts w:eastAsia="Times New Roman"/>
          <w:color w:val="000000" w:themeColor="text1"/>
          <w:sz w:val="28"/>
          <w:szCs w:val="28"/>
          <w:lang w:eastAsia="ru-RU"/>
        </w:rPr>
      </w:pPr>
    </w:p>
    <w:p w14:paraId="1A728B98" w14:textId="77777777" w:rsidR="005E4FC5" w:rsidRPr="002D0E5A" w:rsidRDefault="009565E2" w:rsidP="009565E2">
      <w:pPr>
        <w:shd w:val="clear" w:color="auto" w:fill="FFFFFF"/>
        <w:jc w:val="center"/>
        <w:rPr>
          <w:rFonts w:eastAsia="Times New Roman"/>
          <w:sz w:val="28"/>
          <w:szCs w:val="28"/>
          <w:lang w:eastAsia="ru-RU"/>
        </w:rPr>
      </w:pPr>
      <w:r w:rsidRPr="002D0E5A">
        <w:rPr>
          <w:rFonts w:eastAsia="Times New Roman"/>
          <w:sz w:val="28"/>
          <w:szCs w:val="28"/>
          <w:lang w:eastAsia="ru-RU"/>
        </w:rPr>
        <w:lastRenderedPageBreak/>
        <w:t>О</w:t>
      </w:r>
      <w:r w:rsidR="005E4FC5" w:rsidRPr="002D0E5A">
        <w:rPr>
          <w:rFonts w:eastAsia="Times New Roman"/>
          <w:sz w:val="28"/>
          <w:szCs w:val="28"/>
          <w:lang w:eastAsia="ru-RU"/>
        </w:rPr>
        <w:t>собенност</w:t>
      </w:r>
      <w:r w:rsidRPr="002D0E5A">
        <w:rPr>
          <w:rFonts w:eastAsia="Times New Roman"/>
          <w:sz w:val="28"/>
          <w:szCs w:val="28"/>
          <w:lang w:eastAsia="ru-RU"/>
        </w:rPr>
        <w:t>и</w:t>
      </w:r>
      <w:r w:rsidR="005E4FC5" w:rsidRPr="002D0E5A">
        <w:rPr>
          <w:rFonts w:eastAsia="Times New Roman"/>
          <w:sz w:val="28"/>
          <w:szCs w:val="28"/>
          <w:lang w:eastAsia="ru-RU"/>
        </w:rPr>
        <w:t xml:space="preserve"> учебно-исследовательской и проектной деятельности обучающихся</w:t>
      </w:r>
    </w:p>
    <w:tbl>
      <w:tblPr>
        <w:tblStyle w:val="a6"/>
        <w:tblW w:w="0" w:type="auto"/>
        <w:tblLook w:val="04A0" w:firstRow="1" w:lastRow="0" w:firstColumn="1" w:lastColumn="0" w:noHBand="0" w:noVBand="1"/>
      </w:tblPr>
      <w:tblGrid>
        <w:gridCol w:w="7354"/>
        <w:gridCol w:w="7355"/>
      </w:tblGrid>
      <w:tr w:rsidR="009565E2" w:rsidRPr="009565E2" w14:paraId="314BE679" w14:textId="77777777" w:rsidTr="009565E2">
        <w:tc>
          <w:tcPr>
            <w:tcW w:w="7354" w:type="dxa"/>
          </w:tcPr>
          <w:p w14:paraId="37620F0D" w14:textId="77777777" w:rsidR="009565E2" w:rsidRPr="009565E2" w:rsidRDefault="009565E2" w:rsidP="009565E2">
            <w:pPr>
              <w:widowControl w:val="0"/>
              <w:autoSpaceDE w:val="0"/>
              <w:autoSpaceDN w:val="0"/>
              <w:adjustRightInd w:val="0"/>
              <w:jc w:val="center"/>
              <w:rPr>
                <w:rFonts w:eastAsiaTheme="minorEastAsia"/>
                <w:sz w:val="28"/>
                <w:szCs w:val="28"/>
                <w:lang w:eastAsia="ru-RU"/>
              </w:rPr>
            </w:pPr>
            <w:r w:rsidRPr="009565E2">
              <w:rPr>
                <w:rFonts w:eastAsiaTheme="minorEastAsia"/>
                <w:sz w:val="28"/>
                <w:szCs w:val="28"/>
                <w:lang w:eastAsia="ru-RU"/>
              </w:rPr>
              <w:t>учебно-исследовательск</w:t>
            </w:r>
            <w:r>
              <w:rPr>
                <w:rFonts w:eastAsiaTheme="minorEastAsia"/>
                <w:sz w:val="28"/>
                <w:szCs w:val="28"/>
                <w:lang w:eastAsia="ru-RU"/>
              </w:rPr>
              <w:t xml:space="preserve">ая  деятельность </w:t>
            </w:r>
          </w:p>
        </w:tc>
        <w:tc>
          <w:tcPr>
            <w:tcW w:w="7355" w:type="dxa"/>
          </w:tcPr>
          <w:p w14:paraId="47E82E7A" w14:textId="77777777" w:rsidR="009565E2" w:rsidRPr="009565E2" w:rsidRDefault="009565E2" w:rsidP="009565E2">
            <w:pPr>
              <w:widowControl w:val="0"/>
              <w:autoSpaceDE w:val="0"/>
              <w:autoSpaceDN w:val="0"/>
              <w:adjustRightInd w:val="0"/>
              <w:jc w:val="center"/>
              <w:rPr>
                <w:rFonts w:eastAsiaTheme="minorEastAsia"/>
                <w:sz w:val="28"/>
                <w:szCs w:val="28"/>
                <w:lang w:eastAsia="ru-RU"/>
              </w:rPr>
            </w:pPr>
            <w:r w:rsidRPr="009565E2">
              <w:rPr>
                <w:rFonts w:eastAsiaTheme="minorEastAsia"/>
                <w:sz w:val="28"/>
                <w:szCs w:val="28"/>
                <w:lang w:eastAsia="ru-RU"/>
              </w:rPr>
              <w:t>проектн</w:t>
            </w:r>
            <w:r>
              <w:rPr>
                <w:rFonts w:eastAsiaTheme="minorEastAsia"/>
                <w:sz w:val="28"/>
                <w:szCs w:val="28"/>
                <w:lang w:eastAsia="ru-RU"/>
              </w:rPr>
              <w:t>ая</w:t>
            </w:r>
            <w:r w:rsidRPr="009565E2">
              <w:rPr>
                <w:rFonts w:eastAsiaTheme="minorEastAsia"/>
                <w:sz w:val="28"/>
                <w:szCs w:val="28"/>
                <w:lang w:eastAsia="ru-RU"/>
              </w:rPr>
              <w:t xml:space="preserve"> деятельност</w:t>
            </w:r>
            <w:r>
              <w:rPr>
                <w:rFonts w:eastAsiaTheme="minorEastAsia"/>
                <w:sz w:val="28"/>
                <w:szCs w:val="28"/>
                <w:lang w:eastAsia="ru-RU"/>
              </w:rPr>
              <w:t>ь</w:t>
            </w:r>
          </w:p>
        </w:tc>
      </w:tr>
      <w:tr w:rsidR="009565E2" w:rsidRPr="009565E2" w14:paraId="46D8F6A6" w14:textId="77777777" w:rsidTr="009565E2">
        <w:tc>
          <w:tcPr>
            <w:tcW w:w="7354" w:type="dxa"/>
          </w:tcPr>
          <w:p w14:paraId="47D575DD" w14:textId="77777777" w:rsidR="009565E2" w:rsidRPr="009565E2" w:rsidRDefault="009565E2" w:rsidP="009565E2">
            <w:pPr>
              <w:autoSpaceDE w:val="0"/>
              <w:autoSpaceDN w:val="0"/>
              <w:adjustRightInd w:val="0"/>
              <w:rPr>
                <w:rFonts w:eastAsiaTheme="minorEastAsia"/>
                <w:sz w:val="28"/>
                <w:szCs w:val="28"/>
                <w:lang w:eastAsia="ru-RU"/>
              </w:rPr>
            </w:pPr>
            <w:r w:rsidRPr="009565E2">
              <w:rPr>
                <w:rFonts w:eastAsiaTheme="minorEastAsia"/>
                <w:sz w:val="28"/>
                <w:szCs w:val="28"/>
                <w:lang w:eastAsia="ru-RU"/>
              </w:rPr>
              <w:t>Исследовательское направление работы старшеклассников носит выраженный научный характер. Для руководства исследовательской работой обучающихся  привлекаются специалисты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возможно дистанционное руководство этой работой</w:t>
            </w:r>
            <w:r>
              <w:rPr>
                <w:rFonts w:eastAsiaTheme="minorEastAsia"/>
                <w:sz w:val="28"/>
                <w:szCs w:val="28"/>
                <w:lang w:eastAsia="ru-RU"/>
              </w:rPr>
              <w:t>.</w:t>
            </w:r>
          </w:p>
        </w:tc>
        <w:tc>
          <w:tcPr>
            <w:tcW w:w="7355" w:type="dxa"/>
          </w:tcPr>
          <w:p w14:paraId="63178B2E" w14:textId="77777777" w:rsidR="009565E2" w:rsidRPr="009565E2" w:rsidRDefault="009565E2" w:rsidP="009565E2">
            <w:pPr>
              <w:widowControl w:val="0"/>
              <w:autoSpaceDE w:val="0"/>
              <w:autoSpaceDN w:val="0"/>
              <w:adjustRightInd w:val="0"/>
              <w:rPr>
                <w:rFonts w:eastAsiaTheme="minorEastAsia"/>
                <w:sz w:val="28"/>
                <w:szCs w:val="28"/>
                <w:lang w:eastAsia="ru-RU"/>
              </w:rPr>
            </w:pPr>
            <w:r w:rsidRPr="009565E2">
              <w:rPr>
                <w:rFonts w:eastAsiaTheme="minorEastAsia"/>
                <w:sz w:val="28"/>
                <w:szCs w:val="28"/>
                <w:lang w:eastAsia="ru-RU"/>
              </w:rPr>
              <w:t>Особенностью проектной  деятельности на уровне среднего общего образования является, то что проект реализуется самим старшеклассником (или группой обучающихся). Они самостоятельно формулируют идею проекта, ставят цели, описывают необходимые ресурсы. Проектная деятельность реализуется в рамках школьного предмета и под руководством школьного учителя по предмету.</w:t>
            </w:r>
          </w:p>
          <w:p w14:paraId="19435322" w14:textId="77777777" w:rsidR="009565E2" w:rsidRPr="009565E2" w:rsidRDefault="009565E2" w:rsidP="009565E2">
            <w:pPr>
              <w:widowControl w:val="0"/>
              <w:autoSpaceDE w:val="0"/>
              <w:autoSpaceDN w:val="0"/>
              <w:adjustRightInd w:val="0"/>
              <w:jc w:val="both"/>
              <w:rPr>
                <w:rFonts w:eastAsiaTheme="minorEastAsia"/>
                <w:sz w:val="28"/>
                <w:szCs w:val="28"/>
                <w:lang w:eastAsia="ru-RU"/>
              </w:rPr>
            </w:pPr>
          </w:p>
        </w:tc>
      </w:tr>
    </w:tbl>
    <w:p w14:paraId="0C7B1A18" w14:textId="77777777" w:rsidR="009565E2" w:rsidRPr="006146B7" w:rsidRDefault="009565E2" w:rsidP="005E4FC5">
      <w:pPr>
        <w:shd w:val="clear" w:color="auto" w:fill="FFFFFF"/>
        <w:jc w:val="both"/>
        <w:rPr>
          <w:rFonts w:eastAsia="Times New Roman"/>
          <w:color w:val="464C55"/>
          <w:sz w:val="28"/>
          <w:szCs w:val="28"/>
          <w:lang w:eastAsia="ru-RU"/>
        </w:rPr>
      </w:pPr>
    </w:p>
    <w:p w14:paraId="69A4D1C0" w14:textId="77777777" w:rsidR="005E4FC5" w:rsidRPr="002D0E5A" w:rsidRDefault="00D91958" w:rsidP="00D91958">
      <w:pPr>
        <w:shd w:val="clear" w:color="auto" w:fill="FFFFFF"/>
        <w:jc w:val="center"/>
        <w:rPr>
          <w:rFonts w:eastAsia="Times New Roman"/>
          <w:sz w:val="28"/>
          <w:szCs w:val="28"/>
          <w:lang w:eastAsia="ru-RU"/>
        </w:rPr>
      </w:pPr>
      <w:r w:rsidRPr="002D0E5A">
        <w:rPr>
          <w:rFonts w:eastAsia="Times New Roman"/>
          <w:sz w:val="28"/>
          <w:szCs w:val="28"/>
          <w:lang w:eastAsia="ru-RU"/>
        </w:rPr>
        <w:t>О</w:t>
      </w:r>
      <w:r w:rsidR="005E4FC5" w:rsidRPr="002D0E5A">
        <w:rPr>
          <w:rFonts w:eastAsia="Times New Roman"/>
          <w:sz w:val="28"/>
          <w:szCs w:val="28"/>
          <w:lang w:eastAsia="ru-RU"/>
        </w:rPr>
        <w:t>сновны</w:t>
      </w:r>
      <w:r w:rsidRPr="002D0E5A">
        <w:rPr>
          <w:rFonts w:eastAsia="Times New Roman"/>
          <w:sz w:val="28"/>
          <w:szCs w:val="28"/>
          <w:lang w:eastAsia="ru-RU"/>
        </w:rPr>
        <w:t>е</w:t>
      </w:r>
      <w:r w:rsidR="005E4FC5" w:rsidRPr="002D0E5A">
        <w:rPr>
          <w:rFonts w:eastAsia="Times New Roman"/>
          <w:sz w:val="28"/>
          <w:szCs w:val="28"/>
          <w:lang w:eastAsia="ru-RU"/>
        </w:rPr>
        <w:t xml:space="preserve"> направлени</w:t>
      </w:r>
      <w:r w:rsidRPr="002D0E5A">
        <w:rPr>
          <w:rFonts w:eastAsia="Times New Roman"/>
          <w:sz w:val="28"/>
          <w:szCs w:val="28"/>
          <w:lang w:eastAsia="ru-RU"/>
        </w:rPr>
        <w:t>я</w:t>
      </w:r>
      <w:r w:rsidR="005E4FC5" w:rsidRPr="002D0E5A">
        <w:rPr>
          <w:rFonts w:eastAsia="Times New Roman"/>
          <w:sz w:val="28"/>
          <w:szCs w:val="28"/>
          <w:lang w:eastAsia="ru-RU"/>
        </w:rPr>
        <w:t xml:space="preserve"> учебно-исследовательской и проектной деятельности обучающихся</w:t>
      </w:r>
    </w:p>
    <w:tbl>
      <w:tblPr>
        <w:tblStyle w:val="a6"/>
        <w:tblW w:w="0" w:type="auto"/>
        <w:tblLook w:val="04A0" w:firstRow="1" w:lastRow="0" w:firstColumn="1" w:lastColumn="0" w:noHBand="0" w:noVBand="1"/>
      </w:tblPr>
      <w:tblGrid>
        <w:gridCol w:w="4644"/>
        <w:gridCol w:w="10065"/>
      </w:tblGrid>
      <w:tr w:rsidR="00D91958" w:rsidRPr="009565E2" w14:paraId="12FFC7A7" w14:textId="77777777" w:rsidTr="00D91958">
        <w:tc>
          <w:tcPr>
            <w:tcW w:w="4644" w:type="dxa"/>
          </w:tcPr>
          <w:p w14:paraId="730F9414" w14:textId="77777777" w:rsidR="00D91958" w:rsidRPr="00D91958" w:rsidRDefault="00D91958" w:rsidP="00D91958">
            <w:pPr>
              <w:widowControl w:val="0"/>
              <w:autoSpaceDE w:val="0"/>
              <w:autoSpaceDN w:val="0"/>
              <w:adjustRightInd w:val="0"/>
              <w:jc w:val="center"/>
              <w:rPr>
                <w:rFonts w:eastAsiaTheme="minorEastAsia"/>
                <w:sz w:val="28"/>
                <w:szCs w:val="28"/>
                <w:lang w:eastAsia="ru-RU"/>
              </w:rPr>
            </w:pPr>
            <w:r w:rsidRPr="00D91958">
              <w:rPr>
                <w:rFonts w:eastAsiaTheme="minorEastAsia"/>
                <w:sz w:val="28"/>
                <w:szCs w:val="28"/>
                <w:lang w:eastAsia="ru-RU"/>
              </w:rPr>
              <w:t>учебно-исследовательская деятельность</w:t>
            </w:r>
          </w:p>
        </w:tc>
        <w:tc>
          <w:tcPr>
            <w:tcW w:w="10065" w:type="dxa"/>
          </w:tcPr>
          <w:p w14:paraId="37B0C198" w14:textId="77777777" w:rsidR="00D91958" w:rsidRPr="00D91958" w:rsidRDefault="00D91958" w:rsidP="00D91958">
            <w:pPr>
              <w:widowControl w:val="0"/>
              <w:autoSpaceDE w:val="0"/>
              <w:autoSpaceDN w:val="0"/>
              <w:adjustRightInd w:val="0"/>
              <w:jc w:val="center"/>
              <w:rPr>
                <w:rFonts w:eastAsiaTheme="minorEastAsia"/>
                <w:sz w:val="28"/>
                <w:szCs w:val="28"/>
                <w:lang w:eastAsia="ru-RU"/>
              </w:rPr>
            </w:pPr>
            <w:r w:rsidRPr="00D91958">
              <w:rPr>
                <w:rFonts w:eastAsiaTheme="minorEastAsia"/>
                <w:sz w:val="28"/>
                <w:szCs w:val="28"/>
                <w:lang w:eastAsia="ru-RU"/>
              </w:rPr>
              <w:t>проектная деятельность</w:t>
            </w:r>
          </w:p>
        </w:tc>
      </w:tr>
      <w:tr w:rsidR="00D91958" w:rsidRPr="009565E2" w14:paraId="4746C652" w14:textId="77777777" w:rsidTr="00D91958">
        <w:tc>
          <w:tcPr>
            <w:tcW w:w="4644" w:type="dxa"/>
          </w:tcPr>
          <w:p w14:paraId="799B0690" w14:textId="77777777" w:rsidR="00D91958" w:rsidRPr="00D91958" w:rsidRDefault="00D91958" w:rsidP="00D91958">
            <w:pPr>
              <w:autoSpaceDE w:val="0"/>
              <w:autoSpaceDN w:val="0"/>
              <w:adjustRightInd w:val="0"/>
              <w:rPr>
                <w:rFonts w:eastAsiaTheme="minorEastAsia"/>
                <w:sz w:val="28"/>
                <w:szCs w:val="28"/>
                <w:lang w:eastAsia="ru-RU"/>
              </w:rPr>
            </w:pPr>
            <w:r w:rsidRPr="00D91958">
              <w:rPr>
                <w:rFonts w:eastAsiaTheme="minorEastAsia"/>
                <w:sz w:val="28"/>
                <w:szCs w:val="28"/>
                <w:lang w:eastAsia="ru-RU"/>
              </w:rPr>
              <w:t xml:space="preserve">Учебно-исследовательская деятельность  </w:t>
            </w:r>
            <w:r>
              <w:rPr>
                <w:rFonts w:eastAsiaTheme="minorEastAsia"/>
                <w:sz w:val="28"/>
                <w:szCs w:val="28"/>
                <w:lang w:eastAsia="ru-RU"/>
              </w:rPr>
              <w:t>имеет</w:t>
            </w:r>
            <w:r w:rsidRPr="00D91958">
              <w:rPr>
                <w:rFonts w:eastAsiaTheme="minorEastAsia"/>
                <w:sz w:val="28"/>
                <w:szCs w:val="28"/>
                <w:lang w:eastAsia="ru-RU"/>
              </w:rPr>
              <w:t xml:space="preserve"> следующие направления: </w:t>
            </w:r>
          </w:p>
          <w:p w14:paraId="4B57CBA8" w14:textId="77777777" w:rsidR="00D91958" w:rsidRPr="00D91958" w:rsidRDefault="00D91958" w:rsidP="001E23C9">
            <w:pPr>
              <w:widowControl w:val="0"/>
              <w:numPr>
                <w:ilvl w:val="0"/>
                <w:numId w:val="25"/>
              </w:numPr>
              <w:autoSpaceDE w:val="0"/>
              <w:autoSpaceDN w:val="0"/>
              <w:adjustRightInd w:val="0"/>
              <w:rPr>
                <w:rFonts w:eastAsiaTheme="minorEastAsia"/>
                <w:sz w:val="28"/>
                <w:szCs w:val="28"/>
                <w:lang w:eastAsia="ru-RU"/>
              </w:rPr>
            </w:pPr>
            <w:r w:rsidRPr="00D91958">
              <w:rPr>
                <w:rFonts w:eastAsiaTheme="minorEastAsia"/>
                <w:sz w:val="28"/>
                <w:szCs w:val="28"/>
                <w:lang w:eastAsia="ru-RU"/>
              </w:rPr>
              <w:t xml:space="preserve">исследовательское </w:t>
            </w:r>
          </w:p>
          <w:p w14:paraId="022CC3ED" w14:textId="77777777" w:rsidR="00D91958" w:rsidRPr="00D91958" w:rsidRDefault="00D91958" w:rsidP="001E23C9">
            <w:pPr>
              <w:widowControl w:val="0"/>
              <w:numPr>
                <w:ilvl w:val="0"/>
                <w:numId w:val="25"/>
              </w:numPr>
              <w:autoSpaceDE w:val="0"/>
              <w:autoSpaceDN w:val="0"/>
              <w:adjustRightInd w:val="0"/>
              <w:rPr>
                <w:rFonts w:eastAsiaTheme="minorEastAsia"/>
                <w:sz w:val="28"/>
                <w:szCs w:val="28"/>
                <w:lang w:eastAsia="ru-RU"/>
              </w:rPr>
            </w:pPr>
            <w:r w:rsidRPr="00D91958">
              <w:rPr>
                <w:rFonts w:eastAsiaTheme="minorEastAsia"/>
                <w:sz w:val="28"/>
                <w:szCs w:val="28"/>
                <w:lang w:eastAsia="ru-RU"/>
              </w:rPr>
              <w:t>информационное</w:t>
            </w:r>
          </w:p>
          <w:p w14:paraId="0A65110D" w14:textId="77777777" w:rsidR="00D91958" w:rsidRPr="00D91958" w:rsidRDefault="00D91958" w:rsidP="001E23C9">
            <w:pPr>
              <w:widowControl w:val="0"/>
              <w:numPr>
                <w:ilvl w:val="0"/>
                <w:numId w:val="25"/>
              </w:numPr>
              <w:autoSpaceDE w:val="0"/>
              <w:autoSpaceDN w:val="0"/>
              <w:adjustRightInd w:val="0"/>
              <w:rPr>
                <w:rFonts w:eastAsiaTheme="minorEastAsia"/>
                <w:sz w:val="28"/>
                <w:szCs w:val="28"/>
                <w:lang w:eastAsia="ru-RU"/>
              </w:rPr>
            </w:pPr>
            <w:r w:rsidRPr="00D91958">
              <w:rPr>
                <w:rFonts w:eastAsiaTheme="minorEastAsia"/>
                <w:sz w:val="28"/>
                <w:szCs w:val="28"/>
                <w:lang w:eastAsia="ru-RU"/>
              </w:rPr>
              <w:t>социальное</w:t>
            </w:r>
          </w:p>
          <w:p w14:paraId="624BCACF" w14:textId="77777777" w:rsidR="00D91958" w:rsidRPr="00D91958" w:rsidRDefault="00D91958" w:rsidP="001E23C9">
            <w:pPr>
              <w:widowControl w:val="0"/>
              <w:numPr>
                <w:ilvl w:val="0"/>
                <w:numId w:val="25"/>
              </w:numPr>
              <w:autoSpaceDE w:val="0"/>
              <w:autoSpaceDN w:val="0"/>
              <w:adjustRightInd w:val="0"/>
              <w:rPr>
                <w:color w:val="000000"/>
                <w:sz w:val="28"/>
                <w:szCs w:val="28"/>
              </w:rPr>
            </w:pPr>
            <w:r w:rsidRPr="00D91958">
              <w:rPr>
                <w:rFonts w:eastAsiaTheme="minorEastAsia"/>
                <w:sz w:val="28"/>
                <w:szCs w:val="28"/>
                <w:lang w:eastAsia="ru-RU"/>
              </w:rPr>
              <w:t>творческое</w:t>
            </w:r>
          </w:p>
        </w:tc>
        <w:tc>
          <w:tcPr>
            <w:tcW w:w="10065" w:type="dxa"/>
          </w:tcPr>
          <w:p w14:paraId="10B042AE" w14:textId="77777777" w:rsidR="00D91958" w:rsidRPr="00D91958" w:rsidRDefault="00D91958" w:rsidP="001E23C9">
            <w:pPr>
              <w:widowControl w:val="0"/>
              <w:numPr>
                <w:ilvl w:val="0"/>
                <w:numId w:val="24"/>
              </w:numPr>
              <w:autoSpaceDE w:val="0"/>
              <w:autoSpaceDN w:val="0"/>
              <w:adjustRightInd w:val="0"/>
              <w:spacing w:after="200" w:line="276" w:lineRule="auto"/>
              <w:ind w:left="317" w:hanging="317"/>
              <w:contextualSpacing/>
              <w:rPr>
                <w:rFonts w:eastAsiaTheme="minorEastAsia"/>
                <w:sz w:val="28"/>
                <w:szCs w:val="28"/>
                <w:lang w:eastAsia="ru-RU"/>
              </w:rPr>
            </w:pPr>
            <w:r w:rsidRPr="00D91958">
              <w:rPr>
                <w:rFonts w:eastAsiaTheme="minorEastAsia"/>
                <w:sz w:val="28"/>
                <w:szCs w:val="28"/>
                <w:lang w:eastAsia="ru-RU"/>
              </w:rPr>
              <w:t>Проблемный – проект, нацеленный на решение какой либо проблемы.</w:t>
            </w:r>
          </w:p>
          <w:p w14:paraId="54FACF72" w14:textId="77777777" w:rsidR="00D91958" w:rsidRPr="00D91958" w:rsidRDefault="00D91958" w:rsidP="001E23C9">
            <w:pPr>
              <w:widowControl w:val="0"/>
              <w:numPr>
                <w:ilvl w:val="0"/>
                <w:numId w:val="24"/>
              </w:numPr>
              <w:autoSpaceDE w:val="0"/>
              <w:autoSpaceDN w:val="0"/>
              <w:adjustRightInd w:val="0"/>
              <w:spacing w:after="200" w:line="276" w:lineRule="auto"/>
              <w:ind w:left="317" w:hanging="317"/>
              <w:contextualSpacing/>
              <w:rPr>
                <w:rFonts w:eastAsiaTheme="minorEastAsia"/>
                <w:sz w:val="28"/>
                <w:szCs w:val="28"/>
                <w:lang w:eastAsia="ru-RU"/>
              </w:rPr>
            </w:pPr>
            <w:r w:rsidRPr="00D91958">
              <w:rPr>
                <w:rFonts w:eastAsiaTheme="minorEastAsia"/>
                <w:sz w:val="28"/>
                <w:szCs w:val="28"/>
                <w:lang w:eastAsia="ru-RU"/>
              </w:rPr>
              <w:t>Социальный – проект, который направлен на повышение гражданской активности учащихся, предполагающий сбор, анализ и представление информации по какой-нибудь актуальной социально-значимой тематике.</w:t>
            </w:r>
          </w:p>
          <w:p w14:paraId="34F53822" w14:textId="77777777" w:rsidR="00D91958" w:rsidRPr="00D91958" w:rsidRDefault="00D91958" w:rsidP="001E23C9">
            <w:pPr>
              <w:widowControl w:val="0"/>
              <w:numPr>
                <w:ilvl w:val="0"/>
                <w:numId w:val="24"/>
              </w:numPr>
              <w:autoSpaceDE w:val="0"/>
              <w:autoSpaceDN w:val="0"/>
              <w:adjustRightInd w:val="0"/>
              <w:spacing w:after="200" w:line="276" w:lineRule="auto"/>
              <w:ind w:left="317" w:hanging="317"/>
              <w:contextualSpacing/>
              <w:rPr>
                <w:rFonts w:eastAsiaTheme="minorEastAsia"/>
                <w:sz w:val="28"/>
                <w:szCs w:val="28"/>
                <w:lang w:eastAsia="ru-RU"/>
              </w:rPr>
            </w:pPr>
            <w:r w:rsidRPr="00D91958">
              <w:rPr>
                <w:rFonts w:eastAsiaTheme="minorEastAsia"/>
                <w:sz w:val="28"/>
                <w:szCs w:val="28"/>
                <w:lang w:eastAsia="ru-RU"/>
              </w:rPr>
              <w:t>Практико – ориентированный работа, направленная на доказательство или опровержение какой-либо гипотезы, исследование какой-либо проблемы; при этом акцент на теоретической части проекта не означает отсутствия практической.</w:t>
            </w:r>
          </w:p>
          <w:p w14:paraId="3E774386" w14:textId="77777777" w:rsidR="00D91958" w:rsidRPr="00D91958" w:rsidRDefault="00D91958" w:rsidP="001E23C9">
            <w:pPr>
              <w:widowControl w:val="0"/>
              <w:numPr>
                <w:ilvl w:val="0"/>
                <w:numId w:val="24"/>
              </w:numPr>
              <w:autoSpaceDE w:val="0"/>
              <w:autoSpaceDN w:val="0"/>
              <w:adjustRightInd w:val="0"/>
              <w:spacing w:after="200" w:line="276" w:lineRule="auto"/>
              <w:ind w:left="317" w:hanging="317"/>
              <w:contextualSpacing/>
              <w:rPr>
                <w:rFonts w:eastAsiaTheme="minorEastAsia"/>
                <w:sz w:val="28"/>
                <w:szCs w:val="28"/>
                <w:lang w:eastAsia="ru-RU"/>
              </w:rPr>
            </w:pPr>
            <w:r w:rsidRPr="00D91958">
              <w:rPr>
                <w:rFonts w:eastAsiaTheme="minorEastAsia"/>
                <w:sz w:val="28"/>
                <w:szCs w:val="28"/>
                <w:lang w:eastAsia="ru-RU"/>
              </w:rPr>
              <w:t>Технологический – проект, включающий описание последовательности действий направленных на получение продукта через разработку технологической карты, плана создания конечного изделия.</w:t>
            </w:r>
          </w:p>
          <w:p w14:paraId="006636FD" w14:textId="77777777" w:rsidR="00D91958" w:rsidRPr="00D91958" w:rsidRDefault="00D91958" w:rsidP="001E23C9">
            <w:pPr>
              <w:widowControl w:val="0"/>
              <w:numPr>
                <w:ilvl w:val="0"/>
                <w:numId w:val="24"/>
              </w:numPr>
              <w:autoSpaceDE w:val="0"/>
              <w:autoSpaceDN w:val="0"/>
              <w:adjustRightInd w:val="0"/>
              <w:spacing w:after="200" w:line="276" w:lineRule="auto"/>
              <w:ind w:left="317" w:hanging="317"/>
              <w:contextualSpacing/>
              <w:rPr>
                <w:rFonts w:eastAsiaTheme="minorEastAsia"/>
                <w:sz w:val="28"/>
                <w:szCs w:val="28"/>
                <w:lang w:eastAsia="ru-RU"/>
              </w:rPr>
            </w:pPr>
            <w:r w:rsidRPr="00D91958">
              <w:rPr>
                <w:rFonts w:eastAsiaTheme="minorEastAsia"/>
                <w:sz w:val="28"/>
                <w:szCs w:val="28"/>
                <w:lang w:eastAsia="ru-RU"/>
              </w:rPr>
              <w:t xml:space="preserve">Проблемно – реферативный – работа, написанная  на основе анализа нескольких литературных источников,  предполагающий сопоставление </w:t>
            </w:r>
            <w:r w:rsidRPr="00D91958">
              <w:rPr>
                <w:rFonts w:eastAsiaTheme="minorEastAsia"/>
                <w:sz w:val="28"/>
                <w:szCs w:val="28"/>
                <w:lang w:eastAsia="ru-RU"/>
              </w:rPr>
              <w:lastRenderedPageBreak/>
              <w:t>данных разных источников с собственной трактовкой поставленной проблемы.</w:t>
            </w:r>
          </w:p>
          <w:p w14:paraId="6C582A13" w14:textId="77777777" w:rsidR="00D91958" w:rsidRPr="00D91958" w:rsidRDefault="00D91958" w:rsidP="001E23C9">
            <w:pPr>
              <w:widowControl w:val="0"/>
              <w:numPr>
                <w:ilvl w:val="0"/>
                <w:numId w:val="24"/>
              </w:numPr>
              <w:autoSpaceDE w:val="0"/>
              <w:autoSpaceDN w:val="0"/>
              <w:adjustRightInd w:val="0"/>
              <w:spacing w:after="200" w:line="276" w:lineRule="auto"/>
              <w:ind w:left="317" w:hanging="317"/>
              <w:contextualSpacing/>
              <w:rPr>
                <w:rFonts w:eastAsiaTheme="minorEastAsia"/>
                <w:sz w:val="28"/>
                <w:szCs w:val="28"/>
                <w:lang w:eastAsia="ru-RU"/>
              </w:rPr>
            </w:pPr>
            <w:r w:rsidRPr="00D91958">
              <w:rPr>
                <w:rFonts w:eastAsiaTheme="minorEastAsia"/>
                <w:sz w:val="28"/>
                <w:szCs w:val="28"/>
                <w:lang w:eastAsia="ru-RU"/>
              </w:rPr>
              <w:t xml:space="preserve"> Экспериментальный – работа, написанная на основе выполнения эксперимента, описанного в науке и имеющего известный результат. Предполагается получение собственного результата, его трактовку и сравнение.</w:t>
            </w:r>
          </w:p>
          <w:p w14:paraId="0D531484" w14:textId="77777777" w:rsidR="00D91958" w:rsidRPr="00D91958" w:rsidRDefault="00D91958" w:rsidP="001E23C9">
            <w:pPr>
              <w:widowControl w:val="0"/>
              <w:numPr>
                <w:ilvl w:val="0"/>
                <w:numId w:val="24"/>
              </w:numPr>
              <w:autoSpaceDE w:val="0"/>
              <w:autoSpaceDN w:val="0"/>
              <w:adjustRightInd w:val="0"/>
              <w:spacing w:after="200" w:line="276" w:lineRule="auto"/>
              <w:ind w:left="317" w:hanging="317"/>
              <w:contextualSpacing/>
              <w:rPr>
                <w:rFonts w:eastAsiaTheme="minorEastAsia"/>
                <w:sz w:val="28"/>
                <w:szCs w:val="28"/>
                <w:lang w:eastAsia="ru-RU"/>
              </w:rPr>
            </w:pPr>
            <w:r w:rsidRPr="00D91958">
              <w:rPr>
                <w:rFonts w:eastAsiaTheme="minorEastAsia"/>
                <w:sz w:val="28"/>
                <w:szCs w:val="28"/>
                <w:lang w:eastAsia="ru-RU"/>
              </w:rPr>
              <w:t>Исследовательский – работа, выполненная с помощью научной методики. Предполагается получение собственных результатов при помощи этой методики, на основе которых проводится анализ и делаются выводы.</w:t>
            </w:r>
          </w:p>
        </w:tc>
      </w:tr>
    </w:tbl>
    <w:p w14:paraId="013324BD" w14:textId="77777777" w:rsidR="00D91958" w:rsidRDefault="00D91958" w:rsidP="00D91958">
      <w:pPr>
        <w:shd w:val="clear" w:color="auto" w:fill="FFFFFF"/>
        <w:jc w:val="center"/>
        <w:rPr>
          <w:rFonts w:eastAsia="Times New Roman"/>
          <w:b/>
          <w:sz w:val="28"/>
          <w:szCs w:val="28"/>
          <w:lang w:eastAsia="ru-RU"/>
        </w:rPr>
      </w:pPr>
    </w:p>
    <w:p w14:paraId="22151E2F" w14:textId="77777777" w:rsidR="00D91958" w:rsidRPr="002D0E5A" w:rsidRDefault="00D91958" w:rsidP="00D91958">
      <w:pPr>
        <w:shd w:val="clear" w:color="auto" w:fill="FFFFFF"/>
        <w:jc w:val="center"/>
        <w:rPr>
          <w:rFonts w:eastAsia="Times New Roman"/>
          <w:sz w:val="28"/>
          <w:szCs w:val="28"/>
          <w:lang w:eastAsia="ru-RU"/>
        </w:rPr>
      </w:pPr>
      <w:r w:rsidRPr="002D0E5A">
        <w:rPr>
          <w:rFonts w:eastAsia="Times New Roman"/>
          <w:sz w:val="28"/>
          <w:szCs w:val="28"/>
          <w:lang w:eastAsia="ru-RU"/>
        </w:rPr>
        <w:t>П</w:t>
      </w:r>
      <w:r w:rsidR="005E4FC5" w:rsidRPr="002D0E5A">
        <w:rPr>
          <w:rFonts w:eastAsia="Times New Roman"/>
          <w:sz w:val="28"/>
          <w:szCs w:val="28"/>
          <w:lang w:eastAsia="ru-RU"/>
        </w:rPr>
        <w:t xml:space="preserve">ланируемые результаты учебно-исследовательской </w:t>
      </w:r>
    </w:p>
    <w:p w14:paraId="1F33BB68" w14:textId="77777777" w:rsidR="005E4FC5" w:rsidRPr="002D0E5A" w:rsidRDefault="005E4FC5" w:rsidP="00D91958">
      <w:pPr>
        <w:shd w:val="clear" w:color="auto" w:fill="FFFFFF"/>
        <w:jc w:val="center"/>
        <w:rPr>
          <w:rFonts w:eastAsia="Times New Roman"/>
          <w:sz w:val="28"/>
          <w:szCs w:val="28"/>
          <w:lang w:eastAsia="ru-RU"/>
        </w:rPr>
      </w:pPr>
      <w:r w:rsidRPr="002D0E5A">
        <w:rPr>
          <w:rFonts w:eastAsia="Times New Roman"/>
          <w:sz w:val="28"/>
          <w:szCs w:val="28"/>
          <w:lang w:eastAsia="ru-RU"/>
        </w:rPr>
        <w:t>и проектной деятельности обучающихся</w:t>
      </w:r>
      <w:r w:rsidR="00D91958" w:rsidRPr="002D0E5A">
        <w:rPr>
          <w:rFonts w:eastAsia="Times New Roman"/>
          <w:sz w:val="28"/>
          <w:szCs w:val="28"/>
          <w:lang w:eastAsia="ru-RU"/>
        </w:rPr>
        <w:t xml:space="preserve"> </w:t>
      </w:r>
      <w:r w:rsidRPr="002D0E5A">
        <w:rPr>
          <w:rFonts w:eastAsia="Times New Roman"/>
          <w:sz w:val="28"/>
          <w:szCs w:val="28"/>
          <w:lang w:eastAsia="ru-RU"/>
        </w:rPr>
        <w:t>в рамках урочной и внеурочной деятельности</w:t>
      </w:r>
    </w:p>
    <w:tbl>
      <w:tblPr>
        <w:tblStyle w:val="a6"/>
        <w:tblW w:w="0" w:type="auto"/>
        <w:tblLook w:val="04A0" w:firstRow="1" w:lastRow="0" w:firstColumn="1" w:lastColumn="0" w:noHBand="0" w:noVBand="1"/>
      </w:tblPr>
      <w:tblGrid>
        <w:gridCol w:w="2207"/>
        <w:gridCol w:w="6578"/>
        <w:gridCol w:w="6001"/>
      </w:tblGrid>
      <w:tr w:rsidR="00D91958" w:rsidRPr="00D91958" w14:paraId="10B50F85" w14:textId="77777777" w:rsidTr="00D91958">
        <w:tc>
          <w:tcPr>
            <w:tcW w:w="1923" w:type="dxa"/>
          </w:tcPr>
          <w:p w14:paraId="1EA94AF4" w14:textId="77777777" w:rsidR="00D91958" w:rsidRPr="00D91958" w:rsidRDefault="00D91958" w:rsidP="00D91958">
            <w:pPr>
              <w:widowControl w:val="0"/>
              <w:autoSpaceDE w:val="0"/>
              <w:autoSpaceDN w:val="0"/>
              <w:adjustRightInd w:val="0"/>
              <w:jc w:val="center"/>
              <w:rPr>
                <w:rFonts w:eastAsiaTheme="minorEastAsia"/>
                <w:sz w:val="28"/>
                <w:szCs w:val="28"/>
                <w:lang w:eastAsia="ru-RU"/>
              </w:rPr>
            </w:pPr>
            <w:r w:rsidRPr="00D91958">
              <w:rPr>
                <w:rFonts w:eastAsiaTheme="minorEastAsia"/>
                <w:sz w:val="28"/>
                <w:szCs w:val="28"/>
                <w:lang w:eastAsia="ru-RU"/>
              </w:rPr>
              <w:t>УУД</w:t>
            </w:r>
          </w:p>
        </w:tc>
        <w:tc>
          <w:tcPr>
            <w:tcW w:w="6690" w:type="dxa"/>
          </w:tcPr>
          <w:p w14:paraId="5FAD3D61" w14:textId="77777777" w:rsidR="00D91958" w:rsidRPr="00D91958" w:rsidRDefault="00D91958" w:rsidP="00D91958">
            <w:pPr>
              <w:widowControl w:val="0"/>
              <w:autoSpaceDE w:val="0"/>
              <w:autoSpaceDN w:val="0"/>
              <w:adjustRightInd w:val="0"/>
              <w:jc w:val="center"/>
              <w:rPr>
                <w:rFonts w:eastAsiaTheme="minorEastAsia"/>
                <w:sz w:val="28"/>
                <w:szCs w:val="28"/>
                <w:lang w:eastAsia="ru-RU"/>
              </w:rPr>
            </w:pPr>
            <w:r w:rsidRPr="00D91958">
              <w:rPr>
                <w:rFonts w:eastAsiaTheme="minorEastAsia"/>
                <w:sz w:val="28"/>
                <w:szCs w:val="28"/>
                <w:lang w:eastAsia="ru-RU"/>
              </w:rPr>
              <w:t>учебно-исследовательская деятельность</w:t>
            </w:r>
          </w:p>
        </w:tc>
        <w:tc>
          <w:tcPr>
            <w:tcW w:w="6096" w:type="dxa"/>
          </w:tcPr>
          <w:p w14:paraId="1418A66B" w14:textId="77777777" w:rsidR="00D91958" w:rsidRPr="00D91958" w:rsidRDefault="00D91958" w:rsidP="00D91958">
            <w:pPr>
              <w:widowControl w:val="0"/>
              <w:autoSpaceDE w:val="0"/>
              <w:autoSpaceDN w:val="0"/>
              <w:adjustRightInd w:val="0"/>
              <w:jc w:val="center"/>
              <w:rPr>
                <w:rFonts w:eastAsiaTheme="minorEastAsia"/>
                <w:sz w:val="28"/>
                <w:szCs w:val="28"/>
                <w:lang w:eastAsia="ru-RU"/>
              </w:rPr>
            </w:pPr>
            <w:r w:rsidRPr="00D91958">
              <w:rPr>
                <w:rFonts w:eastAsiaTheme="minorEastAsia"/>
                <w:sz w:val="28"/>
                <w:szCs w:val="28"/>
                <w:lang w:eastAsia="ru-RU"/>
              </w:rPr>
              <w:t>проектн</w:t>
            </w:r>
            <w:r>
              <w:rPr>
                <w:rFonts w:eastAsiaTheme="minorEastAsia"/>
                <w:sz w:val="28"/>
                <w:szCs w:val="28"/>
                <w:lang w:eastAsia="ru-RU"/>
              </w:rPr>
              <w:t>а</w:t>
            </w:r>
            <w:r w:rsidRPr="00D91958">
              <w:rPr>
                <w:rFonts w:eastAsiaTheme="minorEastAsia"/>
                <w:sz w:val="28"/>
                <w:szCs w:val="28"/>
                <w:lang w:eastAsia="ru-RU"/>
              </w:rPr>
              <w:t>я деятельность</w:t>
            </w:r>
          </w:p>
        </w:tc>
      </w:tr>
      <w:tr w:rsidR="00D91958" w:rsidRPr="00D91958" w14:paraId="34459CD2" w14:textId="77777777" w:rsidTr="00D91958">
        <w:tc>
          <w:tcPr>
            <w:tcW w:w="1923" w:type="dxa"/>
          </w:tcPr>
          <w:p w14:paraId="0D212115" w14:textId="77777777" w:rsidR="00D91958" w:rsidRPr="00D91958" w:rsidRDefault="00D91958" w:rsidP="00C279E6">
            <w:pPr>
              <w:widowControl w:val="0"/>
              <w:autoSpaceDE w:val="0"/>
              <w:autoSpaceDN w:val="0"/>
              <w:adjustRightInd w:val="0"/>
              <w:jc w:val="both"/>
              <w:rPr>
                <w:rFonts w:eastAsiaTheme="minorEastAsia"/>
                <w:sz w:val="28"/>
                <w:szCs w:val="28"/>
                <w:lang w:eastAsia="ru-RU"/>
              </w:rPr>
            </w:pPr>
            <w:r w:rsidRPr="00D91958">
              <w:rPr>
                <w:rFonts w:eastAsiaTheme="minorEastAsia"/>
                <w:sz w:val="28"/>
                <w:szCs w:val="28"/>
                <w:lang w:eastAsia="ru-RU"/>
              </w:rPr>
              <w:t>личностные</w:t>
            </w:r>
          </w:p>
        </w:tc>
        <w:tc>
          <w:tcPr>
            <w:tcW w:w="6690" w:type="dxa"/>
          </w:tcPr>
          <w:p w14:paraId="4AFEEC35" w14:textId="77777777" w:rsidR="00D91958" w:rsidRPr="00D91958" w:rsidRDefault="00D91958" w:rsidP="00C279E6">
            <w:pPr>
              <w:widowControl w:val="0"/>
              <w:autoSpaceDE w:val="0"/>
              <w:autoSpaceDN w:val="0"/>
              <w:adjustRightInd w:val="0"/>
              <w:jc w:val="both"/>
              <w:rPr>
                <w:rFonts w:eastAsiaTheme="minorEastAsia"/>
                <w:sz w:val="28"/>
                <w:szCs w:val="28"/>
                <w:lang w:eastAsia="ru-RU"/>
              </w:rPr>
            </w:pPr>
            <w:r w:rsidRPr="00D91958">
              <w:rPr>
                <w:rFonts w:eastAsiaTheme="minorEastAsia"/>
                <w:sz w:val="28"/>
                <w:szCs w:val="28"/>
                <w:lang w:eastAsia="ru-RU"/>
              </w:rPr>
              <w:t>Саморазвитие и личностное самоопределение, мотивация к обучению и целенаправленной познавательной деятельности, система значимых социальных и межличностных отношений, ценностно-смысловых установок,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tc>
        <w:tc>
          <w:tcPr>
            <w:tcW w:w="6096" w:type="dxa"/>
          </w:tcPr>
          <w:p w14:paraId="30B89555" w14:textId="77777777" w:rsidR="00D91958" w:rsidRPr="00D91958" w:rsidRDefault="00D91958" w:rsidP="00C279E6">
            <w:pPr>
              <w:widowControl w:val="0"/>
              <w:autoSpaceDE w:val="0"/>
              <w:autoSpaceDN w:val="0"/>
              <w:adjustRightInd w:val="0"/>
              <w:jc w:val="both"/>
              <w:rPr>
                <w:rFonts w:eastAsiaTheme="minorEastAsia"/>
                <w:sz w:val="28"/>
                <w:szCs w:val="28"/>
                <w:lang w:eastAsia="ru-RU"/>
              </w:rPr>
            </w:pPr>
            <w:r w:rsidRPr="00D91958">
              <w:rPr>
                <w:rFonts w:eastAsiaTheme="minorEastAsia"/>
                <w:sz w:val="28"/>
                <w:szCs w:val="28"/>
                <w:lang w:eastAsia="ru-RU"/>
              </w:rPr>
              <w:t>Саморазвитие и личностное самоопределение, мотивация к обучению и целенаправленной познавательной деятельности, система значимых социальных и межличностных отношений, ценностно-смысловых установок,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tc>
      </w:tr>
      <w:tr w:rsidR="00D91958" w:rsidRPr="00D91958" w14:paraId="21A20E31" w14:textId="77777777" w:rsidTr="00D91958">
        <w:tc>
          <w:tcPr>
            <w:tcW w:w="1923" w:type="dxa"/>
          </w:tcPr>
          <w:p w14:paraId="6D9DEDF1" w14:textId="77777777" w:rsidR="00D91958" w:rsidRPr="00D91958" w:rsidRDefault="00D91958" w:rsidP="00C279E6">
            <w:pPr>
              <w:widowControl w:val="0"/>
              <w:autoSpaceDE w:val="0"/>
              <w:autoSpaceDN w:val="0"/>
              <w:adjustRightInd w:val="0"/>
              <w:jc w:val="both"/>
              <w:rPr>
                <w:rFonts w:eastAsiaTheme="minorEastAsia"/>
                <w:sz w:val="28"/>
                <w:szCs w:val="28"/>
                <w:lang w:eastAsia="ru-RU"/>
              </w:rPr>
            </w:pPr>
            <w:r w:rsidRPr="00D91958">
              <w:rPr>
                <w:rFonts w:eastAsiaTheme="minorEastAsia"/>
                <w:sz w:val="28"/>
                <w:szCs w:val="28"/>
                <w:lang w:eastAsia="ru-RU"/>
              </w:rPr>
              <w:t>метапредметные</w:t>
            </w:r>
          </w:p>
        </w:tc>
        <w:tc>
          <w:tcPr>
            <w:tcW w:w="6690" w:type="dxa"/>
          </w:tcPr>
          <w:p w14:paraId="5EBE2598" w14:textId="77777777" w:rsidR="00D91958" w:rsidRPr="00D91958" w:rsidRDefault="00D91958" w:rsidP="00C279E6">
            <w:pPr>
              <w:widowControl w:val="0"/>
              <w:autoSpaceDE w:val="0"/>
              <w:autoSpaceDN w:val="0"/>
              <w:adjustRightInd w:val="0"/>
              <w:jc w:val="both"/>
              <w:rPr>
                <w:rFonts w:eastAsiaTheme="minorEastAsia"/>
                <w:sz w:val="28"/>
                <w:szCs w:val="28"/>
                <w:lang w:eastAsia="ru-RU"/>
              </w:rPr>
            </w:pPr>
            <w:r w:rsidRPr="00D91958">
              <w:rPr>
                <w:rFonts w:eastAsia="Times New Roman"/>
                <w:sz w:val="28"/>
                <w:szCs w:val="28"/>
                <w:lang w:eastAsia="ru-RU"/>
              </w:rPr>
              <w:t xml:space="preserve">Межпредметные понятия и универсальные учебные действия,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w:t>
            </w:r>
            <w:r w:rsidRPr="00D91958">
              <w:rPr>
                <w:rFonts w:eastAsia="Times New Roman"/>
                <w:sz w:val="28"/>
                <w:szCs w:val="28"/>
                <w:lang w:eastAsia="ru-RU"/>
              </w:rPr>
              <w:lastRenderedPageBreak/>
              <w:t>учебно-исследовательской, проектной и социальной деятельности.</w:t>
            </w:r>
          </w:p>
        </w:tc>
        <w:tc>
          <w:tcPr>
            <w:tcW w:w="6096" w:type="dxa"/>
          </w:tcPr>
          <w:p w14:paraId="3FB5198D" w14:textId="77777777" w:rsidR="00D91958" w:rsidRPr="00D91958" w:rsidRDefault="00D91958" w:rsidP="00C279E6">
            <w:pPr>
              <w:widowControl w:val="0"/>
              <w:autoSpaceDE w:val="0"/>
              <w:autoSpaceDN w:val="0"/>
              <w:adjustRightInd w:val="0"/>
              <w:jc w:val="both"/>
              <w:rPr>
                <w:rFonts w:eastAsiaTheme="minorEastAsia"/>
                <w:sz w:val="28"/>
                <w:szCs w:val="28"/>
                <w:lang w:eastAsia="ru-RU"/>
              </w:rPr>
            </w:pPr>
            <w:r w:rsidRPr="00D91958">
              <w:rPr>
                <w:rFonts w:eastAsia="Times New Roman"/>
                <w:sz w:val="28"/>
                <w:szCs w:val="28"/>
                <w:lang w:eastAsia="ru-RU"/>
              </w:rPr>
              <w:lastRenderedPageBreak/>
              <w:t xml:space="preserve">Межпредметные понятия и универсальные учебные действия,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w:t>
            </w:r>
            <w:r w:rsidRPr="00D91958">
              <w:rPr>
                <w:rFonts w:eastAsia="Times New Roman"/>
                <w:sz w:val="28"/>
                <w:szCs w:val="28"/>
                <w:lang w:eastAsia="ru-RU"/>
              </w:rPr>
              <w:lastRenderedPageBreak/>
              <w:t>траектории, владение навыками учебно-исследовательской, проектной и социальной деятельности.</w:t>
            </w:r>
          </w:p>
        </w:tc>
      </w:tr>
    </w:tbl>
    <w:p w14:paraId="61072AB7" w14:textId="77777777" w:rsidR="00D91958" w:rsidRPr="006146B7" w:rsidRDefault="00D91958" w:rsidP="005E4FC5">
      <w:pPr>
        <w:shd w:val="clear" w:color="auto" w:fill="FFFFFF"/>
        <w:jc w:val="both"/>
        <w:rPr>
          <w:rFonts w:eastAsia="Times New Roman"/>
          <w:color w:val="464C55"/>
          <w:sz w:val="28"/>
          <w:szCs w:val="28"/>
          <w:lang w:eastAsia="ru-RU"/>
        </w:rPr>
      </w:pPr>
    </w:p>
    <w:p w14:paraId="6AFEA22B" w14:textId="77777777" w:rsidR="00FB3356" w:rsidRPr="002D0E5A" w:rsidRDefault="00D91958" w:rsidP="00D91958">
      <w:pPr>
        <w:shd w:val="clear" w:color="auto" w:fill="FFFFFF"/>
        <w:jc w:val="center"/>
        <w:rPr>
          <w:rFonts w:eastAsia="Times New Roman"/>
          <w:color w:val="000000" w:themeColor="text1"/>
          <w:sz w:val="28"/>
          <w:szCs w:val="28"/>
          <w:u w:val="single"/>
          <w:lang w:eastAsia="ru-RU"/>
        </w:rPr>
      </w:pPr>
      <w:r w:rsidRPr="002D0E5A">
        <w:rPr>
          <w:rFonts w:eastAsia="Times New Roman"/>
          <w:color w:val="000000" w:themeColor="text1"/>
          <w:sz w:val="28"/>
          <w:szCs w:val="28"/>
          <w:u w:val="single"/>
          <w:lang w:eastAsia="ru-RU"/>
        </w:rPr>
        <w:t>У</w:t>
      </w:r>
      <w:r w:rsidR="005E4FC5" w:rsidRPr="002D0E5A">
        <w:rPr>
          <w:rFonts w:eastAsia="Times New Roman"/>
          <w:color w:val="000000" w:themeColor="text1"/>
          <w:sz w:val="28"/>
          <w:szCs w:val="28"/>
          <w:u w:val="single"/>
          <w:lang w:eastAsia="ru-RU"/>
        </w:rPr>
        <w:t>слови</w:t>
      </w:r>
      <w:r w:rsidRPr="002D0E5A">
        <w:rPr>
          <w:rFonts w:eastAsia="Times New Roman"/>
          <w:color w:val="000000" w:themeColor="text1"/>
          <w:sz w:val="28"/>
          <w:szCs w:val="28"/>
          <w:u w:val="single"/>
          <w:lang w:eastAsia="ru-RU"/>
        </w:rPr>
        <w:t>я</w:t>
      </w:r>
      <w:r w:rsidR="005E4FC5" w:rsidRPr="002D0E5A">
        <w:rPr>
          <w:rFonts w:eastAsia="Times New Roman"/>
          <w:color w:val="000000" w:themeColor="text1"/>
          <w:sz w:val="28"/>
          <w:szCs w:val="28"/>
          <w:u w:val="single"/>
          <w:lang w:eastAsia="ru-RU"/>
        </w:rPr>
        <w:t>, обеспечивающи</w:t>
      </w:r>
      <w:r w:rsidRPr="002D0E5A">
        <w:rPr>
          <w:rFonts w:eastAsia="Times New Roman"/>
          <w:color w:val="000000" w:themeColor="text1"/>
          <w:sz w:val="28"/>
          <w:szCs w:val="28"/>
          <w:u w:val="single"/>
          <w:lang w:eastAsia="ru-RU"/>
        </w:rPr>
        <w:t>е</w:t>
      </w:r>
      <w:r w:rsidR="005E4FC5" w:rsidRPr="002D0E5A">
        <w:rPr>
          <w:rFonts w:eastAsia="Times New Roman"/>
          <w:color w:val="000000" w:themeColor="text1"/>
          <w:sz w:val="28"/>
          <w:szCs w:val="28"/>
          <w:u w:val="single"/>
          <w:lang w:eastAsia="ru-RU"/>
        </w:rPr>
        <w:t xml:space="preserve"> развитие </w:t>
      </w:r>
      <w:r w:rsidRPr="002D0E5A">
        <w:rPr>
          <w:rFonts w:eastAsia="Times New Roman"/>
          <w:color w:val="000000" w:themeColor="text1"/>
          <w:sz w:val="28"/>
          <w:szCs w:val="28"/>
          <w:u w:val="single"/>
          <w:lang w:eastAsia="ru-RU"/>
        </w:rPr>
        <w:t xml:space="preserve">УУД </w:t>
      </w:r>
      <w:r w:rsidR="005E4FC5" w:rsidRPr="002D0E5A">
        <w:rPr>
          <w:rFonts w:eastAsia="Times New Roman"/>
          <w:color w:val="000000" w:themeColor="text1"/>
          <w:sz w:val="28"/>
          <w:szCs w:val="28"/>
          <w:u w:val="single"/>
          <w:lang w:eastAsia="ru-RU"/>
        </w:rPr>
        <w:t xml:space="preserve"> у обучающихся, в том числе системы</w:t>
      </w:r>
      <w:r w:rsidR="00FB3356" w:rsidRPr="002D0E5A">
        <w:rPr>
          <w:rFonts w:eastAsia="Times New Roman"/>
          <w:color w:val="000000" w:themeColor="text1"/>
          <w:sz w:val="28"/>
          <w:szCs w:val="28"/>
          <w:u w:val="single"/>
          <w:lang w:eastAsia="ru-RU"/>
        </w:rPr>
        <w:t xml:space="preserve"> </w:t>
      </w:r>
      <w:r w:rsidR="005E4FC5" w:rsidRPr="002D0E5A">
        <w:rPr>
          <w:rFonts w:eastAsia="Times New Roman"/>
          <w:color w:val="000000" w:themeColor="text1"/>
          <w:sz w:val="28"/>
          <w:szCs w:val="28"/>
          <w:u w:val="single"/>
          <w:lang w:eastAsia="ru-RU"/>
        </w:rPr>
        <w:t xml:space="preserve">организационно-методического </w:t>
      </w:r>
    </w:p>
    <w:p w14:paraId="45A036D8" w14:textId="77777777" w:rsidR="005E4FC5" w:rsidRPr="002D0E5A" w:rsidRDefault="005E4FC5" w:rsidP="00D91958">
      <w:pPr>
        <w:shd w:val="clear" w:color="auto" w:fill="FFFFFF"/>
        <w:jc w:val="center"/>
        <w:rPr>
          <w:rFonts w:eastAsia="Times New Roman"/>
          <w:color w:val="000000" w:themeColor="text1"/>
          <w:sz w:val="28"/>
          <w:szCs w:val="28"/>
          <w:u w:val="single"/>
          <w:lang w:eastAsia="ru-RU"/>
        </w:rPr>
      </w:pPr>
      <w:r w:rsidRPr="002D0E5A">
        <w:rPr>
          <w:rFonts w:eastAsia="Times New Roman"/>
          <w:color w:val="000000" w:themeColor="text1"/>
          <w:sz w:val="28"/>
          <w:szCs w:val="28"/>
          <w:u w:val="single"/>
          <w:lang w:eastAsia="ru-RU"/>
        </w:rPr>
        <w:t>и ресурсного обеспечения учебно-исследовательской и проектной деятельности обучающихся</w:t>
      </w:r>
    </w:p>
    <w:p w14:paraId="2E64D39D" w14:textId="77777777" w:rsidR="00D91958" w:rsidRPr="00D91958" w:rsidRDefault="00D91958" w:rsidP="00D91958">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Условия реализации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Условия, созданные в школе, включают кадровые и организационно-методические. </w:t>
      </w:r>
    </w:p>
    <w:p w14:paraId="6D16EB06" w14:textId="77777777" w:rsidR="00D91958" w:rsidRPr="002D0E5A" w:rsidRDefault="00D91958" w:rsidP="00D91958">
      <w:pPr>
        <w:widowControl w:val="0"/>
        <w:autoSpaceDE w:val="0"/>
        <w:autoSpaceDN w:val="0"/>
        <w:adjustRightInd w:val="0"/>
        <w:jc w:val="both"/>
        <w:rPr>
          <w:rFonts w:ascii="Times New Roman CYR" w:eastAsiaTheme="minorEastAsia" w:hAnsi="Times New Roman CYR" w:cs="Times New Roman CYR"/>
          <w:sz w:val="28"/>
          <w:szCs w:val="28"/>
          <w:u w:val="single"/>
          <w:lang w:eastAsia="ru-RU"/>
        </w:rPr>
      </w:pPr>
      <w:r w:rsidRPr="002D0E5A">
        <w:rPr>
          <w:rFonts w:ascii="Times New Roman CYR" w:eastAsiaTheme="minorEastAsia" w:hAnsi="Times New Roman CYR" w:cs="Times New Roman CYR"/>
          <w:sz w:val="28"/>
          <w:szCs w:val="28"/>
          <w:u w:val="single"/>
          <w:lang w:eastAsia="ru-RU"/>
        </w:rPr>
        <w:t xml:space="preserve">Кадровые условия: </w:t>
      </w:r>
    </w:p>
    <w:p w14:paraId="23433FD7"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укомплектованность школы педагогическими, руководящими и иными работниками составляет 100%; </w:t>
      </w:r>
    </w:p>
    <w:p w14:paraId="65F4DBEB"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уровень квалификации педагогических и иных работников школы: высшая квалификационная категория – 30,4%, первая категория – 49,4%. </w:t>
      </w:r>
    </w:p>
    <w:p w14:paraId="7DA5A4C7"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уровень квалификации работников, осуществляющих педагогическую деятельность на уровне среднего общего образования: высшая квалификационная категория - 61%, первая категория – 38,9%. </w:t>
      </w:r>
    </w:p>
    <w:p w14:paraId="56AF6166"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педагогические работники систематически и своевременно проходят курсы повышения квалификации. </w:t>
      </w:r>
    </w:p>
    <w:p w14:paraId="213870AE" w14:textId="77777777" w:rsidR="00D91958" w:rsidRPr="00D91958" w:rsidRDefault="00D91958" w:rsidP="00D91958">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Педагогические кадры имеют необходимый уровень подготовки для реализации программы УУД, а именно: </w:t>
      </w:r>
    </w:p>
    <w:p w14:paraId="0D4788E6"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педагоги владеют представлениями о возрастных особенностях обучающихся начальной, основной и старшей школы; </w:t>
      </w:r>
    </w:p>
    <w:p w14:paraId="0C5B9030"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педагоги прошли курсы повышения квалификации, посвященные ФГОС СОО; </w:t>
      </w:r>
    </w:p>
    <w:p w14:paraId="2FB7307E"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педагоги участвовали в семинарах, посещали консультации, посвященные особенностям применения программы УУД; </w:t>
      </w:r>
    </w:p>
    <w:p w14:paraId="21CC2E50"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14:paraId="3119730D"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педагоги осуществляют формирование УУД в рамках проектной, исследовательской деятельности; </w:t>
      </w:r>
    </w:p>
    <w:p w14:paraId="385F9835"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характер взаимодействия педагога и обучающегося не противоречит представлениям об условиях формирования УУД; </w:t>
      </w:r>
    </w:p>
    <w:p w14:paraId="465F04F7"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14:paraId="464E5E28"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педагоги знакомы с факторами эффективного обучения, владеют методикой активного оценивания; </w:t>
      </w:r>
    </w:p>
    <w:p w14:paraId="477F09FC" w14:textId="77777777" w:rsidR="00D91958" w:rsidRPr="00D91958" w:rsidRDefault="00D91958" w:rsidP="001E23C9">
      <w:pPr>
        <w:pStyle w:val="a4"/>
        <w:widowControl w:val="0"/>
        <w:numPr>
          <w:ilvl w:val="0"/>
          <w:numId w:val="26"/>
        </w:numPr>
        <w:autoSpaceDE w:val="0"/>
        <w:autoSpaceDN w:val="0"/>
        <w:adjustRightInd w:val="0"/>
        <w:jc w:val="both"/>
        <w:rPr>
          <w:rFonts w:ascii="Times New Roman CYR" w:eastAsiaTheme="minorEastAsia" w:hAnsi="Times New Roman CYR" w:cs="Times New Roman CYR"/>
          <w:sz w:val="28"/>
          <w:szCs w:val="28"/>
          <w:lang w:eastAsia="ru-RU"/>
        </w:rPr>
      </w:pPr>
      <w:r w:rsidRPr="00D91958">
        <w:rPr>
          <w:rFonts w:ascii="Times New Roman CYR" w:eastAsiaTheme="minorEastAsia" w:hAnsi="Times New Roman CYR" w:cs="Times New Roman CYR"/>
          <w:sz w:val="28"/>
          <w:szCs w:val="28"/>
          <w:lang w:eastAsia="ru-RU"/>
        </w:rPr>
        <w:t xml:space="preserve">педагоги умеют применять инструментарий для оценки качества формирования УУД в рамках одного или нескольких предметов. </w:t>
      </w:r>
    </w:p>
    <w:p w14:paraId="6FAEE023" w14:textId="77777777" w:rsidR="00D91958" w:rsidRPr="00D91958" w:rsidRDefault="00D91958" w:rsidP="00D91958">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D0E5A">
        <w:rPr>
          <w:rFonts w:ascii="Times New Roman CYR" w:eastAsiaTheme="minorEastAsia" w:hAnsi="Times New Roman CYR" w:cs="Times New Roman CYR"/>
          <w:sz w:val="28"/>
          <w:szCs w:val="28"/>
          <w:u w:val="single"/>
          <w:lang w:eastAsia="ru-RU"/>
        </w:rPr>
        <w:lastRenderedPageBreak/>
        <w:t>Организационно-методические условия.</w:t>
      </w:r>
      <w:r w:rsidRPr="00D91958">
        <w:rPr>
          <w:rFonts w:ascii="Times New Roman CYR" w:eastAsiaTheme="minorEastAsia" w:hAnsi="Times New Roman CYR" w:cs="Times New Roman CYR"/>
          <w:sz w:val="28"/>
          <w:szCs w:val="28"/>
          <w:lang w:eastAsia="ru-RU"/>
        </w:rPr>
        <w:t xml:space="preserve"> Обеспечение формирования УУД на уровне среднего общего образования обусловлено тесным взаимодействием школы с социальными партнерами. Нашими постоянными партнёрами в образовании и воспитании школьников являются: </w:t>
      </w:r>
    </w:p>
    <w:tbl>
      <w:tblPr>
        <w:tblW w:w="14601" w:type="dxa"/>
        <w:tblInd w:w="5" w:type="dxa"/>
        <w:tblLayout w:type="fixed"/>
        <w:tblCellMar>
          <w:left w:w="10" w:type="dxa"/>
          <w:right w:w="10" w:type="dxa"/>
        </w:tblCellMar>
        <w:tblLook w:val="0000" w:firstRow="0" w:lastRow="0" w:firstColumn="0" w:lastColumn="0" w:noHBand="0" w:noVBand="0"/>
      </w:tblPr>
      <w:tblGrid>
        <w:gridCol w:w="567"/>
        <w:gridCol w:w="6237"/>
        <w:gridCol w:w="7797"/>
      </w:tblGrid>
      <w:tr w:rsidR="00D91958" w:rsidRPr="00D91958" w14:paraId="2A37B974"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D98585" w14:textId="77777777" w:rsidR="00D91958" w:rsidRPr="00D91958" w:rsidRDefault="00D91958" w:rsidP="00C279E6">
            <w:pPr>
              <w:widowControl w:val="0"/>
              <w:autoSpaceDE w:val="0"/>
              <w:autoSpaceDN w:val="0"/>
              <w:adjustRightInd w:val="0"/>
              <w:ind w:firstLine="720"/>
              <w:contextualSpacing/>
              <w:jc w:val="center"/>
              <w:rPr>
                <w:rFonts w:eastAsiaTheme="minorEastAsia"/>
                <w:sz w:val="28"/>
                <w:szCs w:val="28"/>
                <w:lang w:eastAsia="ru-RU"/>
              </w:rPr>
            </w:pPr>
            <w:r w:rsidRPr="00D91958">
              <w:rPr>
                <w:rFonts w:eastAsiaTheme="minorEastAsia"/>
                <w:sz w:val="28"/>
                <w:szCs w:val="28"/>
                <w:lang w:eastAsia="ru-RU"/>
              </w:rPr>
              <w:b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E3FAE3" w14:textId="77777777" w:rsidR="00D91958" w:rsidRPr="00D91958" w:rsidRDefault="00D91958" w:rsidP="00C279E6">
            <w:pPr>
              <w:widowControl w:val="0"/>
              <w:autoSpaceDE w:val="0"/>
              <w:autoSpaceDN w:val="0"/>
              <w:adjustRightInd w:val="0"/>
              <w:ind w:firstLine="720"/>
              <w:contextualSpacing/>
              <w:jc w:val="center"/>
              <w:rPr>
                <w:rFonts w:eastAsiaTheme="minorEastAsia"/>
                <w:sz w:val="28"/>
                <w:szCs w:val="28"/>
                <w:lang w:eastAsia="ru-RU"/>
              </w:rPr>
            </w:pPr>
            <w:r w:rsidRPr="00D91958">
              <w:rPr>
                <w:rFonts w:eastAsiaTheme="minorEastAsia"/>
                <w:sz w:val="28"/>
                <w:szCs w:val="28"/>
                <w:lang w:eastAsia="ru-RU"/>
              </w:rPr>
              <w:t>Наименование общественных организаций, учреждений, с которыми сотрудничает школа</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1C9973" w14:textId="77777777" w:rsidR="00D91958" w:rsidRPr="00D91958" w:rsidRDefault="00D91958" w:rsidP="00C279E6">
            <w:pPr>
              <w:widowControl w:val="0"/>
              <w:autoSpaceDE w:val="0"/>
              <w:autoSpaceDN w:val="0"/>
              <w:adjustRightInd w:val="0"/>
              <w:ind w:firstLine="720"/>
              <w:contextualSpacing/>
              <w:jc w:val="center"/>
              <w:rPr>
                <w:rFonts w:eastAsiaTheme="minorEastAsia"/>
                <w:sz w:val="28"/>
                <w:szCs w:val="28"/>
                <w:lang w:eastAsia="ru-RU"/>
              </w:rPr>
            </w:pPr>
            <w:r w:rsidRPr="00D91958">
              <w:rPr>
                <w:rFonts w:eastAsiaTheme="minorEastAsia"/>
                <w:sz w:val="28"/>
                <w:szCs w:val="28"/>
                <w:lang w:eastAsia="ru-RU"/>
              </w:rPr>
              <w:t>Формы сотрудничества</w:t>
            </w:r>
          </w:p>
        </w:tc>
      </w:tr>
      <w:tr w:rsidR="00D91958" w:rsidRPr="00D91958" w14:paraId="13DF0EF5"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D2678A"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AEF27"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Кинотеатры, музеи, театры, экскурсионное бюро</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1572BA"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Экскурсии, спектакли, фильмы</w:t>
            </w:r>
          </w:p>
        </w:tc>
      </w:tr>
      <w:tr w:rsidR="00D91958" w:rsidRPr="00D91958" w14:paraId="08D9CAB0"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4D881F"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BF32B"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Детская спортивная школа № 2</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5C6D4C"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Секция по баскетболу (на основе договора), соревнования</w:t>
            </w:r>
          </w:p>
        </w:tc>
      </w:tr>
      <w:tr w:rsidR="00D91958" w:rsidRPr="00D91958" w14:paraId="3EB092A7"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417FC1"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CEE355"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Детская спортивная школа № 18</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F41403"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 xml:space="preserve">Занятия по ОФП в группе продленного дня </w:t>
            </w:r>
          </w:p>
        </w:tc>
      </w:tr>
      <w:tr w:rsidR="00D91958" w:rsidRPr="00D91958" w14:paraId="55FDBC7D"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F6E929"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5B913B"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Детская поликлиника № 3</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F34E9"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 xml:space="preserve">Профилактические медицинские осмотры и сопровождение школьников </w:t>
            </w:r>
          </w:p>
        </w:tc>
      </w:tr>
      <w:tr w:rsidR="00D91958" w:rsidRPr="00D91958" w14:paraId="3A757675"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34EC31"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5D30A"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Органы социальной защиты семьи и детства</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8E0C2A"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Профилактические беседы для родителей, консультации</w:t>
            </w:r>
          </w:p>
        </w:tc>
      </w:tr>
      <w:tr w:rsidR="00D91958" w:rsidRPr="00D91958" w14:paraId="7B9C4CB5"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4E401E"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EA208"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Правовые органы содействия школе (отделение полиции «Дзержинский»; ГИБДД;  КДН)</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ACC4D"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Правовая неделя, классные часы, беседы с обучающимися</w:t>
            </w:r>
          </w:p>
        </w:tc>
      </w:tr>
      <w:tr w:rsidR="00D91958" w:rsidRPr="00D91958" w14:paraId="3C0795DB"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7B86F"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B5DC2"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 Психолого – педагогический медико-социальный  Центр «Доверие» Дзержинского района</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89060"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Индивидуальные консультации для родителей и детей, мониторинг, занятия с обучающимися, тематические родительские собрания</w:t>
            </w:r>
          </w:p>
        </w:tc>
      </w:tr>
      <w:tr w:rsidR="00D91958" w:rsidRPr="00D91958" w14:paraId="6F22741D"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0CCA61"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BC9A38"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Городской центр внешкольной работы</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52BEA"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 xml:space="preserve">Участие в акциях </w:t>
            </w:r>
          </w:p>
        </w:tc>
      </w:tr>
      <w:tr w:rsidR="00D91958" w:rsidRPr="00D91958" w14:paraId="3E692EDA"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D8103"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B08F6"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Городской центр медико- психологического сопровождения</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39A0A"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Семинары для педагогов, индивидуальные консультации для родителей и детей, мониторинг, тематические занятия с обучающимися и родителями</w:t>
            </w:r>
          </w:p>
        </w:tc>
      </w:tr>
      <w:tr w:rsidR="00D91958" w:rsidRPr="00D91958" w14:paraId="11473C88"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72408"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6E21A5"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Центр «СПИД»</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0D8F82"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Тематические занятия для старшеклассников, организация акции</w:t>
            </w:r>
          </w:p>
        </w:tc>
      </w:tr>
      <w:tr w:rsidR="00D91958" w:rsidRPr="00D91958" w14:paraId="6296530A"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9D9C3"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53FC0F"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Детская библиотека № 14</w:t>
            </w:r>
          </w:p>
          <w:p w14:paraId="12F9ACC9"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Детская библиотека им. Ярослава Мудрого</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64CA0"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Библиотечные уроки, конкурсы, выставки</w:t>
            </w:r>
          </w:p>
        </w:tc>
      </w:tr>
      <w:tr w:rsidR="00D91958" w:rsidRPr="00D91958" w14:paraId="480D5BEB"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FC9A53"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92702"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ДТЦ «Витязь», ТЦ «Россияне», ТЦ «Ярославич», ОЦДЮ</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1A7528"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Праздники, творческие конкурсы, тематические занятия</w:t>
            </w:r>
          </w:p>
        </w:tc>
      </w:tr>
      <w:tr w:rsidR="00D91958" w:rsidRPr="00D91958" w14:paraId="5A861883" w14:textId="77777777" w:rsidTr="00D539F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8C1EC9" w14:textId="77777777" w:rsidR="00D91958" w:rsidRPr="00D91958" w:rsidRDefault="00D91958" w:rsidP="001E23C9">
            <w:pPr>
              <w:widowControl w:val="0"/>
              <w:numPr>
                <w:ilvl w:val="0"/>
                <w:numId w:val="22"/>
              </w:numPr>
              <w:autoSpaceDE w:val="0"/>
              <w:autoSpaceDN w:val="0"/>
              <w:adjustRightInd w:val="0"/>
              <w:contextualSpacing/>
              <w:jc w:val="center"/>
              <w:rPr>
                <w:rFonts w:eastAsiaTheme="minorEastAsia"/>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5EBBE"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r w:rsidRPr="00D91958">
              <w:rPr>
                <w:rFonts w:eastAsiaTheme="minorEastAsia"/>
                <w:sz w:val="28"/>
                <w:szCs w:val="28"/>
                <w:lang w:eastAsia="ru-RU"/>
              </w:rPr>
              <w:t>ЗАО «Железобетон»</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B1D95A" w14:textId="77777777" w:rsidR="00D91958" w:rsidRPr="00D91958" w:rsidRDefault="00D91958" w:rsidP="00C279E6">
            <w:pPr>
              <w:widowControl w:val="0"/>
              <w:autoSpaceDE w:val="0"/>
              <w:autoSpaceDN w:val="0"/>
              <w:adjustRightInd w:val="0"/>
              <w:rPr>
                <w:rFonts w:eastAsiaTheme="minorEastAsia"/>
                <w:sz w:val="28"/>
                <w:szCs w:val="28"/>
                <w:lang w:eastAsia="ru-RU"/>
              </w:rPr>
            </w:pPr>
            <w:r w:rsidRPr="00D91958">
              <w:rPr>
                <w:rFonts w:eastAsiaTheme="minorEastAsia"/>
                <w:sz w:val="28"/>
                <w:szCs w:val="28"/>
                <w:lang w:eastAsia="ru-RU"/>
              </w:rPr>
              <w:t xml:space="preserve">Оказывает посильную помощь. </w:t>
            </w:r>
          </w:p>
          <w:p w14:paraId="76EC18F3" w14:textId="77777777" w:rsidR="00D91958" w:rsidRPr="00D91958" w:rsidRDefault="00D91958" w:rsidP="00C279E6">
            <w:pPr>
              <w:widowControl w:val="0"/>
              <w:autoSpaceDE w:val="0"/>
              <w:autoSpaceDN w:val="0"/>
              <w:adjustRightInd w:val="0"/>
              <w:contextualSpacing/>
              <w:rPr>
                <w:rFonts w:eastAsiaTheme="minorEastAsia"/>
                <w:sz w:val="28"/>
                <w:szCs w:val="28"/>
                <w:lang w:eastAsia="ru-RU"/>
              </w:rPr>
            </w:pPr>
          </w:p>
        </w:tc>
      </w:tr>
    </w:tbl>
    <w:p w14:paraId="65674BB4" w14:textId="77777777" w:rsidR="00D91958" w:rsidRPr="002D0E5A" w:rsidRDefault="00D91958" w:rsidP="00D539F7">
      <w:pPr>
        <w:widowControl w:val="0"/>
        <w:tabs>
          <w:tab w:val="left" w:pos="284"/>
        </w:tabs>
        <w:autoSpaceDE w:val="0"/>
        <w:autoSpaceDN w:val="0"/>
        <w:adjustRightInd w:val="0"/>
        <w:jc w:val="both"/>
        <w:rPr>
          <w:rFonts w:eastAsia="Times New Roman"/>
          <w:sz w:val="28"/>
          <w:szCs w:val="28"/>
          <w:u w:val="single"/>
          <w:lang w:eastAsia="ru-RU"/>
        </w:rPr>
      </w:pPr>
      <w:r w:rsidRPr="002D0E5A">
        <w:rPr>
          <w:rFonts w:eastAsia="Times New Roman"/>
          <w:sz w:val="28"/>
          <w:szCs w:val="28"/>
          <w:u w:val="single"/>
          <w:lang w:eastAsia="ru-RU"/>
        </w:rPr>
        <w:t>Взаимодействие с учреждениями профессионального образования.</w:t>
      </w:r>
    </w:p>
    <w:p w14:paraId="46D02ABB" w14:textId="77777777" w:rsidR="00D91958" w:rsidRPr="00D539F7" w:rsidRDefault="00D91958" w:rsidP="00D539F7">
      <w:pPr>
        <w:widowControl w:val="0"/>
        <w:tabs>
          <w:tab w:val="left" w:pos="284"/>
        </w:tabs>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Обучающиеся 10-11 классов посетили Ярмарку вакансий и учебных  мест для школьников и студентов, принимали участие в Днях открытых дверей высших учебных заведений города. Для старшеклассников были проведены встречи с представителями следующих учебных заведений: училищ ФСБ России,  Ярославского государственного университета </w:t>
      </w:r>
      <w:r w:rsidRPr="00D539F7">
        <w:rPr>
          <w:rFonts w:eastAsiaTheme="minorEastAsia"/>
          <w:sz w:val="28"/>
          <w:szCs w:val="28"/>
          <w:lang w:eastAsia="ru-RU"/>
        </w:rPr>
        <w:lastRenderedPageBreak/>
        <w:t xml:space="preserve">им. П.Г. Демидова, Ярославского Технологического университета, Нью-Йоркского университета в Болгарии. </w:t>
      </w:r>
    </w:p>
    <w:p w14:paraId="3B0428D1"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Взаимодействие с учреждениями профессионального образования.</w:t>
      </w:r>
    </w:p>
    <w:p w14:paraId="299EAE72" w14:textId="77777777" w:rsidR="00D91958" w:rsidRPr="00D539F7" w:rsidRDefault="00D91958" w:rsidP="00D539F7">
      <w:pPr>
        <w:widowControl w:val="0"/>
        <w:autoSpaceDE w:val="0"/>
        <w:autoSpaceDN w:val="0"/>
        <w:adjustRightInd w:val="0"/>
        <w:contextualSpacing/>
        <w:jc w:val="both"/>
        <w:rPr>
          <w:rFonts w:eastAsiaTheme="minorEastAsia"/>
          <w:sz w:val="28"/>
          <w:szCs w:val="28"/>
          <w:lang w:eastAsia="ru-RU"/>
        </w:rPr>
      </w:pPr>
      <w:r w:rsidRPr="00D539F7">
        <w:rPr>
          <w:rFonts w:eastAsiaTheme="minorEastAsia"/>
          <w:sz w:val="28"/>
          <w:szCs w:val="28"/>
          <w:lang w:eastAsia="ru-RU"/>
        </w:rPr>
        <w:t xml:space="preserve">Для обучающихся 7-10 классов МОУ Центром «Доверие» были проведены занятия по формированию здорового образа жизни и ответственности за свое здоровье и безопасность.  Девятиклассники встречались с представителями Ярославского областного центра профессиональной ориентации и психологической поддержки «Ресурс». Обучающиеся 10-11 классов посетили Ярмарку вакансий и учебных  мест для школьников и студентов, принимали участие в Днях открытых дверей высших учебных заведений города. Для старшеклассников были проведены встречи с представителями следующих учебных заведений: училищ ФСБ России,  МУБиНТ,  Ярославского государственного университета им. Демидова, Ярославского Технологического университета. </w:t>
      </w:r>
    </w:p>
    <w:p w14:paraId="4797210F"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Реализация индивидуальной образовательной траектории обучающихся обеспечивается возможностью самостоятельного выбора траектории обучения, курсов по выбору, видов и форм внеурочной деятельности, возможностью получения дополнительного образования посредством ресурсов регионального портала дистанционного обучения школьников. Образовательные достижения, полученные обучающимися в иных образовательных структурах, организациях и событиях отражаются в индивидуальном портфолио учащегося. Как элемент индивидуальной образовательной траектории обучающихся можно рассматривать дистанционные формы работы, например, такие, как тематические вебинары, интерактивные конференции, видео-лекции, работу на образовательных порталах, а также занятия на базе ЯрГУ имени П.Г. Демидова в рамках образовательного проекта «Университетская школа».  На уровне среднего общего образования учащиеся вовлекаются в проектную деятельность, в том числе в деятельность социального проектирования и социального предпринимательства, в разнообразную исследовательскую деятельность. Социализация обучающихся осуществляется через реализацию социальных проектов, разнообразную социальную практику: работу в волонтерских отрядах, участие в благотворительных акциях, марафонах и проектах.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Недопустимы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При организации образовательного процесса на уровне среднего общего образования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w:t>
      </w:r>
      <w:r w:rsidRPr="00D539F7">
        <w:rPr>
          <w:rFonts w:eastAsiaTheme="minorEastAsia"/>
          <w:sz w:val="28"/>
          <w:szCs w:val="28"/>
          <w:lang w:eastAsia="ru-RU"/>
        </w:rPr>
        <w:lastRenderedPageBreak/>
        <w:t xml:space="preserve">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14:paraId="0BDC0788"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1319A009" w14:textId="77777777" w:rsidR="00D539F7" w:rsidRPr="00D539F7" w:rsidRDefault="00D539F7" w:rsidP="00D539F7">
      <w:pPr>
        <w:widowControl w:val="0"/>
        <w:autoSpaceDE w:val="0"/>
        <w:autoSpaceDN w:val="0"/>
        <w:adjustRightInd w:val="0"/>
        <w:jc w:val="both"/>
        <w:rPr>
          <w:rFonts w:eastAsiaTheme="minorEastAsia"/>
          <w:b/>
          <w:sz w:val="28"/>
          <w:szCs w:val="28"/>
          <w:lang w:eastAsia="ru-RU"/>
        </w:rPr>
      </w:pPr>
    </w:p>
    <w:p w14:paraId="591D3283" w14:textId="77777777" w:rsidR="00D91958" w:rsidRPr="002D0E5A" w:rsidRDefault="00D91958" w:rsidP="00D539F7">
      <w:pPr>
        <w:widowControl w:val="0"/>
        <w:autoSpaceDE w:val="0"/>
        <w:autoSpaceDN w:val="0"/>
        <w:adjustRightInd w:val="0"/>
        <w:jc w:val="both"/>
        <w:rPr>
          <w:rFonts w:eastAsiaTheme="minorEastAsia"/>
          <w:sz w:val="28"/>
          <w:szCs w:val="28"/>
          <w:u w:val="single"/>
          <w:lang w:eastAsia="ru-RU"/>
        </w:rPr>
      </w:pPr>
      <w:r w:rsidRPr="002D0E5A">
        <w:rPr>
          <w:rFonts w:eastAsiaTheme="minorEastAsia"/>
          <w:sz w:val="28"/>
          <w:szCs w:val="28"/>
          <w:u w:val="single"/>
          <w:lang w:eastAsia="ru-RU"/>
        </w:rPr>
        <w:t xml:space="preserve">Методика и инструментарий оценки успешности освоения и применения обучающимися </w:t>
      </w:r>
      <w:r w:rsidR="00D539F7" w:rsidRPr="002D0E5A">
        <w:rPr>
          <w:rFonts w:eastAsiaTheme="minorEastAsia"/>
          <w:sz w:val="28"/>
          <w:szCs w:val="28"/>
          <w:u w:val="single"/>
          <w:lang w:eastAsia="ru-RU"/>
        </w:rPr>
        <w:t>УУД</w:t>
      </w:r>
    </w:p>
    <w:p w14:paraId="5027C31A"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образовательное событие, защита индивидуального проекта, представление учебно-исследовательской работы. </w:t>
      </w:r>
    </w:p>
    <w:p w14:paraId="20748B6C"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i/>
          <w:sz w:val="28"/>
          <w:szCs w:val="28"/>
          <w:lang w:eastAsia="ru-RU"/>
        </w:rPr>
        <w:t>Образовательное событие</w:t>
      </w:r>
      <w:r w:rsidRPr="00D539F7">
        <w:rPr>
          <w:rFonts w:eastAsiaTheme="minorEastAsia"/>
          <w:sz w:val="28"/>
          <w:szCs w:val="28"/>
          <w:lang w:eastAsia="ru-RU"/>
        </w:rPr>
        <w:t xml:space="preserve"> как формат оценки успешности освоения и применения обучающимися универсальных учебных действий:</w:t>
      </w:r>
    </w:p>
    <w:p w14:paraId="321572F2" w14:textId="77777777" w:rsidR="00D91958" w:rsidRPr="00D539F7" w:rsidRDefault="00D91958" w:rsidP="001E23C9">
      <w:pPr>
        <w:pStyle w:val="a4"/>
        <w:widowControl w:val="0"/>
        <w:numPr>
          <w:ilvl w:val="0"/>
          <w:numId w:val="27"/>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материал образовательного события должен носить полидисциплинарный характер; </w:t>
      </w:r>
    </w:p>
    <w:p w14:paraId="7BE7770A" w14:textId="77777777" w:rsidR="00D91958" w:rsidRPr="00D539F7" w:rsidRDefault="00D91958" w:rsidP="001E23C9">
      <w:pPr>
        <w:pStyle w:val="a4"/>
        <w:widowControl w:val="0"/>
        <w:numPr>
          <w:ilvl w:val="0"/>
          <w:numId w:val="27"/>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14:paraId="79CEC59F" w14:textId="77777777" w:rsidR="00D91958" w:rsidRPr="00D539F7" w:rsidRDefault="00D91958" w:rsidP="001E23C9">
      <w:pPr>
        <w:pStyle w:val="a4"/>
        <w:widowControl w:val="0"/>
        <w:numPr>
          <w:ilvl w:val="0"/>
          <w:numId w:val="27"/>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0C8062DF"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i/>
          <w:sz w:val="28"/>
          <w:szCs w:val="28"/>
          <w:lang w:eastAsia="ru-RU"/>
        </w:rPr>
        <w:t>Внеурочная деятельность</w:t>
      </w:r>
      <w:r w:rsidRPr="00D539F7">
        <w:rPr>
          <w:rFonts w:eastAsiaTheme="minorEastAsia"/>
          <w:sz w:val="28"/>
          <w:szCs w:val="28"/>
          <w:lang w:eastAsia="ru-RU"/>
        </w:rPr>
        <w:t xml:space="preserve"> представляет широкий простор для овладения учащимися универсальными учебными действиями. Это возможность для детей увидеть, как универсальные способы, с которыми они познакомились, работая с предметным материалом, можно применять и в других, не связанных с уроками ситуациях. Кроме того, она позволяет ученикам, испытывающим трудности в овладении предметными знаниями и умениями, осознать и применить универсальные способы на бытовом и социальном уровнях. Принципом создания мероприятий, направленных на формирование развитие универсальных умений является системно-деятельностный подход. Мероприятия, организуемые в рамках внеурочной деятельности, так же как и уроки, должны опираться на системно-деятельностный подход. То есть их  структура должна совпадать со структурой учебной деятельности. В данном случае речь идет как о мероприятиях, направленных непосредственно на развитие УУД, так и классных часах, посвященных воспитательным или организационным задачам, занятиях кружков и секций, традиционных школьных мероприятиях и организации проектной работы учащихся. </w:t>
      </w:r>
    </w:p>
    <w:p w14:paraId="345DAD19"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Основные требования к инструментарию оценки универсальных учебных действий во время реализации оценочного </w:t>
      </w:r>
      <w:r w:rsidRPr="00D539F7">
        <w:rPr>
          <w:rFonts w:eastAsiaTheme="minorEastAsia"/>
          <w:b/>
          <w:sz w:val="28"/>
          <w:szCs w:val="28"/>
          <w:lang w:eastAsia="ru-RU"/>
        </w:rPr>
        <w:lastRenderedPageBreak/>
        <w:t>образовательного события:</w:t>
      </w:r>
      <w:r w:rsidRPr="00D539F7">
        <w:rPr>
          <w:rFonts w:eastAsiaTheme="minorEastAsia"/>
          <w:sz w:val="28"/>
          <w:szCs w:val="28"/>
          <w:lang w:eastAsia="ru-RU"/>
        </w:rPr>
        <w:t xml:space="preserve"> </w:t>
      </w:r>
    </w:p>
    <w:p w14:paraId="08C678BE" w14:textId="77777777" w:rsidR="00D91958" w:rsidRPr="00D539F7" w:rsidRDefault="00D91958" w:rsidP="001E23C9">
      <w:pPr>
        <w:pStyle w:val="a4"/>
        <w:widowControl w:val="0"/>
        <w:numPr>
          <w:ilvl w:val="0"/>
          <w:numId w:val="28"/>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для каждого из форматов работы, реализуемых в ходе оценочного образовательного события, педагогами разрабатываются самостоятельные инструменты оценки; в качестве инструментов оценки могут быть использованы оценочные листы, экспертные заключения и т.п.; </w:t>
      </w:r>
    </w:p>
    <w:p w14:paraId="4112D0A3" w14:textId="77777777" w:rsidR="00D91958" w:rsidRPr="00D539F7" w:rsidRDefault="00D91958" w:rsidP="001E23C9">
      <w:pPr>
        <w:pStyle w:val="a4"/>
        <w:widowControl w:val="0"/>
        <w:numPr>
          <w:ilvl w:val="0"/>
          <w:numId w:val="28"/>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 </w:t>
      </w:r>
    </w:p>
    <w:p w14:paraId="09DADF3A" w14:textId="77777777" w:rsidR="00D91958" w:rsidRPr="00D539F7" w:rsidRDefault="00D91958" w:rsidP="001E23C9">
      <w:pPr>
        <w:pStyle w:val="a4"/>
        <w:widowControl w:val="0"/>
        <w:numPr>
          <w:ilvl w:val="0"/>
          <w:numId w:val="28"/>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14:paraId="2CB257AA" w14:textId="77777777" w:rsidR="00D91958" w:rsidRPr="00D539F7" w:rsidRDefault="00D91958" w:rsidP="001E23C9">
      <w:pPr>
        <w:pStyle w:val="a4"/>
        <w:widowControl w:val="0"/>
        <w:numPr>
          <w:ilvl w:val="0"/>
          <w:numId w:val="28"/>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14:paraId="50D9D2F3" w14:textId="77777777" w:rsidR="00D91958" w:rsidRPr="00D539F7" w:rsidRDefault="00D91958" w:rsidP="001E23C9">
      <w:pPr>
        <w:pStyle w:val="a4"/>
        <w:widowControl w:val="0"/>
        <w:numPr>
          <w:ilvl w:val="0"/>
          <w:numId w:val="28"/>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14:paraId="4F7E84F9"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Защита </w:t>
      </w:r>
      <w:r w:rsidRPr="00D539F7">
        <w:rPr>
          <w:rFonts w:eastAsiaTheme="minorEastAsia"/>
          <w:b/>
          <w:sz w:val="28"/>
          <w:szCs w:val="28"/>
          <w:lang w:eastAsia="ru-RU"/>
        </w:rPr>
        <w:t>проекта</w:t>
      </w:r>
      <w:r w:rsidRPr="00D539F7">
        <w:rPr>
          <w:rFonts w:eastAsiaTheme="minorEastAsia"/>
          <w:sz w:val="28"/>
          <w:szCs w:val="28"/>
          <w:lang w:eastAsia="ru-RU"/>
        </w:rPr>
        <w:t xml:space="preserve"> как формат оценки успешности освоения и применения обучающимися универсальных учебных действий. Индивидуальный проект выполняется в течение одного учебного года (10 класс). Оценка и учет знаний и умений, проявленных автором проекта в ходе создания индивидуальной работы, уровня выполнения её учитываются в школьной документации. Публично должны быть представлены два элемента проектной работы:</w:t>
      </w:r>
    </w:p>
    <w:p w14:paraId="43C03659" w14:textId="77777777" w:rsidR="00D91958" w:rsidRPr="00D539F7" w:rsidRDefault="00D91958" w:rsidP="001E23C9">
      <w:pPr>
        <w:pStyle w:val="a4"/>
        <w:widowControl w:val="0"/>
        <w:numPr>
          <w:ilvl w:val="0"/>
          <w:numId w:val="29"/>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защита темы проекта (проектной идеи);</w:t>
      </w:r>
    </w:p>
    <w:p w14:paraId="3FF1D1C5" w14:textId="77777777" w:rsidR="00D91958" w:rsidRPr="00D539F7" w:rsidRDefault="00D91958" w:rsidP="001E23C9">
      <w:pPr>
        <w:pStyle w:val="a4"/>
        <w:widowControl w:val="0"/>
        <w:numPr>
          <w:ilvl w:val="0"/>
          <w:numId w:val="29"/>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защита реализованного проекта.</w:t>
      </w:r>
    </w:p>
    <w:p w14:paraId="3B093973"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На защите темы проекта (проектной идеи) с обучающимся должны быть обсуждены:</w:t>
      </w:r>
    </w:p>
    <w:p w14:paraId="6BEDC42C" w14:textId="77777777" w:rsidR="00D91958" w:rsidRPr="00D539F7" w:rsidRDefault="00D91958" w:rsidP="001E23C9">
      <w:pPr>
        <w:pStyle w:val="a4"/>
        <w:widowControl w:val="0"/>
        <w:numPr>
          <w:ilvl w:val="0"/>
          <w:numId w:val="29"/>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актуальность проекта;</w:t>
      </w:r>
    </w:p>
    <w:p w14:paraId="1B8BAC32" w14:textId="77777777" w:rsidR="00D91958" w:rsidRPr="00D539F7" w:rsidRDefault="00D91958" w:rsidP="001E23C9">
      <w:pPr>
        <w:pStyle w:val="a4"/>
        <w:widowControl w:val="0"/>
        <w:numPr>
          <w:ilvl w:val="0"/>
          <w:numId w:val="29"/>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положительные эффекты от реализации проекта, важные как для самого автора, так и для других людей;</w:t>
      </w:r>
    </w:p>
    <w:p w14:paraId="5859B655" w14:textId="77777777" w:rsidR="00D91958" w:rsidRPr="00D539F7" w:rsidRDefault="00D91958" w:rsidP="001E23C9">
      <w:pPr>
        <w:pStyle w:val="a4"/>
        <w:widowControl w:val="0"/>
        <w:numPr>
          <w:ilvl w:val="0"/>
          <w:numId w:val="29"/>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ресурсы (как материальные, так и нематериальные), необходимые для реализации проекта, возможные источники ресурсов;</w:t>
      </w:r>
    </w:p>
    <w:p w14:paraId="04B4AF41" w14:textId="77777777" w:rsidR="00D91958" w:rsidRPr="00D539F7" w:rsidRDefault="00D91958" w:rsidP="001E23C9">
      <w:pPr>
        <w:pStyle w:val="a4"/>
        <w:widowControl w:val="0"/>
        <w:numPr>
          <w:ilvl w:val="0"/>
          <w:numId w:val="29"/>
        </w:num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риски реализации проекта и сложности, которые ожидают обучающегося при реализации данного проекта;</w:t>
      </w:r>
    </w:p>
    <w:p w14:paraId="22B3F1F5"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 xml:space="preserve">В результате защиты темы проекта должна произойти (при необходимости) такая корректировка, чтобы проект стал </w:t>
      </w:r>
      <w:r w:rsidRPr="00D539F7">
        <w:rPr>
          <w:rFonts w:eastAsiaTheme="minorEastAsia"/>
          <w:sz w:val="28"/>
          <w:szCs w:val="28"/>
          <w:lang w:eastAsia="ru-RU"/>
        </w:rPr>
        <w:lastRenderedPageBreak/>
        <w:t>реализуемым и позволил обучающемуся предпринять реальное проектное действие.</w:t>
      </w:r>
    </w:p>
    <w:p w14:paraId="6C561752"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На защите реализации проекта обучающийся представляет свой реализованный проект по следующему (примерному) плану:</w:t>
      </w:r>
    </w:p>
    <w:p w14:paraId="3DC9A464" w14:textId="77777777" w:rsidR="00D91958" w:rsidRPr="00D539F7" w:rsidRDefault="00D91958" w:rsidP="00D91958">
      <w:pPr>
        <w:widowControl w:val="0"/>
        <w:autoSpaceDE w:val="0"/>
        <w:autoSpaceDN w:val="0"/>
        <w:adjustRightInd w:val="0"/>
        <w:ind w:firstLine="720"/>
        <w:jc w:val="both"/>
        <w:rPr>
          <w:rFonts w:eastAsiaTheme="minorEastAsia"/>
          <w:sz w:val="28"/>
          <w:szCs w:val="28"/>
          <w:lang w:eastAsia="ru-RU"/>
        </w:rPr>
      </w:pPr>
      <w:r w:rsidRPr="00D539F7">
        <w:rPr>
          <w:rFonts w:eastAsiaTheme="minorEastAsia"/>
          <w:sz w:val="28"/>
          <w:szCs w:val="28"/>
          <w:lang w:eastAsia="ru-RU"/>
        </w:rPr>
        <w:t>1. Тема и краткое описание сути проекта.</w:t>
      </w:r>
    </w:p>
    <w:p w14:paraId="7BB4770D" w14:textId="77777777" w:rsidR="00D91958" w:rsidRPr="00D539F7" w:rsidRDefault="00D91958" w:rsidP="00D91958">
      <w:pPr>
        <w:widowControl w:val="0"/>
        <w:autoSpaceDE w:val="0"/>
        <w:autoSpaceDN w:val="0"/>
        <w:adjustRightInd w:val="0"/>
        <w:ind w:firstLine="720"/>
        <w:jc w:val="both"/>
        <w:rPr>
          <w:rFonts w:eastAsiaTheme="minorEastAsia"/>
          <w:sz w:val="28"/>
          <w:szCs w:val="28"/>
          <w:lang w:eastAsia="ru-RU"/>
        </w:rPr>
      </w:pPr>
      <w:r w:rsidRPr="00D539F7">
        <w:rPr>
          <w:rFonts w:eastAsiaTheme="minorEastAsia"/>
          <w:sz w:val="28"/>
          <w:szCs w:val="28"/>
          <w:lang w:eastAsia="ru-RU"/>
        </w:rPr>
        <w:t>2. Актуальность проекта.</w:t>
      </w:r>
    </w:p>
    <w:p w14:paraId="55482F0C" w14:textId="77777777" w:rsidR="00D91958" w:rsidRPr="00D539F7" w:rsidRDefault="00D91958" w:rsidP="00D91958">
      <w:pPr>
        <w:widowControl w:val="0"/>
        <w:autoSpaceDE w:val="0"/>
        <w:autoSpaceDN w:val="0"/>
        <w:adjustRightInd w:val="0"/>
        <w:ind w:firstLine="720"/>
        <w:jc w:val="both"/>
        <w:rPr>
          <w:rFonts w:eastAsiaTheme="minorEastAsia"/>
          <w:sz w:val="28"/>
          <w:szCs w:val="28"/>
          <w:lang w:eastAsia="ru-RU"/>
        </w:rPr>
      </w:pPr>
      <w:r w:rsidRPr="00D539F7">
        <w:rPr>
          <w:rFonts w:eastAsiaTheme="minorEastAsia"/>
          <w:sz w:val="28"/>
          <w:szCs w:val="28"/>
          <w:lang w:eastAsia="ru-RU"/>
        </w:rPr>
        <w:t>3. Положительные эффекты от реализации проекта, которые получат как сам автор, так и другие люди.</w:t>
      </w:r>
    </w:p>
    <w:p w14:paraId="4D41CCFB" w14:textId="77777777" w:rsidR="00D91958" w:rsidRPr="00D539F7" w:rsidRDefault="00D91958" w:rsidP="00D91958">
      <w:pPr>
        <w:widowControl w:val="0"/>
        <w:autoSpaceDE w:val="0"/>
        <w:autoSpaceDN w:val="0"/>
        <w:adjustRightInd w:val="0"/>
        <w:ind w:firstLine="720"/>
        <w:jc w:val="both"/>
        <w:rPr>
          <w:rFonts w:eastAsiaTheme="minorEastAsia"/>
          <w:sz w:val="28"/>
          <w:szCs w:val="28"/>
          <w:lang w:eastAsia="ru-RU"/>
        </w:rPr>
      </w:pPr>
      <w:r w:rsidRPr="00D539F7">
        <w:rPr>
          <w:rFonts w:eastAsiaTheme="minorEastAsia"/>
          <w:sz w:val="28"/>
          <w:szCs w:val="28"/>
          <w:lang w:eastAsia="ru-RU"/>
        </w:rPr>
        <w:t>4. Ресурсы (материальные и нематериальные), которые были привлечены для реализации проекта, а также источники этих ресурсов.</w:t>
      </w:r>
    </w:p>
    <w:p w14:paraId="7061890E" w14:textId="77777777" w:rsidR="00D91958" w:rsidRPr="00D539F7" w:rsidRDefault="00D91958" w:rsidP="00D91958">
      <w:pPr>
        <w:widowControl w:val="0"/>
        <w:autoSpaceDE w:val="0"/>
        <w:autoSpaceDN w:val="0"/>
        <w:adjustRightInd w:val="0"/>
        <w:ind w:firstLine="720"/>
        <w:jc w:val="both"/>
        <w:rPr>
          <w:rFonts w:eastAsiaTheme="minorEastAsia"/>
          <w:sz w:val="28"/>
          <w:szCs w:val="28"/>
          <w:lang w:eastAsia="ru-RU"/>
        </w:rPr>
      </w:pPr>
      <w:r w:rsidRPr="00D539F7">
        <w:rPr>
          <w:rFonts w:eastAsiaTheme="minorEastAsia"/>
          <w:sz w:val="28"/>
          <w:szCs w:val="28"/>
          <w:lang w:eastAsia="ru-RU"/>
        </w:rPr>
        <w:t>5. Ход реализации проекта.</w:t>
      </w:r>
    </w:p>
    <w:p w14:paraId="68D3D00D" w14:textId="77777777" w:rsidR="00D91958" w:rsidRPr="00D539F7" w:rsidRDefault="00D91958" w:rsidP="00D91958">
      <w:pPr>
        <w:widowControl w:val="0"/>
        <w:autoSpaceDE w:val="0"/>
        <w:autoSpaceDN w:val="0"/>
        <w:adjustRightInd w:val="0"/>
        <w:ind w:firstLine="720"/>
        <w:jc w:val="both"/>
        <w:rPr>
          <w:rFonts w:eastAsiaTheme="minorEastAsia"/>
          <w:sz w:val="28"/>
          <w:szCs w:val="28"/>
          <w:lang w:eastAsia="ru-RU"/>
        </w:rPr>
      </w:pPr>
      <w:r w:rsidRPr="00D539F7">
        <w:rPr>
          <w:rFonts w:eastAsiaTheme="minorEastAsia"/>
          <w:sz w:val="28"/>
          <w:szCs w:val="28"/>
          <w:lang w:eastAsia="ru-RU"/>
        </w:rPr>
        <w:t>6. Риски реализации проекта и сложности, которые обучающемуся удалось преодолеть в ходе его реализации.</w:t>
      </w:r>
    </w:p>
    <w:p w14:paraId="20E16734" w14:textId="77777777" w:rsidR="00D91958" w:rsidRPr="002D0E5A" w:rsidRDefault="00D91958" w:rsidP="00D539F7">
      <w:pPr>
        <w:widowControl w:val="0"/>
        <w:autoSpaceDE w:val="0"/>
        <w:autoSpaceDN w:val="0"/>
        <w:adjustRightInd w:val="0"/>
        <w:jc w:val="both"/>
        <w:rPr>
          <w:rFonts w:eastAsiaTheme="minorEastAsia"/>
          <w:sz w:val="28"/>
          <w:szCs w:val="28"/>
          <w:u w:val="single"/>
          <w:lang w:eastAsia="ru-RU"/>
        </w:rPr>
      </w:pPr>
      <w:r w:rsidRPr="002D0E5A">
        <w:rPr>
          <w:rFonts w:eastAsiaTheme="minorEastAsia"/>
          <w:sz w:val="28"/>
          <w:szCs w:val="28"/>
          <w:u w:val="single"/>
          <w:lang w:eastAsia="ru-RU"/>
        </w:rPr>
        <w:t>Критерии оценивания проекта.</w:t>
      </w:r>
    </w:p>
    <w:p w14:paraId="0240FFA0" w14:textId="77777777" w:rsidR="00D91958" w:rsidRPr="00D539F7" w:rsidRDefault="00D91958" w:rsidP="001E23C9">
      <w:pPr>
        <w:widowControl w:val="0"/>
        <w:numPr>
          <w:ilvl w:val="0"/>
          <w:numId w:val="23"/>
        </w:numPr>
        <w:autoSpaceDE w:val="0"/>
        <w:autoSpaceDN w:val="0"/>
        <w:adjustRightInd w:val="0"/>
        <w:ind w:left="0" w:firstLine="0"/>
        <w:jc w:val="both"/>
        <w:rPr>
          <w:rFonts w:eastAsiaTheme="minorEastAsia"/>
          <w:sz w:val="28"/>
          <w:szCs w:val="28"/>
          <w:lang w:eastAsia="ru-RU"/>
        </w:rPr>
      </w:pPr>
      <w:r w:rsidRPr="00D539F7">
        <w:rPr>
          <w:rFonts w:eastAsiaTheme="minorEastAsia"/>
          <w:sz w:val="28"/>
          <w:szCs w:val="28"/>
          <w:lang w:eastAsia="ru-RU"/>
        </w:rPr>
        <w:t xml:space="preserve">Актуальность выбранной темы – качественный анализ проблемы, отражающий степень  знакомства автора с её современным состоянием (от 1 до 5 баллов). </w:t>
      </w:r>
    </w:p>
    <w:p w14:paraId="129B466A"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Компетентность портрета выпускника - осознающий и принимающий ценности человеческой жизни, семьи, гражданского общества, многонационального российского народа, человечества.</w:t>
      </w:r>
    </w:p>
    <w:p w14:paraId="69E90735" w14:textId="77777777" w:rsidR="00D91958" w:rsidRPr="00D539F7" w:rsidRDefault="00D91958" w:rsidP="001E23C9">
      <w:pPr>
        <w:widowControl w:val="0"/>
        <w:numPr>
          <w:ilvl w:val="0"/>
          <w:numId w:val="23"/>
        </w:numPr>
        <w:autoSpaceDE w:val="0"/>
        <w:autoSpaceDN w:val="0"/>
        <w:adjustRightInd w:val="0"/>
        <w:ind w:left="0" w:firstLine="0"/>
        <w:jc w:val="both"/>
        <w:rPr>
          <w:rFonts w:eastAsiaTheme="minorEastAsia"/>
          <w:sz w:val="28"/>
          <w:szCs w:val="28"/>
          <w:lang w:eastAsia="ru-RU"/>
        </w:rPr>
      </w:pPr>
      <w:r w:rsidRPr="00D539F7">
        <w:rPr>
          <w:rFonts w:eastAsiaTheme="minorEastAsia"/>
          <w:sz w:val="28"/>
          <w:szCs w:val="28"/>
          <w:lang w:eastAsia="ru-RU"/>
        </w:rPr>
        <w:t xml:space="preserve"> Соответствие содержания работы поставленной цели и сформулированной теме – цель не сформулирована, или цель определена, но план её достижения отсутствует, или цель определена, но план её достижения дан схематично, или цель определена, ясно описана, дан подробный план её достижения, или цель определена, ясно описана, дан подробный план её достижения, проект выполнен точно и последовательно в соответствии с планом  (от 1 до 5 баллов).</w:t>
      </w:r>
    </w:p>
    <w:p w14:paraId="2BC65DAA"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Компетентность портрета выпускника – умеющий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умеющий самостоятельно планировать пути достижения целей, осознанно выбирать наиболее эффективные способы решения учебных и познавательных задач. Умеющий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w:t>
      </w:r>
    </w:p>
    <w:p w14:paraId="7403FB53" w14:textId="77777777" w:rsidR="00D91958" w:rsidRPr="00D539F7" w:rsidRDefault="00D91958" w:rsidP="001E23C9">
      <w:pPr>
        <w:widowControl w:val="0"/>
        <w:numPr>
          <w:ilvl w:val="0"/>
          <w:numId w:val="23"/>
        </w:numPr>
        <w:autoSpaceDE w:val="0"/>
        <w:autoSpaceDN w:val="0"/>
        <w:adjustRightInd w:val="0"/>
        <w:ind w:left="0" w:firstLine="0"/>
        <w:jc w:val="both"/>
        <w:rPr>
          <w:rFonts w:eastAsiaTheme="minorEastAsia"/>
          <w:sz w:val="28"/>
          <w:szCs w:val="28"/>
          <w:lang w:eastAsia="ru-RU"/>
        </w:rPr>
      </w:pPr>
      <w:r w:rsidRPr="00D539F7">
        <w:rPr>
          <w:rFonts w:eastAsiaTheme="minorEastAsia"/>
          <w:sz w:val="28"/>
          <w:szCs w:val="28"/>
          <w:lang w:eastAsia="ru-RU"/>
        </w:rPr>
        <w:t xml:space="preserve">Умение использовать известные результаты и факты, знания сверх школьно программы – использована минимальная информация, или большая часть представленной информации не относится к сути работы, или работа содержит незначительный объём подходящей информации из ограниченного количества соответствующего источников, или работа содержит достаточно полную информацию, или использован широкий спектр подходящих источников (от 1 до 5 баллов). </w:t>
      </w:r>
    </w:p>
    <w:p w14:paraId="57CDA4AC"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Компетентность портрета выпускника - умеющий учиться, осознающий важность образования и самообразования для жизни и деятельности, способный применять полученные знания на практике;</w:t>
      </w:r>
    </w:p>
    <w:p w14:paraId="07334EB4" w14:textId="77777777" w:rsidR="00D91958" w:rsidRPr="00D539F7" w:rsidRDefault="00D91958" w:rsidP="001E23C9">
      <w:pPr>
        <w:widowControl w:val="0"/>
        <w:numPr>
          <w:ilvl w:val="0"/>
          <w:numId w:val="23"/>
        </w:numPr>
        <w:autoSpaceDE w:val="0"/>
        <w:autoSpaceDN w:val="0"/>
        <w:adjustRightInd w:val="0"/>
        <w:ind w:left="0" w:firstLine="0"/>
        <w:jc w:val="both"/>
        <w:rPr>
          <w:rFonts w:eastAsiaTheme="minorEastAsia"/>
          <w:sz w:val="28"/>
          <w:szCs w:val="28"/>
          <w:lang w:eastAsia="ru-RU"/>
        </w:rPr>
      </w:pPr>
      <w:r w:rsidRPr="00D539F7">
        <w:rPr>
          <w:rFonts w:eastAsiaTheme="minorEastAsia"/>
          <w:sz w:val="28"/>
          <w:szCs w:val="28"/>
          <w:lang w:eastAsia="ru-RU"/>
        </w:rPr>
        <w:t xml:space="preserve">Чёткость выводов, обобщающих исследование. Сформулированность и аргументированность  собственного </w:t>
      </w:r>
      <w:r w:rsidRPr="00D539F7">
        <w:rPr>
          <w:rFonts w:eastAsiaTheme="minorEastAsia"/>
          <w:sz w:val="28"/>
          <w:szCs w:val="28"/>
          <w:lang w:eastAsia="ru-RU"/>
        </w:rPr>
        <w:lastRenderedPageBreak/>
        <w:t>мнения -  работа не содержит личных размышлений  и представляет собой нетворческое обращение к теме проекта. Или работа содержит размышления описательного характера, не использованы возможности творческого подхода, или в работе предпринята серьёзная попытка к размышлению и представлен личный взгляд на тему проекта, применены элементы творчества, но нет серьёзного анализа, или работа отличается творческим подходом, содержит размышления с элементами аналитических выводов, но предпринятый анализ недостаточно глубок, или работа отличается глубоким анализом, собственным оригинальным отношением автора к идее проекта (от 1 до 5 баллов).</w:t>
      </w:r>
    </w:p>
    <w:p w14:paraId="565EF84D"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Компетентность портрета выпускника – умеющий осознанно использовать речевые средства в соответствии с задачей коммуникации для выражения своих чувств, мыслей и потребностей; владеющий устной и письменной речью, монологической контекстной речью; умеющий организовывать учебное сотрудничество и совместную деятельность с учителем и сверстниками, работать индивидуально и в группе.</w:t>
      </w:r>
    </w:p>
    <w:p w14:paraId="1468828F" w14:textId="77777777" w:rsidR="00D91958" w:rsidRPr="00D539F7" w:rsidRDefault="00D91958" w:rsidP="001E23C9">
      <w:pPr>
        <w:widowControl w:val="0"/>
        <w:numPr>
          <w:ilvl w:val="0"/>
          <w:numId w:val="23"/>
        </w:numPr>
        <w:autoSpaceDE w:val="0"/>
        <w:autoSpaceDN w:val="0"/>
        <w:adjustRightInd w:val="0"/>
        <w:ind w:left="0" w:firstLine="0"/>
        <w:jc w:val="both"/>
        <w:rPr>
          <w:rFonts w:eastAsiaTheme="minorEastAsia"/>
          <w:sz w:val="28"/>
          <w:szCs w:val="28"/>
          <w:lang w:eastAsia="ru-RU"/>
        </w:rPr>
      </w:pPr>
      <w:r w:rsidRPr="00D539F7">
        <w:rPr>
          <w:rFonts w:eastAsiaTheme="minorEastAsia"/>
          <w:sz w:val="28"/>
          <w:szCs w:val="28"/>
          <w:lang w:eastAsia="ru-RU"/>
        </w:rPr>
        <w:t>Грамотность оформления и защиты результатов исследования – письменная часть проекта отсутствует, или в письменной части работы отсутствует установленные правилами порядок и чёткая структура, допущены ошибки в оформлении, или предприняты попытки оформить работу в соответствии с установленными правилами, придать ей соответствующую структуру, или работа отличается чётким и грамотным оформлением в соответствии с установленными правилами, или автор работы показал владение специальным и научным аппаратом (от 1 до 5 баллов).</w:t>
      </w:r>
    </w:p>
    <w:p w14:paraId="08656099" w14:textId="77777777" w:rsidR="00D91958" w:rsidRPr="00D539F7" w:rsidRDefault="00D91958" w:rsidP="00D539F7">
      <w:pPr>
        <w:widowControl w:val="0"/>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t>Максимальная оценка проектов – 25 баллов.</w:t>
      </w:r>
      <w:r w:rsidR="00D539F7" w:rsidRPr="00D539F7">
        <w:rPr>
          <w:rFonts w:eastAsiaTheme="minorEastAsia"/>
          <w:sz w:val="28"/>
          <w:szCs w:val="28"/>
          <w:lang w:eastAsia="ru-RU"/>
        </w:rPr>
        <w:t xml:space="preserve"> </w:t>
      </w:r>
      <w:r w:rsidRPr="00D539F7">
        <w:rPr>
          <w:rFonts w:eastAsiaTheme="minorEastAsia"/>
          <w:sz w:val="28"/>
          <w:szCs w:val="28"/>
          <w:lang w:eastAsia="ru-RU"/>
        </w:rPr>
        <w:t>баллов – «отлично», 15-19 баллов – «хорошо». 10-14 баллов – «удовлетворительно».</w:t>
      </w:r>
    </w:p>
    <w:p w14:paraId="34378D59" w14:textId="77777777" w:rsidR="00D91958" w:rsidRPr="00D539F7" w:rsidRDefault="00D91958" w:rsidP="00D539F7">
      <w:pPr>
        <w:widowControl w:val="0"/>
        <w:suppressAutoHyphens/>
        <w:autoSpaceDE w:val="0"/>
        <w:autoSpaceDN w:val="0"/>
        <w:adjustRightInd w:val="0"/>
        <w:ind w:right="-1"/>
        <w:jc w:val="both"/>
        <w:rPr>
          <w:rFonts w:eastAsiaTheme="minorEastAsia"/>
          <w:sz w:val="28"/>
          <w:szCs w:val="28"/>
          <w:lang w:eastAsia="ru-RU"/>
        </w:rPr>
      </w:pPr>
      <w:r w:rsidRPr="00D539F7">
        <w:rPr>
          <w:rFonts w:eastAsiaTheme="minorEastAsia"/>
          <w:sz w:val="28"/>
          <w:szCs w:val="28"/>
          <w:lang w:eastAsia="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523658E9" w14:textId="77777777" w:rsidR="00D91958" w:rsidRPr="00D539F7" w:rsidRDefault="00D91958" w:rsidP="00D539F7">
      <w:pPr>
        <w:widowControl w:val="0"/>
        <w:suppressAutoHyphens/>
        <w:autoSpaceDE w:val="0"/>
        <w:autoSpaceDN w:val="0"/>
        <w:adjustRightInd w:val="0"/>
        <w:ind w:right="-1"/>
        <w:jc w:val="both"/>
        <w:rPr>
          <w:rFonts w:eastAsiaTheme="minorEastAsia"/>
          <w:sz w:val="28"/>
          <w:szCs w:val="28"/>
          <w:lang w:eastAsia="ru-RU"/>
        </w:rPr>
      </w:pPr>
      <w:r w:rsidRPr="00D539F7">
        <w:rPr>
          <w:rFonts w:eastAsiaTheme="minorEastAsia"/>
          <w:sz w:val="28"/>
          <w:szCs w:val="28"/>
          <w:lang w:eastAsia="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14:paraId="09FDCAB9" w14:textId="77777777" w:rsidR="00D91958" w:rsidRPr="00D539F7" w:rsidRDefault="00D91958" w:rsidP="00D539F7">
      <w:pPr>
        <w:widowControl w:val="0"/>
        <w:suppressAutoHyphens/>
        <w:autoSpaceDE w:val="0"/>
        <w:autoSpaceDN w:val="0"/>
        <w:adjustRightInd w:val="0"/>
        <w:ind w:right="-1"/>
        <w:jc w:val="both"/>
        <w:rPr>
          <w:rFonts w:eastAsiaTheme="minorEastAsia"/>
          <w:sz w:val="28"/>
          <w:szCs w:val="28"/>
          <w:lang w:eastAsia="ru-RU"/>
        </w:rPr>
      </w:pPr>
      <w:r w:rsidRPr="002D0E5A">
        <w:rPr>
          <w:rFonts w:eastAsiaTheme="minorEastAsia"/>
          <w:sz w:val="28"/>
          <w:szCs w:val="28"/>
          <w:u w:val="single"/>
          <w:lang w:eastAsia="ru-RU"/>
        </w:rPr>
        <w:t>Основные требования к инструментарию оценки сформированности универсальных учебных действий</w:t>
      </w:r>
      <w:r w:rsidRPr="00D539F7">
        <w:rPr>
          <w:rFonts w:eastAsiaTheme="minorEastAsia"/>
          <w:sz w:val="28"/>
          <w:szCs w:val="28"/>
          <w:lang w:eastAsia="ru-RU"/>
        </w:rPr>
        <w:t xml:space="preserve"> при процедуре защиты реализованного проекта:</w:t>
      </w:r>
    </w:p>
    <w:p w14:paraId="6856DA25" w14:textId="77777777" w:rsidR="00D91958" w:rsidRPr="00D539F7" w:rsidRDefault="00D91958" w:rsidP="001E23C9">
      <w:pPr>
        <w:pStyle w:val="a4"/>
        <w:widowControl w:val="0"/>
        <w:numPr>
          <w:ilvl w:val="0"/>
          <w:numId w:val="30"/>
        </w:numPr>
        <w:suppressAutoHyphens/>
        <w:autoSpaceDE w:val="0"/>
        <w:autoSpaceDN w:val="0"/>
        <w:adjustRightInd w:val="0"/>
        <w:ind w:right="-1"/>
        <w:jc w:val="both"/>
        <w:rPr>
          <w:rFonts w:eastAsiaTheme="minorEastAsia"/>
          <w:sz w:val="28"/>
          <w:szCs w:val="28"/>
          <w:lang w:eastAsia="ru-RU"/>
        </w:rPr>
      </w:pPr>
      <w:r w:rsidRPr="00D539F7">
        <w:rPr>
          <w:rFonts w:eastAsiaTheme="minorEastAsia"/>
          <w:sz w:val="28"/>
          <w:szCs w:val="28"/>
          <w:lang w:eastAsia="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14:paraId="66FBAD75" w14:textId="77777777" w:rsidR="00D91958" w:rsidRPr="00D539F7" w:rsidRDefault="00D91958" w:rsidP="001E23C9">
      <w:pPr>
        <w:pStyle w:val="a4"/>
        <w:widowControl w:val="0"/>
        <w:numPr>
          <w:ilvl w:val="0"/>
          <w:numId w:val="30"/>
        </w:numPr>
        <w:suppressAutoHyphens/>
        <w:autoSpaceDE w:val="0"/>
        <w:autoSpaceDN w:val="0"/>
        <w:adjustRightInd w:val="0"/>
        <w:ind w:right="-1"/>
        <w:jc w:val="both"/>
        <w:rPr>
          <w:rFonts w:eastAsiaTheme="minorEastAsia"/>
          <w:sz w:val="28"/>
          <w:szCs w:val="28"/>
          <w:lang w:eastAsia="ru-RU"/>
        </w:rPr>
      </w:pPr>
      <w:r w:rsidRPr="00D539F7">
        <w:rPr>
          <w:rFonts w:eastAsiaTheme="minorEastAsia"/>
          <w:sz w:val="28"/>
          <w:szCs w:val="28"/>
          <w:lang w:eastAsia="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w:t>
      </w:r>
    </w:p>
    <w:p w14:paraId="603A508C" w14:textId="77777777" w:rsidR="00D91958" w:rsidRPr="00D539F7" w:rsidRDefault="00D91958" w:rsidP="001E23C9">
      <w:pPr>
        <w:pStyle w:val="a4"/>
        <w:widowControl w:val="0"/>
        <w:numPr>
          <w:ilvl w:val="0"/>
          <w:numId w:val="30"/>
        </w:numPr>
        <w:suppressAutoHyphens/>
        <w:autoSpaceDE w:val="0"/>
        <w:autoSpaceDN w:val="0"/>
        <w:adjustRightInd w:val="0"/>
        <w:ind w:right="-1"/>
        <w:jc w:val="both"/>
        <w:rPr>
          <w:rFonts w:eastAsiaTheme="minorEastAsia"/>
          <w:sz w:val="28"/>
          <w:szCs w:val="28"/>
          <w:lang w:eastAsia="ru-RU"/>
        </w:rPr>
      </w:pPr>
      <w:r w:rsidRPr="00D539F7">
        <w:rPr>
          <w:rFonts w:eastAsiaTheme="minorEastAsia"/>
          <w:sz w:val="28"/>
          <w:szCs w:val="28"/>
          <w:lang w:eastAsia="ru-RU"/>
        </w:rPr>
        <w:t>оценивание производится на основе критериальной модели;</w:t>
      </w:r>
    </w:p>
    <w:p w14:paraId="3830EC0B" w14:textId="77777777" w:rsidR="00D91958" w:rsidRPr="00D539F7" w:rsidRDefault="00D91958" w:rsidP="001E23C9">
      <w:pPr>
        <w:pStyle w:val="a4"/>
        <w:widowControl w:val="0"/>
        <w:numPr>
          <w:ilvl w:val="0"/>
          <w:numId w:val="30"/>
        </w:numPr>
        <w:suppressAutoHyphens/>
        <w:autoSpaceDE w:val="0"/>
        <w:autoSpaceDN w:val="0"/>
        <w:adjustRightInd w:val="0"/>
        <w:ind w:right="-1"/>
        <w:jc w:val="both"/>
        <w:rPr>
          <w:rFonts w:eastAsiaTheme="minorEastAsia"/>
          <w:sz w:val="28"/>
          <w:szCs w:val="28"/>
          <w:lang w:eastAsia="ru-RU"/>
        </w:rPr>
      </w:pPr>
      <w:r w:rsidRPr="00D539F7">
        <w:rPr>
          <w:rFonts w:eastAsiaTheme="minorEastAsia"/>
          <w:sz w:val="28"/>
          <w:szCs w:val="28"/>
          <w:lang w:eastAsia="ru-RU"/>
        </w:rPr>
        <w:t xml:space="preserve">результаты оценивания универсальных учебных действий в формате, принятом образовательной организацией </w:t>
      </w:r>
      <w:r w:rsidRPr="00D539F7">
        <w:rPr>
          <w:rFonts w:eastAsiaTheme="minorEastAsia"/>
          <w:sz w:val="28"/>
          <w:szCs w:val="28"/>
          <w:lang w:eastAsia="ru-RU"/>
        </w:rPr>
        <w:lastRenderedPageBreak/>
        <w:t>доводятся до сведения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gridCol w:w="5954"/>
      </w:tblGrid>
      <w:tr w:rsidR="00D91958" w:rsidRPr="002D0E5A" w14:paraId="6491CDB3" w14:textId="77777777" w:rsidTr="00D539F7">
        <w:trPr>
          <w:trHeight w:val="98"/>
        </w:trPr>
        <w:tc>
          <w:tcPr>
            <w:tcW w:w="14709" w:type="dxa"/>
            <w:gridSpan w:val="3"/>
          </w:tcPr>
          <w:p w14:paraId="47DC2C06" w14:textId="77777777" w:rsidR="00D91958" w:rsidRPr="002D0E5A" w:rsidRDefault="00D91958" w:rsidP="00C279E6">
            <w:pPr>
              <w:autoSpaceDE w:val="0"/>
              <w:autoSpaceDN w:val="0"/>
              <w:adjustRightInd w:val="0"/>
              <w:jc w:val="center"/>
              <w:rPr>
                <w:color w:val="000000"/>
                <w:sz w:val="28"/>
                <w:szCs w:val="28"/>
              </w:rPr>
            </w:pPr>
            <w:r w:rsidRPr="002D0E5A">
              <w:rPr>
                <w:bCs/>
                <w:color w:val="000000"/>
                <w:sz w:val="28"/>
                <w:szCs w:val="28"/>
              </w:rPr>
              <w:t>Уровни сформированности навыков проектной деятельности</w:t>
            </w:r>
          </w:p>
        </w:tc>
      </w:tr>
      <w:tr w:rsidR="00D91958" w:rsidRPr="002D0E5A" w14:paraId="755B5CDC" w14:textId="77777777" w:rsidTr="00D539F7">
        <w:trPr>
          <w:trHeight w:val="98"/>
        </w:trPr>
        <w:tc>
          <w:tcPr>
            <w:tcW w:w="2518" w:type="dxa"/>
          </w:tcPr>
          <w:p w14:paraId="488D3EF8" w14:textId="77777777" w:rsidR="00D91958" w:rsidRPr="002D0E5A" w:rsidRDefault="00D91958" w:rsidP="00C279E6">
            <w:pPr>
              <w:autoSpaceDE w:val="0"/>
              <w:autoSpaceDN w:val="0"/>
              <w:adjustRightInd w:val="0"/>
              <w:rPr>
                <w:bCs/>
                <w:color w:val="000000"/>
                <w:sz w:val="28"/>
                <w:szCs w:val="28"/>
              </w:rPr>
            </w:pPr>
            <w:r w:rsidRPr="002D0E5A">
              <w:rPr>
                <w:bCs/>
                <w:color w:val="000000"/>
                <w:sz w:val="28"/>
                <w:szCs w:val="28"/>
              </w:rPr>
              <w:t>Критерии</w:t>
            </w:r>
          </w:p>
        </w:tc>
        <w:tc>
          <w:tcPr>
            <w:tcW w:w="6237" w:type="dxa"/>
          </w:tcPr>
          <w:p w14:paraId="6DB57BFE" w14:textId="77777777" w:rsidR="00D91958" w:rsidRPr="002D0E5A" w:rsidRDefault="00D91958" w:rsidP="00C279E6">
            <w:pPr>
              <w:autoSpaceDE w:val="0"/>
              <w:autoSpaceDN w:val="0"/>
              <w:adjustRightInd w:val="0"/>
              <w:rPr>
                <w:bCs/>
                <w:color w:val="000000"/>
                <w:sz w:val="28"/>
                <w:szCs w:val="28"/>
              </w:rPr>
            </w:pPr>
          </w:p>
        </w:tc>
        <w:tc>
          <w:tcPr>
            <w:tcW w:w="5954" w:type="dxa"/>
          </w:tcPr>
          <w:p w14:paraId="6662BF8C" w14:textId="77777777" w:rsidR="00D91958" w:rsidRPr="002D0E5A" w:rsidRDefault="00D91958" w:rsidP="00C279E6">
            <w:pPr>
              <w:autoSpaceDE w:val="0"/>
              <w:autoSpaceDN w:val="0"/>
              <w:adjustRightInd w:val="0"/>
              <w:rPr>
                <w:bCs/>
                <w:color w:val="000000"/>
                <w:sz w:val="28"/>
                <w:szCs w:val="28"/>
              </w:rPr>
            </w:pPr>
          </w:p>
        </w:tc>
      </w:tr>
      <w:tr w:rsidR="00D91958" w:rsidRPr="002D0E5A" w14:paraId="6F43E7A3" w14:textId="77777777" w:rsidTr="00D539F7">
        <w:trPr>
          <w:trHeight w:val="98"/>
        </w:trPr>
        <w:tc>
          <w:tcPr>
            <w:tcW w:w="2518" w:type="dxa"/>
          </w:tcPr>
          <w:p w14:paraId="4D065F8E" w14:textId="77777777" w:rsidR="00D91958" w:rsidRPr="002D0E5A" w:rsidRDefault="00D91958" w:rsidP="00C279E6">
            <w:pPr>
              <w:autoSpaceDE w:val="0"/>
              <w:autoSpaceDN w:val="0"/>
              <w:adjustRightInd w:val="0"/>
              <w:rPr>
                <w:color w:val="000000"/>
                <w:sz w:val="28"/>
                <w:szCs w:val="28"/>
              </w:rPr>
            </w:pPr>
          </w:p>
        </w:tc>
        <w:tc>
          <w:tcPr>
            <w:tcW w:w="6237" w:type="dxa"/>
          </w:tcPr>
          <w:p w14:paraId="088C9957" w14:textId="77777777" w:rsidR="00D91958" w:rsidRPr="002D0E5A" w:rsidRDefault="00D91958" w:rsidP="00C279E6">
            <w:pPr>
              <w:autoSpaceDE w:val="0"/>
              <w:autoSpaceDN w:val="0"/>
              <w:adjustRightInd w:val="0"/>
              <w:jc w:val="center"/>
              <w:rPr>
                <w:color w:val="000000"/>
                <w:sz w:val="28"/>
                <w:szCs w:val="28"/>
              </w:rPr>
            </w:pPr>
            <w:r w:rsidRPr="002D0E5A">
              <w:rPr>
                <w:bCs/>
                <w:color w:val="000000"/>
                <w:sz w:val="28"/>
                <w:szCs w:val="28"/>
              </w:rPr>
              <w:t>Базовый</w:t>
            </w:r>
          </w:p>
        </w:tc>
        <w:tc>
          <w:tcPr>
            <w:tcW w:w="5954" w:type="dxa"/>
          </w:tcPr>
          <w:p w14:paraId="14E34E6A" w14:textId="77777777" w:rsidR="00D91958" w:rsidRPr="002D0E5A" w:rsidRDefault="00D91958" w:rsidP="00C279E6">
            <w:pPr>
              <w:autoSpaceDE w:val="0"/>
              <w:autoSpaceDN w:val="0"/>
              <w:adjustRightInd w:val="0"/>
              <w:jc w:val="center"/>
              <w:rPr>
                <w:color w:val="000000"/>
                <w:sz w:val="28"/>
                <w:szCs w:val="28"/>
              </w:rPr>
            </w:pPr>
            <w:r w:rsidRPr="002D0E5A">
              <w:rPr>
                <w:bCs/>
                <w:color w:val="000000"/>
                <w:sz w:val="28"/>
                <w:szCs w:val="28"/>
              </w:rPr>
              <w:t>Повышенный</w:t>
            </w:r>
          </w:p>
        </w:tc>
      </w:tr>
      <w:tr w:rsidR="00D91958" w:rsidRPr="002D0E5A" w14:paraId="3AA754BB" w14:textId="77777777" w:rsidTr="00D539F7">
        <w:trPr>
          <w:trHeight w:val="1259"/>
        </w:trPr>
        <w:tc>
          <w:tcPr>
            <w:tcW w:w="2518" w:type="dxa"/>
          </w:tcPr>
          <w:p w14:paraId="1B1A3BB9" w14:textId="77777777" w:rsidR="00D91958" w:rsidRPr="002D0E5A" w:rsidRDefault="00D91958" w:rsidP="00C279E6">
            <w:pPr>
              <w:autoSpaceDE w:val="0"/>
              <w:autoSpaceDN w:val="0"/>
              <w:adjustRightInd w:val="0"/>
              <w:rPr>
                <w:color w:val="000000"/>
                <w:sz w:val="28"/>
                <w:szCs w:val="28"/>
              </w:rPr>
            </w:pPr>
            <w:r w:rsidRPr="002D0E5A">
              <w:rPr>
                <w:bCs/>
                <w:color w:val="000000"/>
                <w:sz w:val="28"/>
                <w:szCs w:val="28"/>
              </w:rPr>
              <w:t xml:space="preserve">Самостоятельное приобретение знаний и решение проблем </w:t>
            </w:r>
          </w:p>
        </w:tc>
        <w:tc>
          <w:tcPr>
            <w:tcW w:w="6237" w:type="dxa"/>
          </w:tcPr>
          <w:p w14:paraId="5871E413" w14:textId="77777777" w:rsidR="00D91958" w:rsidRPr="002D0E5A" w:rsidRDefault="00D91958" w:rsidP="00C279E6">
            <w:pPr>
              <w:autoSpaceDE w:val="0"/>
              <w:autoSpaceDN w:val="0"/>
              <w:adjustRightInd w:val="0"/>
              <w:rPr>
                <w:color w:val="000000"/>
                <w:sz w:val="28"/>
                <w:szCs w:val="28"/>
              </w:rPr>
            </w:pPr>
            <w:r w:rsidRPr="002D0E5A">
              <w:rPr>
                <w:color w:val="000000"/>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приобретать новые знания и / или осваивать новые способы действий, достигать более глубокого понимания изученного. </w:t>
            </w:r>
          </w:p>
        </w:tc>
        <w:tc>
          <w:tcPr>
            <w:tcW w:w="5954" w:type="dxa"/>
          </w:tcPr>
          <w:p w14:paraId="24478BC3" w14:textId="77777777" w:rsidR="00D91958" w:rsidRPr="002D0E5A" w:rsidRDefault="00D91958" w:rsidP="00C279E6">
            <w:pPr>
              <w:autoSpaceDE w:val="0"/>
              <w:autoSpaceDN w:val="0"/>
              <w:adjustRightInd w:val="0"/>
              <w:rPr>
                <w:color w:val="000000"/>
                <w:sz w:val="28"/>
                <w:szCs w:val="28"/>
              </w:rPr>
            </w:pPr>
            <w:r w:rsidRPr="002D0E5A">
              <w:rPr>
                <w:color w:val="000000"/>
                <w:sz w:val="28"/>
                <w:szCs w:val="28"/>
              </w:rPr>
              <w:t xml:space="preserve">Работа в целом свидетельствует о способности самостоятельно ставить проблему и находить пути ее решения; свободно владеть логическими операциями, навыками критического мышления, умением самостоятельно мыслить; на этой основе приобретать новые знания и / или осваивать </w:t>
            </w:r>
          </w:p>
          <w:p w14:paraId="67C99007" w14:textId="77777777" w:rsidR="00D91958" w:rsidRPr="002D0E5A" w:rsidRDefault="00D91958" w:rsidP="00C279E6">
            <w:pPr>
              <w:autoSpaceDE w:val="0"/>
              <w:autoSpaceDN w:val="0"/>
              <w:adjustRightInd w:val="0"/>
              <w:rPr>
                <w:color w:val="000000"/>
                <w:sz w:val="28"/>
                <w:szCs w:val="28"/>
              </w:rPr>
            </w:pPr>
            <w:r w:rsidRPr="002D0E5A">
              <w:rPr>
                <w:color w:val="000000"/>
                <w:sz w:val="28"/>
                <w:szCs w:val="28"/>
              </w:rPr>
              <w:t xml:space="preserve">Новые способы действий, достигать более глубокого понимания проблемы </w:t>
            </w:r>
          </w:p>
        </w:tc>
      </w:tr>
      <w:tr w:rsidR="00D91958" w:rsidRPr="002D0E5A" w14:paraId="587D1ED7" w14:textId="77777777" w:rsidTr="00D539F7">
        <w:trPr>
          <w:trHeight w:val="614"/>
        </w:trPr>
        <w:tc>
          <w:tcPr>
            <w:tcW w:w="2518" w:type="dxa"/>
          </w:tcPr>
          <w:p w14:paraId="406A4AE6" w14:textId="77777777" w:rsidR="00D91958" w:rsidRPr="002D0E5A" w:rsidRDefault="00D91958" w:rsidP="00C279E6">
            <w:pPr>
              <w:autoSpaceDE w:val="0"/>
              <w:autoSpaceDN w:val="0"/>
              <w:adjustRightInd w:val="0"/>
              <w:rPr>
                <w:color w:val="000000"/>
                <w:sz w:val="28"/>
                <w:szCs w:val="28"/>
              </w:rPr>
            </w:pPr>
            <w:r w:rsidRPr="002D0E5A">
              <w:rPr>
                <w:bCs/>
                <w:color w:val="000000"/>
                <w:sz w:val="28"/>
                <w:szCs w:val="28"/>
              </w:rPr>
              <w:t xml:space="preserve">Знание </w:t>
            </w:r>
          </w:p>
          <w:p w14:paraId="48C81F8A" w14:textId="77777777" w:rsidR="00D91958" w:rsidRPr="002D0E5A" w:rsidRDefault="00D91958" w:rsidP="00C279E6">
            <w:pPr>
              <w:autoSpaceDE w:val="0"/>
              <w:autoSpaceDN w:val="0"/>
              <w:adjustRightInd w:val="0"/>
              <w:rPr>
                <w:color w:val="000000"/>
                <w:sz w:val="28"/>
                <w:szCs w:val="28"/>
              </w:rPr>
            </w:pPr>
            <w:r w:rsidRPr="002D0E5A">
              <w:rPr>
                <w:bCs/>
                <w:color w:val="000000"/>
                <w:sz w:val="28"/>
                <w:szCs w:val="28"/>
              </w:rPr>
              <w:t xml:space="preserve">предмета </w:t>
            </w:r>
          </w:p>
        </w:tc>
        <w:tc>
          <w:tcPr>
            <w:tcW w:w="6237" w:type="dxa"/>
          </w:tcPr>
          <w:p w14:paraId="406EBDA3" w14:textId="77777777" w:rsidR="00D91958" w:rsidRPr="002D0E5A" w:rsidRDefault="00D91958" w:rsidP="00C279E6">
            <w:pPr>
              <w:autoSpaceDE w:val="0"/>
              <w:autoSpaceDN w:val="0"/>
              <w:adjustRightInd w:val="0"/>
              <w:rPr>
                <w:color w:val="000000"/>
                <w:sz w:val="28"/>
                <w:szCs w:val="28"/>
              </w:rPr>
            </w:pPr>
            <w:r w:rsidRPr="002D0E5A">
              <w:rPr>
                <w:color w:val="000000"/>
                <w:sz w:val="28"/>
                <w:szCs w:val="28"/>
              </w:rPr>
              <w:t xml:space="preserve">Демонстрируется понимание содержания выполненной работы. В работе и ответах на вопросы по содержанию работы отсутствуют грубые ошибки </w:t>
            </w:r>
          </w:p>
        </w:tc>
        <w:tc>
          <w:tcPr>
            <w:tcW w:w="5954" w:type="dxa"/>
          </w:tcPr>
          <w:p w14:paraId="736DDB25" w14:textId="77777777" w:rsidR="00D91958" w:rsidRPr="002D0E5A" w:rsidRDefault="00D91958" w:rsidP="00C279E6">
            <w:pPr>
              <w:autoSpaceDE w:val="0"/>
              <w:autoSpaceDN w:val="0"/>
              <w:adjustRightInd w:val="0"/>
              <w:rPr>
                <w:color w:val="000000"/>
                <w:sz w:val="28"/>
                <w:szCs w:val="28"/>
              </w:rPr>
            </w:pPr>
            <w:r w:rsidRPr="002D0E5A">
              <w:rPr>
                <w:color w:val="000000"/>
                <w:sz w:val="28"/>
                <w:szCs w:val="28"/>
              </w:rPr>
              <w:t xml:space="preserve">Демонстрируется свободное владение предметом проектной деятельности. Ошибки отсутствуют. </w:t>
            </w:r>
          </w:p>
        </w:tc>
      </w:tr>
      <w:tr w:rsidR="00D91958" w:rsidRPr="002D0E5A" w14:paraId="06E445E4" w14:textId="77777777" w:rsidTr="00D539F7">
        <w:trPr>
          <w:trHeight w:val="614"/>
        </w:trPr>
        <w:tc>
          <w:tcPr>
            <w:tcW w:w="2518" w:type="dxa"/>
          </w:tcPr>
          <w:p w14:paraId="5314F672" w14:textId="77777777" w:rsidR="00D91958" w:rsidRPr="002D0E5A" w:rsidRDefault="00D91958" w:rsidP="00C279E6">
            <w:pPr>
              <w:autoSpaceDE w:val="0"/>
              <w:autoSpaceDN w:val="0"/>
              <w:adjustRightInd w:val="0"/>
              <w:rPr>
                <w:bCs/>
                <w:color w:val="000000"/>
                <w:sz w:val="28"/>
                <w:szCs w:val="28"/>
              </w:rPr>
            </w:pPr>
            <w:r w:rsidRPr="002D0E5A">
              <w:rPr>
                <w:bCs/>
                <w:color w:val="000000"/>
                <w:sz w:val="28"/>
                <w:szCs w:val="28"/>
              </w:rPr>
              <w:t xml:space="preserve">Регулятивные </w:t>
            </w:r>
          </w:p>
          <w:p w14:paraId="663F532C" w14:textId="77777777" w:rsidR="00D91958" w:rsidRPr="002D0E5A" w:rsidRDefault="00D91958" w:rsidP="00C279E6">
            <w:pPr>
              <w:autoSpaceDE w:val="0"/>
              <w:autoSpaceDN w:val="0"/>
              <w:adjustRightInd w:val="0"/>
              <w:rPr>
                <w:bCs/>
                <w:color w:val="000000"/>
                <w:sz w:val="28"/>
                <w:szCs w:val="28"/>
              </w:rPr>
            </w:pPr>
            <w:r w:rsidRPr="002D0E5A">
              <w:rPr>
                <w:bCs/>
                <w:color w:val="000000"/>
                <w:sz w:val="28"/>
                <w:szCs w:val="28"/>
              </w:rPr>
              <w:t xml:space="preserve">умения </w:t>
            </w:r>
          </w:p>
        </w:tc>
        <w:tc>
          <w:tcPr>
            <w:tcW w:w="6237" w:type="dxa"/>
          </w:tcPr>
          <w:p w14:paraId="26669E12" w14:textId="77777777" w:rsidR="00D91958" w:rsidRPr="002D0E5A" w:rsidRDefault="00D91958" w:rsidP="00C279E6">
            <w:pPr>
              <w:autoSpaceDE w:val="0"/>
              <w:autoSpaceDN w:val="0"/>
              <w:adjustRightInd w:val="0"/>
              <w:rPr>
                <w:color w:val="000000"/>
                <w:sz w:val="28"/>
                <w:szCs w:val="28"/>
              </w:rPr>
            </w:pPr>
            <w:r w:rsidRPr="002D0E5A">
              <w:rPr>
                <w:color w:val="000000"/>
                <w:sz w:val="28"/>
                <w:szCs w:val="28"/>
              </w:rPr>
              <w:t xml:space="preserve">Продемонстрированы навыки определения темы и планирования работы. Работа доводится до конца и представляется комиссии; некоторые этапы выполняются под контролем и при поддержке руководителя. При этом проявляются отдельные элементы самооценки и самоконтроля обучающегося. </w:t>
            </w:r>
          </w:p>
        </w:tc>
        <w:tc>
          <w:tcPr>
            <w:tcW w:w="5954" w:type="dxa"/>
          </w:tcPr>
          <w:p w14:paraId="49CADF45" w14:textId="77777777" w:rsidR="00D91958" w:rsidRPr="002D0E5A" w:rsidRDefault="00D91958" w:rsidP="00C279E6">
            <w:pPr>
              <w:autoSpaceDE w:val="0"/>
              <w:autoSpaceDN w:val="0"/>
              <w:adjustRightInd w:val="0"/>
              <w:rPr>
                <w:color w:val="000000"/>
                <w:sz w:val="28"/>
                <w:szCs w:val="28"/>
              </w:rPr>
            </w:pPr>
            <w:r w:rsidRPr="002D0E5A">
              <w:rPr>
                <w:color w:val="000000"/>
                <w:sz w:val="28"/>
                <w:szCs w:val="28"/>
              </w:rPr>
              <w:t xml:space="preserve">Работа тщательно планируется и последовательно реализуется, своевременно проходятся все необходимые этапы обсуждения и представления. Контроль и коррекция осуществляются самостоятельно. </w:t>
            </w:r>
          </w:p>
        </w:tc>
      </w:tr>
      <w:tr w:rsidR="00D91958" w:rsidRPr="002D0E5A" w14:paraId="7951CF88" w14:textId="77777777" w:rsidTr="00D539F7">
        <w:trPr>
          <w:trHeight w:val="614"/>
        </w:trPr>
        <w:tc>
          <w:tcPr>
            <w:tcW w:w="2518" w:type="dxa"/>
          </w:tcPr>
          <w:p w14:paraId="7E59FDE9" w14:textId="77777777" w:rsidR="00D91958" w:rsidRPr="002D0E5A" w:rsidRDefault="00D91958" w:rsidP="00C279E6">
            <w:pPr>
              <w:autoSpaceDE w:val="0"/>
              <w:autoSpaceDN w:val="0"/>
              <w:adjustRightInd w:val="0"/>
              <w:rPr>
                <w:bCs/>
                <w:color w:val="000000"/>
                <w:sz w:val="28"/>
                <w:szCs w:val="28"/>
              </w:rPr>
            </w:pPr>
            <w:r w:rsidRPr="002D0E5A">
              <w:rPr>
                <w:bCs/>
                <w:color w:val="000000"/>
                <w:sz w:val="28"/>
                <w:szCs w:val="28"/>
              </w:rPr>
              <w:t xml:space="preserve">Коммуникация </w:t>
            </w:r>
          </w:p>
        </w:tc>
        <w:tc>
          <w:tcPr>
            <w:tcW w:w="6237" w:type="dxa"/>
          </w:tcPr>
          <w:p w14:paraId="5D6EDBCA" w14:textId="77777777" w:rsidR="00D91958" w:rsidRPr="002D0E5A" w:rsidRDefault="00D91958" w:rsidP="00C279E6">
            <w:pPr>
              <w:autoSpaceDE w:val="0"/>
              <w:autoSpaceDN w:val="0"/>
              <w:adjustRightInd w:val="0"/>
              <w:rPr>
                <w:color w:val="000000"/>
                <w:sz w:val="28"/>
                <w:szCs w:val="28"/>
              </w:rPr>
            </w:pPr>
            <w:r w:rsidRPr="002D0E5A">
              <w:rPr>
                <w:color w:val="000000"/>
                <w:sz w:val="28"/>
                <w:szCs w:val="28"/>
              </w:rPr>
              <w:t xml:space="preserve">Демонстрируются навыки оформления проектной работы и пояснительной записки, а также подготовки простой презентации. </w:t>
            </w:r>
          </w:p>
        </w:tc>
        <w:tc>
          <w:tcPr>
            <w:tcW w:w="5954" w:type="dxa"/>
          </w:tcPr>
          <w:p w14:paraId="00F2AFE0" w14:textId="77777777" w:rsidR="00D91958" w:rsidRPr="002D0E5A" w:rsidRDefault="00D91958" w:rsidP="00C279E6">
            <w:pPr>
              <w:autoSpaceDE w:val="0"/>
              <w:autoSpaceDN w:val="0"/>
              <w:adjustRightInd w:val="0"/>
              <w:rPr>
                <w:color w:val="000000"/>
                <w:sz w:val="28"/>
                <w:szCs w:val="28"/>
              </w:rPr>
            </w:pPr>
            <w:r w:rsidRPr="002D0E5A">
              <w:rPr>
                <w:color w:val="000000"/>
                <w:sz w:val="28"/>
                <w:szCs w:val="28"/>
              </w:rPr>
              <w:t xml:space="preserve">Тема ясно определена и пояснена. Текст пояснение строго структурированы. Все мысли выражены ясно, логично, последовательно, аргументированно. Работа / сообщение вызывает интерес </w:t>
            </w:r>
          </w:p>
        </w:tc>
      </w:tr>
    </w:tbl>
    <w:p w14:paraId="52938639" w14:textId="77777777" w:rsidR="00D91958" w:rsidRPr="00D539F7" w:rsidRDefault="00D91958" w:rsidP="00D91958">
      <w:pPr>
        <w:widowControl w:val="0"/>
        <w:suppressAutoHyphens/>
        <w:autoSpaceDE w:val="0"/>
        <w:autoSpaceDN w:val="0"/>
        <w:adjustRightInd w:val="0"/>
        <w:ind w:right="-1"/>
        <w:jc w:val="both"/>
        <w:rPr>
          <w:rFonts w:eastAsiaTheme="minorEastAsia"/>
          <w:sz w:val="28"/>
          <w:szCs w:val="28"/>
          <w:lang w:eastAsia="ru-RU"/>
        </w:rPr>
      </w:pPr>
    </w:p>
    <w:p w14:paraId="00911ACB" w14:textId="77777777" w:rsidR="00D91958" w:rsidRPr="002D0E5A" w:rsidRDefault="00D91958" w:rsidP="00D91958">
      <w:pPr>
        <w:autoSpaceDE w:val="0"/>
        <w:autoSpaceDN w:val="0"/>
        <w:adjustRightInd w:val="0"/>
        <w:jc w:val="both"/>
        <w:rPr>
          <w:rFonts w:eastAsiaTheme="minorEastAsia"/>
          <w:sz w:val="28"/>
          <w:szCs w:val="28"/>
          <w:u w:val="single"/>
          <w:lang w:eastAsia="ru-RU"/>
        </w:rPr>
      </w:pPr>
      <w:r w:rsidRPr="002D0E5A">
        <w:rPr>
          <w:rFonts w:eastAsiaTheme="minorEastAsia"/>
          <w:sz w:val="28"/>
          <w:szCs w:val="28"/>
          <w:u w:val="single"/>
          <w:lang w:eastAsia="ru-RU"/>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14:paraId="59BD884E" w14:textId="77777777" w:rsidR="00D91958" w:rsidRPr="00D539F7" w:rsidRDefault="00D91958" w:rsidP="00D539F7">
      <w:pPr>
        <w:autoSpaceDE w:val="0"/>
        <w:autoSpaceDN w:val="0"/>
        <w:adjustRightInd w:val="0"/>
        <w:jc w:val="both"/>
        <w:rPr>
          <w:rFonts w:eastAsiaTheme="minorEastAsia"/>
          <w:sz w:val="28"/>
          <w:szCs w:val="28"/>
          <w:lang w:eastAsia="ru-RU"/>
        </w:rPr>
      </w:pPr>
      <w:r w:rsidRPr="00D539F7">
        <w:rPr>
          <w:rFonts w:eastAsiaTheme="minorEastAsia"/>
          <w:sz w:val="28"/>
          <w:szCs w:val="28"/>
          <w:lang w:eastAsia="ru-RU"/>
        </w:rP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5722F8C5" w14:textId="77777777" w:rsidR="00D91958" w:rsidRPr="002D0E5A" w:rsidRDefault="00D91958" w:rsidP="00D539F7">
      <w:pPr>
        <w:widowControl w:val="0"/>
        <w:suppressAutoHyphens/>
        <w:autoSpaceDE w:val="0"/>
        <w:autoSpaceDN w:val="0"/>
        <w:adjustRightInd w:val="0"/>
        <w:ind w:right="-1"/>
        <w:jc w:val="both"/>
        <w:rPr>
          <w:rFonts w:eastAsiaTheme="minorEastAsia"/>
          <w:sz w:val="28"/>
          <w:szCs w:val="28"/>
          <w:u w:val="single"/>
          <w:lang w:eastAsia="ru-RU"/>
        </w:rPr>
      </w:pPr>
      <w:r w:rsidRPr="002D0E5A">
        <w:rPr>
          <w:rFonts w:eastAsiaTheme="minorEastAsia"/>
          <w:sz w:val="28"/>
          <w:szCs w:val="28"/>
          <w:u w:val="single"/>
          <w:lang w:eastAsia="ru-RU"/>
        </w:rPr>
        <w:t>Средства диагностики развития универсальных учебных действий</w:t>
      </w:r>
    </w:p>
    <w:p w14:paraId="73AE7A1A" w14:textId="77777777" w:rsidR="00D91958" w:rsidRPr="00D539F7" w:rsidRDefault="00D91958" w:rsidP="00D539F7">
      <w:pPr>
        <w:autoSpaceDE w:val="0"/>
        <w:autoSpaceDN w:val="0"/>
        <w:adjustRightInd w:val="0"/>
        <w:rPr>
          <w:rFonts w:eastAsiaTheme="minorEastAsia"/>
          <w:sz w:val="28"/>
          <w:szCs w:val="28"/>
          <w:lang w:eastAsia="ru-RU"/>
        </w:rPr>
      </w:pPr>
      <w:r w:rsidRPr="00D539F7">
        <w:rPr>
          <w:rFonts w:eastAsiaTheme="minorEastAsia"/>
          <w:sz w:val="28"/>
          <w:szCs w:val="28"/>
          <w:lang w:eastAsia="ru-RU"/>
        </w:rPr>
        <w:t xml:space="preserve">Диагностика развития универсальных учебных действий осуществляется в школе посредством внутреннего мониторинга на основании результатов анкетирования и использования набора диагностических методик. </w:t>
      </w:r>
      <w:r w:rsidR="00D539F7">
        <w:rPr>
          <w:rFonts w:eastAsiaTheme="minorEastAsia"/>
          <w:sz w:val="28"/>
          <w:szCs w:val="28"/>
          <w:lang w:eastAsia="ru-RU"/>
        </w:rPr>
        <w:t>(приложение)</w:t>
      </w:r>
    </w:p>
    <w:p w14:paraId="078F1DCD" w14:textId="77777777" w:rsidR="00FB3356" w:rsidRPr="002D0E5A" w:rsidRDefault="00FB3356" w:rsidP="00FB3356">
      <w:pPr>
        <w:shd w:val="clear" w:color="auto" w:fill="FFFFFF"/>
        <w:jc w:val="center"/>
        <w:rPr>
          <w:rFonts w:eastAsia="Times New Roman"/>
          <w:b/>
          <w:color w:val="000000" w:themeColor="text1"/>
          <w:sz w:val="28"/>
          <w:szCs w:val="28"/>
          <w:lang w:eastAsia="ru-RU"/>
        </w:rPr>
      </w:pPr>
      <w:r w:rsidRPr="002D0E5A">
        <w:rPr>
          <w:rFonts w:eastAsia="Times New Roman"/>
          <w:b/>
          <w:color w:val="000000" w:themeColor="text1"/>
          <w:sz w:val="28"/>
          <w:szCs w:val="28"/>
          <w:lang w:eastAsia="ru-RU"/>
        </w:rPr>
        <w:t>Рабочие программы учебных предметов</w:t>
      </w:r>
    </w:p>
    <w:p w14:paraId="1876F9BF" w14:textId="77777777" w:rsidR="00FB3356"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 xml:space="preserve">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w:t>
      </w:r>
      <w:r w:rsidR="002D0E5A">
        <w:rPr>
          <w:rFonts w:eastAsia="Times New Roman"/>
          <w:color w:val="000000" w:themeColor="text1"/>
          <w:sz w:val="28"/>
          <w:szCs w:val="28"/>
          <w:lang w:eastAsia="ru-RU"/>
        </w:rPr>
        <w:t>среднего</w:t>
      </w:r>
      <w:r w:rsidRPr="002D0E5A">
        <w:rPr>
          <w:rFonts w:eastAsia="Times New Roman"/>
          <w:color w:val="000000" w:themeColor="text1"/>
          <w:sz w:val="28"/>
          <w:szCs w:val="28"/>
          <w:lang w:eastAsia="ru-RU"/>
        </w:rPr>
        <w:t xml:space="preserve"> общего образования.</w:t>
      </w:r>
    </w:p>
    <w:p w14:paraId="2757D7AD" w14:textId="77777777" w:rsidR="00FB3356"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 </w:t>
      </w:r>
    </w:p>
    <w:p w14:paraId="6FF9BFAB" w14:textId="77777777" w:rsidR="00FB3356"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Рабочие программы учебных предметов, курсов содержат:</w:t>
      </w:r>
    </w:p>
    <w:p w14:paraId="5B3AE952" w14:textId="77777777" w:rsidR="00FB3356"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1) планируемые результаты освоения учебного предмета, курса;</w:t>
      </w:r>
    </w:p>
    <w:p w14:paraId="7E15E5B2" w14:textId="77777777" w:rsidR="00FB3356"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2) содержание учебного предмета, курса;</w:t>
      </w:r>
    </w:p>
    <w:p w14:paraId="2919E7FC" w14:textId="77777777" w:rsidR="00FB3356"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3) тематическое планирование с указанием количества часов, отводимых на освоение каждой темы.</w:t>
      </w:r>
    </w:p>
    <w:p w14:paraId="61E56E02" w14:textId="77777777" w:rsidR="00FB3356"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ab/>
        <w:t>Рабочие программы разрабатываются учителем/группой учителей и конкретизируют содержание и планируемые результаты по каждому году освоения программы.</w:t>
      </w:r>
    </w:p>
    <w:p w14:paraId="39BA3D29" w14:textId="77777777" w:rsidR="00FB3356"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Рабочие программы курсов внеурочной деятельности содержат:</w:t>
      </w:r>
    </w:p>
    <w:p w14:paraId="38C92017" w14:textId="77777777" w:rsidR="00FB3356"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1) результаты освоения курса внеурочной деятельности;</w:t>
      </w:r>
    </w:p>
    <w:p w14:paraId="16E0F62A" w14:textId="77777777" w:rsidR="00FB3356"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2) содержание курса внеурочной деятельности с указанием форм организации и видов деятельности;</w:t>
      </w:r>
    </w:p>
    <w:p w14:paraId="4F505AA3" w14:textId="77777777" w:rsidR="00FB3356"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3) тематическое планирование.</w:t>
      </w:r>
    </w:p>
    <w:p w14:paraId="58B1ED97" w14:textId="77777777" w:rsidR="00D91958" w:rsidRPr="002D0E5A" w:rsidRDefault="00FB3356" w:rsidP="00FB3356">
      <w:pPr>
        <w:shd w:val="clear" w:color="auto" w:fill="FFFFFF"/>
        <w:jc w:val="both"/>
        <w:rPr>
          <w:rFonts w:eastAsia="Times New Roman"/>
          <w:color w:val="000000" w:themeColor="text1"/>
          <w:sz w:val="28"/>
          <w:szCs w:val="28"/>
          <w:lang w:eastAsia="ru-RU"/>
        </w:rPr>
      </w:pPr>
      <w:r w:rsidRPr="002D0E5A">
        <w:rPr>
          <w:rFonts w:eastAsia="Times New Roman"/>
          <w:color w:val="000000" w:themeColor="text1"/>
          <w:sz w:val="28"/>
          <w:szCs w:val="28"/>
          <w:lang w:eastAsia="ru-RU"/>
        </w:rPr>
        <w:tab/>
        <w:t xml:space="preserve">Рабочие программы учебных предметов, курсов, в том числе внеурочной деятельности представлены в приложении к основной образовательной программе </w:t>
      </w:r>
      <w:r w:rsidR="002D0E5A">
        <w:rPr>
          <w:rFonts w:eastAsia="Times New Roman"/>
          <w:color w:val="000000" w:themeColor="text1"/>
          <w:sz w:val="28"/>
          <w:szCs w:val="28"/>
          <w:lang w:eastAsia="ru-RU"/>
        </w:rPr>
        <w:t>среднего</w:t>
      </w:r>
      <w:r w:rsidRPr="002D0E5A">
        <w:rPr>
          <w:rFonts w:eastAsia="Times New Roman"/>
          <w:color w:val="000000" w:themeColor="text1"/>
          <w:sz w:val="28"/>
          <w:szCs w:val="28"/>
          <w:lang w:eastAsia="ru-RU"/>
        </w:rPr>
        <w:t xml:space="preserve"> общего образования.</w:t>
      </w:r>
    </w:p>
    <w:p w14:paraId="3CF4938C" w14:textId="77777777" w:rsidR="002D0E5A" w:rsidRDefault="002D0E5A" w:rsidP="002D0E5A">
      <w:pPr>
        <w:shd w:val="clear" w:color="auto" w:fill="FFFFFF"/>
        <w:jc w:val="center"/>
        <w:rPr>
          <w:rFonts w:eastAsia="Times New Roman"/>
          <w:b/>
          <w:color w:val="000000" w:themeColor="text1"/>
          <w:sz w:val="28"/>
          <w:szCs w:val="28"/>
          <w:lang w:eastAsia="ru-RU"/>
        </w:rPr>
      </w:pPr>
    </w:p>
    <w:p w14:paraId="0DCD2599" w14:textId="77777777" w:rsidR="002D0E5A" w:rsidRDefault="002D0E5A" w:rsidP="002D0E5A">
      <w:pPr>
        <w:shd w:val="clear" w:color="auto" w:fill="FFFFFF"/>
        <w:jc w:val="center"/>
        <w:rPr>
          <w:rFonts w:eastAsia="Times New Roman"/>
          <w:b/>
          <w:color w:val="000000" w:themeColor="text1"/>
          <w:sz w:val="28"/>
          <w:szCs w:val="28"/>
          <w:lang w:eastAsia="ru-RU"/>
        </w:rPr>
      </w:pPr>
    </w:p>
    <w:p w14:paraId="122819DA" w14:textId="77777777" w:rsidR="002D0E5A" w:rsidRDefault="002D0E5A" w:rsidP="002D0E5A">
      <w:pPr>
        <w:shd w:val="clear" w:color="auto" w:fill="FFFFFF"/>
        <w:jc w:val="center"/>
        <w:rPr>
          <w:rFonts w:eastAsia="Times New Roman"/>
          <w:b/>
          <w:color w:val="000000" w:themeColor="text1"/>
          <w:sz w:val="28"/>
          <w:szCs w:val="28"/>
          <w:lang w:eastAsia="ru-RU"/>
        </w:rPr>
      </w:pPr>
    </w:p>
    <w:p w14:paraId="27748DAC" w14:textId="77777777" w:rsidR="002D0E5A" w:rsidRDefault="002D0E5A" w:rsidP="002D0E5A">
      <w:pPr>
        <w:shd w:val="clear" w:color="auto" w:fill="FFFFFF"/>
        <w:jc w:val="center"/>
        <w:rPr>
          <w:rFonts w:eastAsia="Times New Roman"/>
          <w:b/>
          <w:color w:val="000000" w:themeColor="text1"/>
          <w:sz w:val="28"/>
          <w:szCs w:val="28"/>
          <w:lang w:eastAsia="ru-RU"/>
        </w:rPr>
      </w:pPr>
    </w:p>
    <w:p w14:paraId="3D6BD248" w14:textId="77777777" w:rsidR="002D0E5A" w:rsidRDefault="002D0E5A" w:rsidP="002D0E5A">
      <w:pPr>
        <w:shd w:val="clear" w:color="auto" w:fill="FFFFFF"/>
        <w:jc w:val="center"/>
        <w:rPr>
          <w:rFonts w:eastAsia="Times New Roman"/>
          <w:b/>
          <w:color w:val="000000" w:themeColor="text1"/>
          <w:sz w:val="28"/>
          <w:szCs w:val="28"/>
          <w:lang w:eastAsia="ru-RU"/>
        </w:rPr>
      </w:pPr>
    </w:p>
    <w:p w14:paraId="6C6EE2FA" w14:textId="77777777" w:rsidR="002D0E5A" w:rsidRDefault="002D0E5A" w:rsidP="002D0E5A">
      <w:pPr>
        <w:shd w:val="clear" w:color="auto" w:fill="FFFFFF"/>
        <w:jc w:val="center"/>
        <w:rPr>
          <w:rFonts w:eastAsia="Times New Roman"/>
          <w:b/>
          <w:color w:val="000000" w:themeColor="text1"/>
          <w:sz w:val="28"/>
          <w:szCs w:val="28"/>
          <w:lang w:eastAsia="ru-RU"/>
        </w:rPr>
      </w:pPr>
    </w:p>
    <w:p w14:paraId="75069451" w14:textId="77777777" w:rsidR="002D0E5A" w:rsidRDefault="002D0E5A" w:rsidP="002D0E5A">
      <w:pPr>
        <w:shd w:val="clear" w:color="auto" w:fill="FFFFFF"/>
        <w:jc w:val="center"/>
        <w:rPr>
          <w:rFonts w:eastAsia="Times New Roman"/>
          <w:b/>
          <w:color w:val="000000" w:themeColor="text1"/>
          <w:sz w:val="28"/>
          <w:szCs w:val="28"/>
          <w:lang w:eastAsia="ru-RU"/>
        </w:rPr>
      </w:pPr>
    </w:p>
    <w:p w14:paraId="1874DF3D" w14:textId="77777777" w:rsidR="00706B6E" w:rsidRPr="002D0E5A" w:rsidRDefault="002D0E5A" w:rsidP="002D0E5A">
      <w:pPr>
        <w:shd w:val="clear" w:color="auto" w:fill="FFFFFF"/>
        <w:jc w:val="center"/>
        <w:rPr>
          <w:rFonts w:eastAsia="Times New Roman"/>
          <w:b/>
          <w:color w:val="464C55"/>
          <w:sz w:val="28"/>
          <w:szCs w:val="28"/>
          <w:lang w:eastAsia="ru-RU"/>
        </w:rPr>
      </w:pPr>
      <w:r w:rsidRPr="002D0E5A">
        <w:rPr>
          <w:rFonts w:eastAsia="Times New Roman"/>
          <w:b/>
          <w:color w:val="000000" w:themeColor="text1"/>
          <w:sz w:val="28"/>
          <w:szCs w:val="28"/>
          <w:lang w:eastAsia="ru-RU"/>
        </w:rPr>
        <w:lastRenderedPageBreak/>
        <w:t>Программа воспитания и социализации обучающихся при получении среднего общего образования</w:t>
      </w:r>
    </w:p>
    <w:p w14:paraId="56A4EBB8" w14:textId="77777777" w:rsidR="00C279E6" w:rsidRPr="00C279E6" w:rsidRDefault="00C279E6" w:rsidP="00C279E6">
      <w:pPr>
        <w:keepNext/>
        <w:keepLines/>
        <w:tabs>
          <w:tab w:val="left" w:pos="0"/>
        </w:tabs>
        <w:suppressAutoHyphens/>
        <w:ind w:left="142" w:hanging="142"/>
        <w:jc w:val="both"/>
        <w:outlineLvl w:val="1"/>
        <w:rPr>
          <w:rFonts w:eastAsia="Times New Roman"/>
          <w:b/>
          <w:color w:val="000000" w:themeColor="text1"/>
          <w:sz w:val="28"/>
          <w:szCs w:val="28"/>
        </w:rPr>
      </w:pPr>
    </w:p>
    <w:p w14:paraId="0FF3D367" w14:textId="77777777" w:rsidR="00C279E6" w:rsidRPr="00C279E6" w:rsidRDefault="00C279E6" w:rsidP="00C279E6">
      <w:p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Программа воспитания и социализации обучающихся на ступени среднего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14:paraId="1801DCEE" w14:textId="77777777" w:rsidR="00C279E6" w:rsidRPr="00C279E6" w:rsidRDefault="00C279E6" w:rsidP="00C279E6">
      <w:p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Программа ориентирована на становление личностных характеристик</w:t>
      </w:r>
      <w:r w:rsidRPr="00C279E6">
        <w:rPr>
          <w:rFonts w:eastAsia="Times New Roman"/>
          <w:i/>
          <w:iCs/>
          <w:color w:val="000000" w:themeColor="text1"/>
          <w:sz w:val="28"/>
          <w:szCs w:val="28"/>
          <w:lang w:eastAsia="ru-RU"/>
        </w:rPr>
        <w:t xml:space="preserve"> </w:t>
      </w:r>
      <w:r w:rsidRPr="00C279E6">
        <w:rPr>
          <w:rFonts w:eastAsia="Times New Roman"/>
          <w:color w:val="000000" w:themeColor="text1"/>
          <w:sz w:val="28"/>
          <w:szCs w:val="28"/>
          <w:lang w:eastAsia="ru-RU"/>
        </w:rPr>
        <w:t>выпускника:</w:t>
      </w:r>
    </w:p>
    <w:p w14:paraId="1A854704" w14:textId="77777777" w:rsidR="00C279E6" w:rsidRPr="00C279E6" w:rsidRDefault="00C279E6" w:rsidP="001E23C9">
      <w:pPr>
        <w:numPr>
          <w:ilvl w:val="0"/>
          <w:numId w:val="39"/>
        </w:num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любящий свой край и свою Родину, уважающий свой народ, его культуру и духовные традиции;</w:t>
      </w:r>
    </w:p>
    <w:p w14:paraId="060232E8" w14:textId="77777777" w:rsidR="00C279E6" w:rsidRPr="00C279E6" w:rsidRDefault="00C279E6" w:rsidP="001E23C9">
      <w:pPr>
        <w:numPr>
          <w:ilvl w:val="0"/>
          <w:numId w:val="39"/>
        </w:num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1D67A894" w14:textId="77777777" w:rsidR="00C279E6" w:rsidRPr="00C279E6" w:rsidRDefault="00C279E6" w:rsidP="001E23C9">
      <w:pPr>
        <w:numPr>
          <w:ilvl w:val="0"/>
          <w:numId w:val="39"/>
        </w:num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14:paraId="2CBAF562" w14:textId="77777777" w:rsidR="00C279E6" w:rsidRPr="00C279E6" w:rsidRDefault="00C279E6" w:rsidP="001E23C9">
      <w:pPr>
        <w:numPr>
          <w:ilvl w:val="0"/>
          <w:numId w:val="39"/>
        </w:num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владеющий основами научных методов познания окружающего мира;</w:t>
      </w:r>
    </w:p>
    <w:p w14:paraId="1B646C3F" w14:textId="77777777" w:rsidR="00C279E6" w:rsidRPr="00C279E6" w:rsidRDefault="00C279E6" w:rsidP="001E23C9">
      <w:pPr>
        <w:numPr>
          <w:ilvl w:val="0"/>
          <w:numId w:val="39"/>
        </w:num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мотивированный на творчество и инновационную деятельность;</w:t>
      </w:r>
    </w:p>
    <w:p w14:paraId="769976D7" w14:textId="77777777" w:rsidR="00C279E6" w:rsidRPr="00C279E6" w:rsidRDefault="00C279E6" w:rsidP="001E23C9">
      <w:pPr>
        <w:numPr>
          <w:ilvl w:val="0"/>
          <w:numId w:val="39"/>
        </w:num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14:paraId="7870FAA8" w14:textId="77777777" w:rsidR="00C279E6" w:rsidRPr="00C279E6" w:rsidRDefault="00C279E6" w:rsidP="001E23C9">
      <w:pPr>
        <w:numPr>
          <w:ilvl w:val="0"/>
          <w:numId w:val="39"/>
        </w:num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14:paraId="214CF63F" w14:textId="77777777" w:rsidR="00C279E6" w:rsidRPr="00C279E6" w:rsidRDefault="00C279E6" w:rsidP="001E23C9">
      <w:pPr>
        <w:numPr>
          <w:ilvl w:val="0"/>
          <w:numId w:val="39"/>
        </w:num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уважающий мнение других людей, умеющий вести конструктивный диалог, достигать взаимопонимания и успешно взаимодействовать;</w:t>
      </w:r>
    </w:p>
    <w:p w14:paraId="208F8211" w14:textId="77777777" w:rsidR="00C279E6" w:rsidRPr="00C279E6" w:rsidRDefault="00C279E6" w:rsidP="001E23C9">
      <w:pPr>
        <w:numPr>
          <w:ilvl w:val="0"/>
          <w:numId w:val="39"/>
        </w:num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осознанно выполняющий и пропагандирующий правила здорового, безопасного и экологически целесообразного образа жизни;</w:t>
      </w:r>
    </w:p>
    <w:p w14:paraId="3C7D7BFA" w14:textId="77777777" w:rsidR="00C279E6" w:rsidRPr="00C279E6" w:rsidRDefault="00C279E6" w:rsidP="001E23C9">
      <w:pPr>
        <w:numPr>
          <w:ilvl w:val="0"/>
          <w:numId w:val="39"/>
        </w:num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подготовленный к осознанному выбору профессии, понимающий значение профессиональной деятельности для человека и общества;</w:t>
      </w:r>
    </w:p>
    <w:p w14:paraId="3509E955" w14:textId="77777777" w:rsidR="00C279E6" w:rsidRPr="00C279E6" w:rsidRDefault="00C279E6" w:rsidP="001E23C9">
      <w:pPr>
        <w:numPr>
          <w:ilvl w:val="0"/>
          <w:numId w:val="39"/>
        </w:numPr>
        <w:jc w:val="both"/>
        <w:rPr>
          <w:rFonts w:eastAsia="Times New Roman"/>
          <w:color w:val="000000" w:themeColor="text1"/>
          <w:sz w:val="28"/>
          <w:szCs w:val="28"/>
          <w:lang w:eastAsia="ru-RU"/>
        </w:rPr>
      </w:pPr>
      <w:r w:rsidRPr="00C279E6">
        <w:rPr>
          <w:rFonts w:eastAsia="Calibri"/>
          <w:color w:val="000000" w:themeColor="text1"/>
          <w:sz w:val="28"/>
          <w:szCs w:val="28"/>
        </w:rPr>
        <w:t>мотивированный на образование и самообразование в течение всей своей жизни.</w:t>
      </w:r>
    </w:p>
    <w:p w14:paraId="58492E9B" w14:textId="77777777" w:rsidR="00C279E6" w:rsidRPr="00C279E6" w:rsidRDefault="00C279E6" w:rsidP="00C279E6">
      <w:p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Программа обеспечивает:</w:t>
      </w:r>
    </w:p>
    <w:p w14:paraId="0A8DCA27" w14:textId="77777777" w:rsidR="00C279E6" w:rsidRPr="00C279E6" w:rsidRDefault="00C279E6" w:rsidP="001E23C9">
      <w:pPr>
        <w:numPr>
          <w:ilvl w:val="0"/>
          <w:numId w:val="39"/>
        </w:num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14:paraId="7C90E579" w14:textId="77777777" w:rsidR="00C279E6" w:rsidRPr="00C279E6" w:rsidRDefault="00C279E6" w:rsidP="001E23C9">
      <w:pPr>
        <w:numPr>
          <w:ilvl w:val="0"/>
          <w:numId w:val="39"/>
        </w:num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lastRenderedPageBreak/>
        <w:t>формирование уклада школьной жизни на основе базовых национальных ценностей российского общества</w:t>
      </w:r>
      <w:r w:rsidRPr="00C279E6">
        <w:rPr>
          <w:rFonts w:eastAsia="Times New Roman"/>
          <w:i/>
          <w:color w:val="000000" w:themeColor="text1"/>
          <w:sz w:val="28"/>
          <w:szCs w:val="28"/>
          <w:lang w:eastAsia="ru-RU"/>
        </w:rPr>
        <w:t xml:space="preserve">, </w:t>
      </w:r>
      <w:r w:rsidRPr="00C279E6">
        <w:rPr>
          <w:rFonts w:eastAsia="Times New Roman"/>
          <w:color w:val="000000" w:themeColor="text1"/>
          <w:sz w:val="28"/>
          <w:szCs w:val="28"/>
          <w:lang w:eastAsia="ru-RU"/>
        </w:rPr>
        <w:t>учитывая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14:paraId="5DC052B5" w14:textId="77777777" w:rsidR="00C279E6" w:rsidRPr="00C279E6" w:rsidRDefault="00C279E6" w:rsidP="00C279E6">
      <w:p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Нормативно-правовая база:</w:t>
      </w:r>
    </w:p>
    <w:p w14:paraId="3631DE6B" w14:textId="77777777" w:rsidR="00C279E6" w:rsidRPr="00C279E6" w:rsidRDefault="00C279E6" w:rsidP="001E23C9">
      <w:pPr>
        <w:pStyle w:val="a4"/>
        <w:numPr>
          <w:ilvl w:val="0"/>
          <w:numId w:val="40"/>
        </w:num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Федеральный государственный образовательный стандарт среднего общего образования (ФГОС СОО). 18.2.3. Программа воспитания и социализации обучающихся при получении среднего общего образования</w:t>
      </w:r>
    </w:p>
    <w:p w14:paraId="322E8198" w14:textId="77777777" w:rsidR="00C279E6" w:rsidRPr="00C279E6" w:rsidRDefault="00C279E6" w:rsidP="001E23C9">
      <w:pPr>
        <w:pStyle w:val="a4"/>
        <w:numPr>
          <w:ilvl w:val="0"/>
          <w:numId w:val="40"/>
        </w:num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Указ Президента Российской Федерации от 7 мая 2018г. № 204 «О национальных целях и стратегических задачах развития Российской Федерации на период до 2024 года»</w:t>
      </w:r>
    </w:p>
    <w:p w14:paraId="3D2E6C13" w14:textId="77777777" w:rsidR="00C279E6" w:rsidRPr="00C279E6" w:rsidRDefault="00C279E6" w:rsidP="001E23C9">
      <w:pPr>
        <w:pStyle w:val="a4"/>
        <w:numPr>
          <w:ilvl w:val="0"/>
          <w:numId w:val="40"/>
        </w:num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Распоряжение Правительства Российской Федерации от 29 мая 2015г.3 996-р г. Москва «Стратегия развития воспитания в Российской Федерации на период до 2025 года»</w:t>
      </w:r>
    </w:p>
    <w:p w14:paraId="38F4F629" w14:textId="77777777" w:rsidR="00C279E6" w:rsidRPr="00C279E6" w:rsidRDefault="00C279E6" w:rsidP="001E23C9">
      <w:pPr>
        <w:pStyle w:val="a4"/>
        <w:numPr>
          <w:ilvl w:val="0"/>
          <w:numId w:val="40"/>
        </w:num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Концепция государственной семейной политики до 2025 года, утвержденная распоряжением Правительства Российской Федерации № 1618-р от 25 августа 2014года</w:t>
      </w:r>
    </w:p>
    <w:p w14:paraId="289453E5" w14:textId="77777777" w:rsidR="00C279E6" w:rsidRPr="00C279E6" w:rsidRDefault="00C279E6" w:rsidP="001E23C9">
      <w:pPr>
        <w:pStyle w:val="a4"/>
        <w:numPr>
          <w:ilvl w:val="0"/>
          <w:numId w:val="40"/>
        </w:num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П.7 Перечня поручений Президента Российской Федерации по итогам встречи с участниками форума «Качественное образование во имя страны» № 287-П от 12.12.2014 г</w:t>
      </w:r>
    </w:p>
    <w:p w14:paraId="5D63393A" w14:textId="77777777" w:rsidR="00C279E6" w:rsidRPr="00C279E6" w:rsidRDefault="00C279E6" w:rsidP="001E23C9">
      <w:pPr>
        <w:pStyle w:val="a4"/>
        <w:numPr>
          <w:ilvl w:val="0"/>
          <w:numId w:val="40"/>
        </w:num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 xml:space="preserve">Программа развития воспитания в Ярославской области на 2017 – 2020 годы, утверждена Постановлением правительства Ярославской области от 3 мая </w:t>
      </w:r>
      <w:smartTag w:uri="urn:schemas-microsoft-com:office:smarttags" w:element="metricconverter">
        <w:smartTagPr>
          <w:attr w:name="ProductID" w:val="2017 г"/>
        </w:smartTagPr>
        <w:r w:rsidRPr="00C279E6">
          <w:rPr>
            <w:rFonts w:eastAsia="Times New Roman"/>
            <w:color w:val="000000" w:themeColor="text1"/>
            <w:sz w:val="28"/>
            <w:szCs w:val="28"/>
            <w:lang w:eastAsia="ru-RU"/>
          </w:rPr>
          <w:t>2017 г</w:t>
        </w:r>
      </w:smartTag>
      <w:r w:rsidRPr="00C279E6">
        <w:rPr>
          <w:rFonts w:eastAsia="Times New Roman"/>
          <w:color w:val="000000" w:themeColor="text1"/>
          <w:sz w:val="28"/>
          <w:szCs w:val="28"/>
          <w:lang w:eastAsia="ru-RU"/>
        </w:rPr>
        <w:t>. № 363-п</w:t>
      </w:r>
    </w:p>
    <w:p w14:paraId="42975963" w14:textId="77777777" w:rsidR="00C279E6" w:rsidRPr="00C279E6" w:rsidRDefault="00C279E6" w:rsidP="001E23C9">
      <w:pPr>
        <w:pStyle w:val="a4"/>
        <w:numPr>
          <w:ilvl w:val="0"/>
          <w:numId w:val="40"/>
        </w:numPr>
        <w:shd w:val="clear" w:color="auto" w:fill="FFFFFF"/>
        <w:tabs>
          <w:tab w:val="left" w:pos="0"/>
        </w:tabs>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План мероприятий по реализации в Ярославской области в 2-17 – 2020 годах «Стратегии развития воспитания в Российской Федерации на период до 2025 года», утвержден распоряжением Губернатора Ярославской области от 20 февраля 2017г.№ 48-р</w:t>
      </w:r>
    </w:p>
    <w:p w14:paraId="434CF358" w14:textId="77777777" w:rsidR="00C279E6" w:rsidRPr="00C279E6" w:rsidRDefault="00C279E6" w:rsidP="00C279E6">
      <w:pPr>
        <w:shd w:val="clear" w:color="auto" w:fill="FFFFFF"/>
        <w:tabs>
          <w:tab w:val="left" w:pos="0"/>
        </w:tabs>
        <w:jc w:val="both"/>
        <w:textAlignment w:val="baseline"/>
        <w:rPr>
          <w:rFonts w:eastAsia="Times New Roman"/>
          <w:b/>
          <w:color w:val="000000" w:themeColor="text1"/>
          <w:sz w:val="28"/>
          <w:szCs w:val="28"/>
          <w:lang w:eastAsia="ru-RU"/>
        </w:rPr>
      </w:pPr>
      <w:r w:rsidRPr="00C279E6">
        <w:rPr>
          <w:rFonts w:eastAsia="Times New Roman"/>
          <w:b/>
          <w:color w:val="000000" w:themeColor="text1"/>
          <w:sz w:val="28"/>
          <w:szCs w:val="28"/>
          <w:lang w:eastAsia="ru-RU"/>
        </w:rPr>
        <w:t xml:space="preserve">Цель и задачи духовно-нравственного развития, воспитания, социализации обучающихся </w:t>
      </w:r>
      <w:r>
        <w:rPr>
          <w:rFonts w:eastAsia="Times New Roman"/>
          <w:b/>
          <w:color w:val="000000" w:themeColor="text1"/>
          <w:sz w:val="28"/>
          <w:szCs w:val="28"/>
          <w:lang w:eastAsia="ru-RU"/>
        </w:rPr>
        <w:t>при получении</w:t>
      </w:r>
      <w:r w:rsidRPr="00C279E6">
        <w:rPr>
          <w:rFonts w:eastAsia="Times New Roman"/>
          <w:b/>
          <w:color w:val="000000" w:themeColor="text1"/>
          <w:sz w:val="28"/>
          <w:szCs w:val="28"/>
          <w:lang w:eastAsia="ru-RU"/>
        </w:rPr>
        <w:t xml:space="preserve"> среднего общего образования</w:t>
      </w:r>
    </w:p>
    <w:p w14:paraId="7A2062A3" w14:textId="77777777" w:rsidR="00C279E6" w:rsidRPr="00C279E6" w:rsidRDefault="00C279E6" w:rsidP="00C279E6">
      <w:pPr>
        <w:shd w:val="clear" w:color="auto" w:fill="FFFFFF"/>
        <w:tabs>
          <w:tab w:val="left" w:pos="0"/>
        </w:tabs>
        <w:jc w:val="both"/>
        <w:textAlignment w:val="baseline"/>
        <w:rPr>
          <w:rFonts w:eastAsia="Times New Roman"/>
          <w:b/>
          <w:color w:val="000000" w:themeColor="text1"/>
          <w:sz w:val="28"/>
          <w:szCs w:val="28"/>
          <w:lang w:eastAsia="ru-RU"/>
        </w:rPr>
      </w:pPr>
      <w:r w:rsidRPr="00C279E6">
        <w:rPr>
          <w:rFonts w:eastAsia="Times New Roman"/>
          <w:b/>
          <w:color w:val="000000" w:themeColor="text1"/>
          <w:sz w:val="28"/>
          <w:szCs w:val="28"/>
          <w:lang w:eastAsia="ru-RU"/>
        </w:rPr>
        <w:t xml:space="preserve">Цель </w:t>
      </w:r>
      <w:r w:rsidRPr="00C279E6">
        <w:rPr>
          <w:rFonts w:eastAsia="Times New Roman"/>
          <w:color w:val="000000" w:themeColor="text1"/>
          <w:sz w:val="28"/>
          <w:szCs w:val="28"/>
          <w:lang w:eastAsia="ru-RU"/>
        </w:rPr>
        <w:t>духовно-нравственного развития, воспитания, социализации обучающихся при получении среднего общего образования</w:t>
      </w:r>
      <w:r w:rsidRPr="00C279E6">
        <w:rPr>
          <w:rFonts w:eastAsia="Times New Roman"/>
          <w:b/>
          <w:color w:val="000000" w:themeColor="text1"/>
          <w:sz w:val="28"/>
          <w:szCs w:val="28"/>
          <w:lang w:eastAsia="ru-RU"/>
        </w:rPr>
        <w:t xml:space="preserve">:  </w:t>
      </w:r>
      <w:r w:rsidRPr="00C279E6">
        <w:rPr>
          <w:rFonts w:eastAsia="Times New Roman"/>
          <w:color w:val="000000" w:themeColor="text1"/>
          <w:sz w:val="28"/>
          <w:szCs w:val="28"/>
          <w:lang w:eastAsia="ru-RU"/>
        </w:rPr>
        <w:t>воспитание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47750817" w14:textId="77777777" w:rsidR="00C279E6" w:rsidRPr="00C279E6" w:rsidRDefault="00C279E6" w:rsidP="00C279E6">
      <w:pPr>
        <w:shd w:val="clear" w:color="auto" w:fill="FFFFFF"/>
        <w:tabs>
          <w:tab w:val="left" w:pos="0"/>
        </w:tabs>
        <w:jc w:val="both"/>
        <w:textAlignment w:val="baseline"/>
        <w:rPr>
          <w:rFonts w:eastAsia="Times New Roman"/>
          <w:b/>
          <w:color w:val="000000" w:themeColor="text1"/>
          <w:sz w:val="28"/>
          <w:szCs w:val="28"/>
          <w:lang w:eastAsia="ru-RU"/>
        </w:rPr>
      </w:pPr>
      <w:r w:rsidRPr="00C279E6">
        <w:rPr>
          <w:rFonts w:eastAsia="Times New Roman"/>
          <w:b/>
          <w:color w:val="000000" w:themeColor="text1"/>
          <w:sz w:val="28"/>
          <w:szCs w:val="28"/>
          <w:lang w:eastAsia="ru-RU"/>
        </w:rPr>
        <w:t xml:space="preserve">Задачи </w:t>
      </w:r>
      <w:r w:rsidRPr="00C279E6">
        <w:rPr>
          <w:rFonts w:eastAsia="Times New Roman"/>
          <w:color w:val="000000" w:themeColor="text1"/>
          <w:sz w:val="28"/>
          <w:szCs w:val="28"/>
          <w:lang w:eastAsia="ru-RU"/>
        </w:rPr>
        <w:t>духовно-нравственного развития, воспитания, социализации обучающихся при получении среднего общего образования</w:t>
      </w:r>
      <w:r w:rsidRPr="00C279E6">
        <w:rPr>
          <w:rFonts w:eastAsia="Times New Roman"/>
          <w:b/>
          <w:color w:val="000000" w:themeColor="text1"/>
          <w:sz w:val="28"/>
          <w:szCs w:val="28"/>
          <w:lang w:eastAsia="ru-RU"/>
        </w:rPr>
        <w:t xml:space="preserve">: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0348"/>
      </w:tblGrid>
      <w:tr w:rsidR="00C279E6" w:rsidRPr="00C279E6" w14:paraId="6821CAAA" w14:textId="77777777" w:rsidTr="00C279E6">
        <w:tc>
          <w:tcPr>
            <w:tcW w:w="4395" w:type="dxa"/>
          </w:tcPr>
          <w:p w14:paraId="6FC44460" w14:textId="77777777" w:rsidR="00C279E6" w:rsidRPr="00C279E6" w:rsidRDefault="00C279E6" w:rsidP="00C279E6">
            <w:pPr>
              <w:tabs>
                <w:tab w:val="left" w:pos="-108"/>
              </w:tabs>
              <w:rPr>
                <w:rFonts w:eastAsia="Calibri"/>
                <w:b/>
                <w:color w:val="000000" w:themeColor="text1"/>
                <w:sz w:val="28"/>
                <w:szCs w:val="28"/>
              </w:rPr>
            </w:pPr>
            <w:r w:rsidRPr="00C279E6">
              <w:rPr>
                <w:rFonts w:eastAsia="Calibri"/>
                <w:color w:val="000000" w:themeColor="text1"/>
                <w:sz w:val="28"/>
                <w:szCs w:val="28"/>
              </w:rPr>
              <w:t>Задачи духовно-нравственного развития, воспитания и социализации обучающихся</w:t>
            </w:r>
            <w:r w:rsidRPr="00C279E6">
              <w:rPr>
                <w:rFonts w:eastAsia="Calibri"/>
                <w:b/>
                <w:color w:val="000000" w:themeColor="text1"/>
                <w:sz w:val="28"/>
                <w:szCs w:val="28"/>
              </w:rPr>
              <w:t xml:space="preserve"> </w:t>
            </w:r>
          </w:p>
        </w:tc>
        <w:tc>
          <w:tcPr>
            <w:tcW w:w="10348" w:type="dxa"/>
          </w:tcPr>
          <w:p w14:paraId="578017E7" w14:textId="77777777" w:rsidR="00C279E6" w:rsidRPr="00C279E6" w:rsidRDefault="00C279E6" w:rsidP="00C279E6">
            <w:pPr>
              <w:tabs>
                <w:tab w:val="left" w:pos="0"/>
              </w:tabs>
              <w:suppressAutoHyphens/>
              <w:rPr>
                <w:rFonts w:eastAsia="Calibri"/>
                <w:b/>
                <w:color w:val="000000" w:themeColor="text1"/>
                <w:sz w:val="28"/>
                <w:szCs w:val="28"/>
              </w:rPr>
            </w:pPr>
            <w:r w:rsidRPr="00C279E6">
              <w:rPr>
                <w:rFonts w:eastAsia="Calibri"/>
                <w:color w:val="000000" w:themeColor="text1"/>
                <w:sz w:val="28"/>
                <w:szCs w:val="28"/>
              </w:rPr>
              <w:t>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r>
      <w:tr w:rsidR="00C279E6" w:rsidRPr="00C279E6" w14:paraId="49B3762B" w14:textId="77777777" w:rsidTr="00C279E6">
        <w:tc>
          <w:tcPr>
            <w:tcW w:w="4395" w:type="dxa"/>
          </w:tcPr>
          <w:p w14:paraId="7368BC1D" w14:textId="77777777" w:rsidR="00C279E6" w:rsidRPr="00C279E6" w:rsidRDefault="00C279E6" w:rsidP="00C279E6">
            <w:pPr>
              <w:tabs>
                <w:tab w:val="left" w:pos="0"/>
              </w:tabs>
              <w:suppressAutoHyphens/>
              <w:rPr>
                <w:rFonts w:eastAsia="Calibri"/>
                <w:color w:val="000000" w:themeColor="text1"/>
                <w:sz w:val="28"/>
                <w:szCs w:val="28"/>
              </w:rPr>
            </w:pPr>
            <w:r w:rsidRPr="00C279E6">
              <w:rPr>
                <w:rFonts w:eastAsia="Calibri"/>
                <w:color w:val="000000" w:themeColor="text1"/>
                <w:sz w:val="28"/>
                <w:szCs w:val="28"/>
              </w:rPr>
              <w:t>Вовлечь  обучающихся в процесс самопознания</w:t>
            </w:r>
            <w:r w:rsidRPr="00C279E6">
              <w:rPr>
                <w:rFonts w:eastAsia="Calibri"/>
                <w:i/>
                <w:color w:val="000000" w:themeColor="text1"/>
                <w:sz w:val="28"/>
                <w:szCs w:val="28"/>
              </w:rPr>
              <w:t xml:space="preserve"> </w:t>
            </w:r>
          </w:p>
        </w:tc>
        <w:tc>
          <w:tcPr>
            <w:tcW w:w="10348" w:type="dxa"/>
          </w:tcPr>
          <w:p w14:paraId="14059501" w14:textId="77777777" w:rsidR="00C279E6" w:rsidRPr="00C279E6" w:rsidRDefault="00C279E6" w:rsidP="001E23C9">
            <w:pPr>
              <w:pStyle w:val="a4"/>
              <w:numPr>
                <w:ilvl w:val="0"/>
                <w:numId w:val="41"/>
              </w:numPr>
              <w:suppressAutoHyphens/>
              <w:rPr>
                <w:rFonts w:eastAsia="Calibri"/>
                <w:color w:val="000000" w:themeColor="text1"/>
                <w:sz w:val="28"/>
                <w:szCs w:val="28"/>
              </w:rPr>
            </w:pPr>
            <w:r w:rsidRPr="00C279E6">
              <w:rPr>
                <w:rFonts w:eastAsia="Calibri"/>
                <w:color w:val="000000" w:themeColor="text1"/>
                <w:sz w:val="28"/>
                <w:szCs w:val="28"/>
              </w:rPr>
              <w:t xml:space="preserve">готовность и способность к личностному самоопределению, </w:t>
            </w:r>
          </w:p>
          <w:p w14:paraId="35321391" w14:textId="77777777" w:rsidR="00C279E6" w:rsidRPr="00C279E6" w:rsidRDefault="00C279E6" w:rsidP="001E23C9">
            <w:pPr>
              <w:pStyle w:val="a4"/>
              <w:numPr>
                <w:ilvl w:val="0"/>
                <w:numId w:val="41"/>
              </w:numPr>
              <w:suppressAutoHyphens/>
              <w:rPr>
                <w:rFonts w:eastAsia="Calibri"/>
                <w:color w:val="000000" w:themeColor="text1"/>
                <w:sz w:val="28"/>
                <w:szCs w:val="28"/>
              </w:rPr>
            </w:pPr>
            <w:r w:rsidRPr="00C279E6">
              <w:rPr>
                <w:rFonts w:eastAsia="Calibri"/>
                <w:color w:val="000000" w:themeColor="text1"/>
                <w:sz w:val="28"/>
                <w:szCs w:val="28"/>
              </w:rPr>
              <w:t>способность ставить цели;</w:t>
            </w:r>
          </w:p>
          <w:p w14:paraId="5D257119" w14:textId="77777777" w:rsidR="00C279E6" w:rsidRPr="00C279E6" w:rsidRDefault="00C279E6" w:rsidP="001E23C9">
            <w:pPr>
              <w:pStyle w:val="a4"/>
              <w:numPr>
                <w:ilvl w:val="0"/>
                <w:numId w:val="41"/>
              </w:numPr>
              <w:suppressAutoHyphens/>
              <w:rPr>
                <w:rFonts w:eastAsia="Calibri"/>
                <w:color w:val="000000" w:themeColor="text1"/>
                <w:sz w:val="28"/>
                <w:szCs w:val="28"/>
              </w:rPr>
            </w:pPr>
            <w:r w:rsidRPr="00C279E6">
              <w:rPr>
                <w:rFonts w:eastAsia="Calibri"/>
                <w:color w:val="000000" w:themeColor="text1"/>
                <w:sz w:val="28"/>
                <w:szCs w:val="28"/>
              </w:rPr>
              <w:lastRenderedPageBreak/>
              <w:t>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0070BA9B" w14:textId="77777777" w:rsidR="00C279E6" w:rsidRPr="00C279E6" w:rsidRDefault="00C279E6" w:rsidP="001E23C9">
            <w:pPr>
              <w:pStyle w:val="a4"/>
              <w:numPr>
                <w:ilvl w:val="0"/>
                <w:numId w:val="41"/>
              </w:numPr>
              <w:suppressAutoHyphens/>
              <w:rPr>
                <w:rFonts w:eastAsia="Calibri"/>
                <w:color w:val="000000" w:themeColor="text1"/>
                <w:sz w:val="28"/>
                <w:szCs w:val="28"/>
              </w:rPr>
            </w:pPr>
            <w:r w:rsidRPr="00C279E6">
              <w:rPr>
                <w:rFonts w:eastAsia="Calibri"/>
                <w:color w:val="000000" w:themeColor="text1"/>
                <w:sz w:val="28"/>
                <w:szCs w:val="28"/>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14:paraId="7FB37CB5" w14:textId="77777777" w:rsidR="00C279E6" w:rsidRPr="00C279E6" w:rsidRDefault="00C279E6" w:rsidP="001E23C9">
            <w:pPr>
              <w:pStyle w:val="a4"/>
              <w:numPr>
                <w:ilvl w:val="0"/>
                <w:numId w:val="41"/>
              </w:numPr>
              <w:suppressAutoHyphens/>
              <w:rPr>
                <w:rFonts w:eastAsia="Calibri"/>
                <w:color w:val="000000" w:themeColor="text1"/>
                <w:sz w:val="28"/>
                <w:szCs w:val="28"/>
              </w:rPr>
            </w:pPr>
            <w:r w:rsidRPr="00C279E6">
              <w:rPr>
                <w:rFonts w:eastAsia="Calibri"/>
                <w:color w:val="000000" w:themeColor="text1"/>
                <w:sz w:val="28"/>
                <w:szCs w:val="28"/>
              </w:rPr>
              <w:t xml:space="preserve">принятие и реализация ценностей здорового и безопасного образа жизни, </w:t>
            </w:r>
          </w:p>
          <w:p w14:paraId="23C438FF" w14:textId="77777777" w:rsidR="00C279E6" w:rsidRPr="00C279E6" w:rsidRDefault="00C279E6" w:rsidP="001E23C9">
            <w:pPr>
              <w:pStyle w:val="a4"/>
              <w:numPr>
                <w:ilvl w:val="0"/>
                <w:numId w:val="41"/>
              </w:numPr>
              <w:suppressAutoHyphens/>
              <w:rPr>
                <w:rFonts w:eastAsia="Calibri"/>
                <w:color w:val="000000" w:themeColor="text1"/>
                <w:sz w:val="28"/>
                <w:szCs w:val="28"/>
              </w:rPr>
            </w:pPr>
            <w:r w:rsidRPr="00C279E6">
              <w:rPr>
                <w:rFonts w:eastAsia="Calibri"/>
                <w:color w:val="000000" w:themeColor="text1"/>
                <w:sz w:val="28"/>
                <w:szCs w:val="28"/>
              </w:rPr>
              <w:t>потребность в занятиях спортивно-оздоровительной деятельностью;</w:t>
            </w:r>
          </w:p>
          <w:p w14:paraId="39CB5CCA" w14:textId="77777777" w:rsidR="00C279E6" w:rsidRPr="00C279E6" w:rsidRDefault="00C279E6" w:rsidP="001E23C9">
            <w:pPr>
              <w:pStyle w:val="a4"/>
              <w:numPr>
                <w:ilvl w:val="0"/>
                <w:numId w:val="41"/>
              </w:numPr>
              <w:rPr>
                <w:rFonts w:eastAsia="Calibri"/>
                <w:color w:val="000000" w:themeColor="text1"/>
                <w:sz w:val="28"/>
                <w:szCs w:val="28"/>
              </w:rPr>
            </w:pPr>
            <w:r w:rsidRPr="00C279E6">
              <w:rPr>
                <w:rFonts w:eastAsia="Calibri"/>
                <w:color w:val="000000" w:themeColor="text1"/>
                <w:sz w:val="28"/>
                <w:szCs w:val="28"/>
              </w:rPr>
              <w:t xml:space="preserve">физическое, эмоционально-психологическое, социальное благополучие обучающихся </w:t>
            </w:r>
          </w:p>
        </w:tc>
      </w:tr>
      <w:tr w:rsidR="00C279E6" w:rsidRPr="00C279E6" w14:paraId="557D1B70" w14:textId="77777777" w:rsidTr="00C279E6">
        <w:tc>
          <w:tcPr>
            <w:tcW w:w="4395" w:type="dxa"/>
          </w:tcPr>
          <w:p w14:paraId="04C91FB9" w14:textId="77777777" w:rsidR="00C279E6" w:rsidRPr="00C279E6" w:rsidRDefault="00C279E6" w:rsidP="00C279E6">
            <w:pPr>
              <w:tabs>
                <w:tab w:val="left" w:pos="-108"/>
              </w:tabs>
              <w:suppressAutoHyphens/>
              <w:rPr>
                <w:rFonts w:eastAsia="Calibri"/>
                <w:color w:val="000000" w:themeColor="text1"/>
                <w:sz w:val="28"/>
                <w:szCs w:val="28"/>
              </w:rPr>
            </w:pPr>
            <w:r w:rsidRPr="00C279E6">
              <w:rPr>
                <w:rFonts w:eastAsia="Calibri"/>
                <w:color w:val="000000" w:themeColor="text1"/>
                <w:sz w:val="28"/>
                <w:szCs w:val="28"/>
              </w:rPr>
              <w:lastRenderedPageBreak/>
              <w:t>Оказать помощь обучающимся  в личностном самоопределении, проектировании индивидуальных образовательных траекторий и образа будущей профессиональной деятельности</w:t>
            </w:r>
          </w:p>
          <w:p w14:paraId="32D2B65A" w14:textId="77777777" w:rsidR="00C279E6" w:rsidRPr="00C279E6" w:rsidRDefault="00C279E6" w:rsidP="00C279E6">
            <w:pPr>
              <w:tabs>
                <w:tab w:val="left" w:pos="0"/>
              </w:tabs>
              <w:suppressAutoHyphens/>
              <w:rPr>
                <w:rFonts w:eastAsia="Calibri"/>
                <w:color w:val="000000" w:themeColor="text1"/>
                <w:sz w:val="28"/>
                <w:szCs w:val="28"/>
              </w:rPr>
            </w:pPr>
          </w:p>
        </w:tc>
        <w:tc>
          <w:tcPr>
            <w:tcW w:w="10348" w:type="dxa"/>
          </w:tcPr>
          <w:p w14:paraId="58AA72BC" w14:textId="77777777" w:rsidR="00C279E6" w:rsidRPr="00C279E6" w:rsidRDefault="00C279E6" w:rsidP="001E23C9">
            <w:pPr>
              <w:pStyle w:val="a4"/>
              <w:numPr>
                <w:ilvl w:val="0"/>
                <w:numId w:val="42"/>
              </w:numPr>
              <w:suppressAutoHyphens/>
              <w:jc w:val="both"/>
              <w:rPr>
                <w:rFonts w:eastAsia="Calibri"/>
                <w:color w:val="000000" w:themeColor="text1"/>
                <w:sz w:val="28"/>
                <w:szCs w:val="28"/>
              </w:rPr>
            </w:pPr>
            <w:r w:rsidRPr="00C279E6">
              <w:rPr>
                <w:rFonts w:eastAsia="Calibri"/>
                <w:color w:val="000000" w:themeColor="text1"/>
                <w:sz w:val="28"/>
                <w:szCs w:val="28"/>
              </w:rPr>
              <w:t>осознание значимости науки, готовность к научно-техническому творчеству, заинтересованность в получении научных знаний об устройстве мира и общества;</w:t>
            </w:r>
          </w:p>
          <w:p w14:paraId="1E00808C" w14:textId="77777777" w:rsidR="00C279E6" w:rsidRPr="00C279E6" w:rsidRDefault="00C279E6" w:rsidP="001E23C9">
            <w:pPr>
              <w:pStyle w:val="a4"/>
              <w:numPr>
                <w:ilvl w:val="0"/>
                <w:numId w:val="42"/>
              </w:numPr>
              <w:suppressAutoHyphens/>
              <w:jc w:val="both"/>
              <w:rPr>
                <w:rFonts w:eastAsia="Calibri"/>
                <w:color w:val="000000" w:themeColor="text1"/>
                <w:sz w:val="28"/>
                <w:szCs w:val="28"/>
              </w:rPr>
            </w:pPr>
            <w:r w:rsidRPr="00C279E6">
              <w:rPr>
                <w:rFonts w:eastAsia="Calibri"/>
                <w:color w:val="000000" w:themeColor="text1"/>
                <w:sz w:val="28"/>
                <w:szCs w:val="28"/>
              </w:rPr>
              <w:t>готовность и способность к образованию, в том числе самообразованию,</w:t>
            </w:r>
          </w:p>
          <w:p w14:paraId="14504411" w14:textId="77777777" w:rsidR="00C279E6" w:rsidRPr="00C279E6" w:rsidRDefault="00C279E6" w:rsidP="001E23C9">
            <w:pPr>
              <w:pStyle w:val="a4"/>
              <w:numPr>
                <w:ilvl w:val="0"/>
                <w:numId w:val="42"/>
              </w:numPr>
              <w:suppressAutoHyphens/>
              <w:jc w:val="both"/>
              <w:rPr>
                <w:rFonts w:eastAsia="Calibri"/>
                <w:color w:val="000000" w:themeColor="text1"/>
                <w:sz w:val="28"/>
                <w:szCs w:val="28"/>
              </w:rPr>
            </w:pPr>
            <w:r w:rsidRPr="00C279E6">
              <w:rPr>
                <w:rFonts w:eastAsia="Calibri"/>
                <w:color w:val="000000" w:themeColor="text1"/>
                <w:sz w:val="28"/>
                <w:szCs w:val="28"/>
              </w:rPr>
              <w:t>сознательное отношение к непрерывному образованию как условию успешной профессиональной и общественной деятельности;</w:t>
            </w:r>
          </w:p>
          <w:p w14:paraId="66500568" w14:textId="77777777" w:rsidR="00C279E6" w:rsidRPr="00C279E6" w:rsidRDefault="00C279E6" w:rsidP="001E23C9">
            <w:pPr>
              <w:pStyle w:val="a4"/>
              <w:numPr>
                <w:ilvl w:val="0"/>
                <w:numId w:val="42"/>
              </w:numPr>
              <w:suppressAutoHyphens/>
              <w:jc w:val="both"/>
              <w:rPr>
                <w:rFonts w:eastAsia="Calibri"/>
                <w:color w:val="000000" w:themeColor="text1"/>
                <w:sz w:val="28"/>
                <w:szCs w:val="28"/>
              </w:rPr>
            </w:pPr>
            <w:r w:rsidRPr="00C279E6">
              <w:rPr>
                <w:rFonts w:eastAsia="Calibri"/>
                <w:color w:val="000000" w:themeColor="text1"/>
                <w:sz w:val="28"/>
                <w:szCs w:val="28"/>
              </w:rPr>
              <w:t xml:space="preserve">готовность обучающихся к трудовой профессиональной деятельности </w:t>
            </w:r>
          </w:p>
          <w:p w14:paraId="26EC60B1" w14:textId="77777777" w:rsidR="00C279E6" w:rsidRPr="00C279E6" w:rsidRDefault="00C279E6" w:rsidP="001E23C9">
            <w:pPr>
              <w:pStyle w:val="a4"/>
              <w:numPr>
                <w:ilvl w:val="0"/>
                <w:numId w:val="42"/>
              </w:numPr>
              <w:suppressAutoHyphens/>
              <w:jc w:val="both"/>
              <w:rPr>
                <w:rFonts w:eastAsia="Calibri"/>
                <w:color w:val="000000" w:themeColor="text1"/>
                <w:sz w:val="28"/>
                <w:szCs w:val="28"/>
              </w:rPr>
            </w:pPr>
            <w:r w:rsidRPr="00C279E6">
              <w:rPr>
                <w:rFonts w:eastAsia="Calibri"/>
                <w:color w:val="000000" w:themeColor="text1"/>
                <w:sz w:val="28"/>
                <w:szCs w:val="28"/>
              </w:rPr>
              <w:t>уважение к труду и людям труда, трудовым достижениям,</w:t>
            </w:r>
          </w:p>
          <w:p w14:paraId="55462E15" w14:textId="77777777" w:rsidR="00C279E6" w:rsidRPr="00C279E6" w:rsidRDefault="00C279E6" w:rsidP="001E23C9">
            <w:pPr>
              <w:pStyle w:val="a4"/>
              <w:numPr>
                <w:ilvl w:val="0"/>
                <w:numId w:val="42"/>
              </w:numPr>
              <w:suppressAutoHyphens/>
              <w:jc w:val="both"/>
              <w:rPr>
                <w:rFonts w:eastAsia="Calibri"/>
                <w:color w:val="000000" w:themeColor="text1"/>
                <w:sz w:val="28"/>
                <w:szCs w:val="28"/>
              </w:rPr>
            </w:pPr>
            <w:r w:rsidRPr="00C279E6">
              <w:rPr>
                <w:rFonts w:eastAsia="Calibri"/>
                <w:color w:val="000000" w:themeColor="text1"/>
                <w:sz w:val="28"/>
                <w:szCs w:val="28"/>
              </w:rPr>
              <w:t>добросовестное, ответственное и творческое отношение к разным видам трудовой деятельности;</w:t>
            </w:r>
          </w:p>
          <w:p w14:paraId="0062B5EC" w14:textId="77777777" w:rsidR="00C279E6" w:rsidRPr="00C279E6" w:rsidRDefault="00C279E6" w:rsidP="001E23C9">
            <w:pPr>
              <w:pStyle w:val="a4"/>
              <w:numPr>
                <w:ilvl w:val="0"/>
                <w:numId w:val="42"/>
              </w:numPr>
              <w:suppressAutoHyphens/>
              <w:jc w:val="both"/>
              <w:rPr>
                <w:rFonts w:eastAsia="Calibri"/>
                <w:color w:val="000000" w:themeColor="text1"/>
                <w:sz w:val="28"/>
                <w:szCs w:val="28"/>
              </w:rPr>
            </w:pPr>
            <w:r w:rsidRPr="00C279E6">
              <w:rPr>
                <w:rFonts w:eastAsia="Calibri"/>
                <w:color w:val="000000" w:themeColor="text1"/>
                <w:sz w:val="28"/>
                <w:szCs w:val="28"/>
              </w:rPr>
              <w:t>осознанный выбор будущей профессии как путь и способ реализации собственных жизненных планов;</w:t>
            </w:r>
          </w:p>
          <w:p w14:paraId="65E9CD7D" w14:textId="77777777" w:rsidR="00C279E6" w:rsidRPr="00C279E6" w:rsidRDefault="00C279E6" w:rsidP="001E23C9">
            <w:pPr>
              <w:pStyle w:val="a4"/>
              <w:numPr>
                <w:ilvl w:val="0"/>
                <w:numId w:val="42"/>
              </w:numPr>
              <w:suppressAutoHyphens/>
              <w:jc w:val="both"/>
              <w:rPr>
                <w:rFonts w:eastAsia="Calibri"/>
                <w:color w:val="000000" w:themeColor="text1"/>
                <w:sz w:val="28"/>
                <w:szCs w:val="28"/>
              </w:rPr>
            </w:pPr>
            <w:r w:rsidRPr="00C279E6">
              <w:rPr>
                <w:rFonts w:eastAsia="Calibri"/>
                <w:color w:val="000000" w:themeColor="text1"/>
                <w:sz w:val="28"/>
                <w:szCs w:val="28"/>
              </w:rPr>
              <w:t>готовность к самообслуживанию, включая обучение и выполнение домашних обязанностей.</w:t>
            </w:r>
          </w:p>
        </w:tc>
      </w:tr>
      <w:tr w:rsidR="00C279E6" w:rsidRPr="00C279E6" w14:paraId="2C855D6A" w14:textId="77777777" w:rsidTr="00C279E6">
        <w:trPr>
          <w:trHeight w:val="6367"/>
        </w:trPr>
        <w:tc>
          <w:tcPr>
            <w:tcW w:w="4395" w:type="dxa"/>
          </w:tcPr>
          <w:p w14:paraId="3B92768C" w14:textId="77777777" w:rsidR="00C279E6" w:rsidRPr="00C279E6" w:rsidRDefault="00C279E6" w:rsidP="00C279E6">
            <w:pPr>
              <w:tabs>
                <w:tab w:val="left" w:pos="0"/>
              </w:tabs>
              <w:suppressAutoHyphens/>
              <w:rPr>
                <w:rFonts w:eastAsia="Calibri"/>
                <w:color w:val="000000" w:themeColor="text1"/>
                <w:sz w:val="28"/>
                <w:szCs w:val="28"/>
              </w:rPr>
            </w:pPr>
            <w:r w:rsidRPr="00C279E6">
              <w:rPr>
                <w:rFonts w:eastAsia="Calibri"/>
                <w:color w:val="000000" w:themeColor="text1"/>
                <w:sz w:val="28"/>
                <w:szCs w:val="28"/>
              </w:rPr>
              <w:lastRenderedPageBreak/>
              <w:t xml:space="preserve">Сформировать у обучающихся ценностно-нормативный и деятельностно - практический аспект отношений человека с человеком, патриота с Родиной, гражданина с правовым государством и гражданским обществом, человека с природой, с искусством </w:t>
            </w:r>
          </w:p>
          <w:p w14:paraId="7CDAB10C" w14:textId="77777777" w:rsidR="00C279E6" w:rsidRPr="00C279E6" w:rsidRDefault="00C279E6" w:rsidP="00C279E6">
            <w:pPr>
              <w:tabs>
                <w:tab w:val="left" w:pos="0"/>
              </w:tabs>
              <w:suppressAutoHyphens/>
              <w:ind w:left="-142"/>
              <w:rPr>
                <w:rFonts w:eastAsia="Calibri"/>
                <w:color w:val="000000" w:themeColor="text1"/>
                <w:sz w:val="28"/>
                <w:szCs w:val="28"/>
              </w:rPr>
            </w:pPr>
          </w:p>
        </w:tc>
        <w:tc>
          <w:tcPr>
            <w:tcW w:w="10348" w:type="dxa"/>
          </w:tcPr>
          <w:p w14:paraId="6CC7118B" w14:textId="77777777" w:rsidR="00C279E6" w:rsidRPr="00C279E6" w:rsidRDefault="00C279E6" w:rsidP="001E23C9">
            <w:pPr>
              <w:pStyle w:val="a4"/>
              <w:numPr>
                <w:ilvl w:val="0"/>
                <w:numId w:val="43"/>
              </w:numPr>
              <w:suppressAutoHyphens/>
              <w:jc w:val="both"/>
              <w:rPr>
                <w:rFonts w:eastAsia="Calibri"/>
                <w:color w:val="000000" w:themeColor="text1"/>
                <w:sz w:val="28"/>
                <w:szCs w:val="28"/>
              </w:rPr>
            </w:pPr>
            <w:r w:rsidRPr="00C279E6">
              <w:rPr>
                <w:rFonts w:eastAsia="Calibri"/>
                <w:color w:val="000000" w:themeColor="text1"/>
                <w:sz w:val="28"/>
                <w:szCs w:val="28"/>
              </w:rPr>
              <w:t xml:space="preserve">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w:t>
            </w:r>
          </w:p>
          <w:p w14:paraId="2BF8E8D3" w14:textId="77777777" w:rsidR="00C279E6" w:rsidRPr="00C279E6" w:rsidRDefault="00C279E6" w:rsidP="001E23C9">
            <w:pPr>
              <w:pStyle w:val="a4"/>
              <w:numPr>
                <w:ilvl w:val="0"/>
                <w:numId w:val="43"/>
              </w:numPr>
              <w:suppressAutoHyphens/>
              <w:jc w:val="both"/>
              <w:rPr>
                <w:rFonts w:eastAsia="Calibri"/>
                <w:color w:val="000000" w:themeColor="text1"/>
                <w:sz w:val="28"/>
                <w:szCs w:val="28"/>
              </w:rPr>
            </w:pPr>
            <w:r w:rsidRPr="00C279E6">
              <w:rPr>
                <w:rFonts w:eastAsia="Calibri"/>
                <w:color w:val="000000" w:themeColor="text1"/>
                <w:sz w:val="28"/>
                <w:szCs w:val="28"/>
              </w:rPr>
              <w:t xml:space="preserve">патриотизм, готовность к служению Отечеству, его защите; </w:t>
            </w:r>
          </w:p>
          <w:p w14:paraId="0708ACB7" w14:textId="77777777" w:rsidR="00C279E6" w:rsidRPr="00C279E6" w:rsidRDefault="00C279E6" w:rsidP="001E23C9">
            <w:pPr>
              <w:pStyle w:val="a4"/>
              <w:numPr>
                <w:ilvl w:val="0"/>
                <w:numId w:val="43"/>
              </w:numPr>
              <w:suppressAutoHyphens/>
              <w:jc w:val="both"/>
              <w:rPr>
                <w:rFonts w:eastAsia="Calibri"/>
                <w:color w:val="000000" w:themeColor="text1"/>
                <w:sz w:val="28"/>
                <w:szCs w:val="28"/>
              </w:rPr>
            </w:pPr>
            <w:r w:rsidRPr="00C279E6">
              <w:rPr>
                <w:rFonts w:eastAsia="Calibri"/>
                <w:color w:val="000000" w:themeColor="text1"/>
                <w:sz w:val="28"/>
                <w:szCs w:val="28"/>
              </w:rPr>
              <w:t xml:space="preserve">уважение к своему народу, к русскому языку как государственному языку Российской Федерации, к государственным символам (гербу, флагу, гимну); </w:t>
            </w:r>
          </w:p>
          <w:p w14:paraId="72D69596" w14:textId="77777777" w:rsidR="00C279E6" w:rsidRPr="00C279E6" w:rsidRDefault="00C279E6" w:rsidP="001E23C9">
            <w:pPr>
              <w:pStyle w:val="a4"/>
              <w:numPr>
                <w:ilvl w:val="0"/>
                <w:numId w:val="43"/>
              </w:numPr>
              <w:suppressAutoHyphens/>
              <w:jc w:val="both"/>
              <w:rPr>
                <w:rFonts w:eastAsia="Calibri"/>
                <w:color w:val="000000" w:themeColor="text1"/>
                <w:sz w:val="28"/>
                <w:szCs w:val="28"/>
              </w:rPr>
            </w:pPr>
            <w:r w:rsidRPr="00C279E6">
              <w:rPr>
                <w:rFonts w:eastAsia="Calibri"/>
                <w:color w:val="000000" w:themeColor="text1"/>
                <w:sz w:val="28"/>
                <w:szCs w:val="28"/>
              </w:rPr>
              <w:t xml:space="preserve">уважение к культуре, языкам, традициям и обычаям народов, проживающих в Российской Федерации; </w:t>
            </w:r>
          </w:p>
          <w:p w14:paraId="2D3582AC" w14:textId="77777777" w:rsidR="00C279E6" w:rsidRPr="00C279E6" w:rsidRDefault="00C279E6" w:rsidP="001E23C9">
            <w:pPr>
              <w:pStyle w:val="a4"/>
              <w:numPr>
                <w:ilvl w:val="0"/>
                <w:numId w:val="43"/>
              </w:numPr>
              <w:suppressAutoHyphens/>
              <w:jc w:val="both"/>
              <w:rPr>
                <w:rFonts w:eastAsia="Calibri"/>
                <w:color w:val="000000" w:themeColor="text1"/>
                <w:sz w:val="28"/>
                <w:szCs w:val="28"/>
              </w:rPr>
            </w:pPr>
            <w:r w:rsidRPr="00C279E6">
              <w:rPr>
                <w:rFonts w:eastAsia="Calibri"/>
                <w:color w:val="000000" w:themeColor="text1"/>
                <w:sz w:val="28"/>
                <w:szCs w:val="28"/>
              </w:rPr>
              <w:t>активная гражданская позиция, осознание конституционных прав и обязанностей, уважение закона и правопорядка, правовая и политическая грамотность;</w:t>
            </w:r>
          </w:p>
          <w:p w14:paraId="78E2B89A" w14:textId="77777777" w:rsidR="00C279E6" w:rsidRPr="00C279E6" w:rsidRDefault="00C279E6" w:rsidP="001E23C9">
            <w:pPr>
              <w:pStyle w:val="a4"/>
              <w:numPr>
                <w:ilvl w:val="0"/>
                <w:numId w:val="43"/>
              </w:numPr>
              <w:suppressAutoHyphens/>
              <w:jc w:val="both"/>
              <w:rPr>
                <w:rFonts w:eastAsia="Calibri"/>
                <w:color w:val="000000" w:themeColor="text1"/>
                <w:sz w:val="28"/>
                <w:szCs w:val="28"/>
              </w:rPr>
            </w:pPr>
            <w:r w:rsidRPr="00C279E6">
              <w:rPr>
                <w:rFonts w:eastAsia="Calibri"/>
                <w:color w:val="000000" w:themeColor="text1"/>
                <w:sz w:val="28"/>
                <w:szCs w:val="28"/>
              </w:rPr>
              <w:t>мировоззрение, соответствующее современному уровню развития науки и общественной практики</w:t>
            </w:r>
          </w:p>
          <w:p w14:paraId="2CD0EE06" w14:textId="77777777" w:rsidR="00C279E6" w:rsidRPr="00C279E6" w:rsidRDefault="00C279E6" w:rsidP="001E23C9">
            <w:pPr>
              <w:pStyle w:val="a4"/>
              <w:numPr>
                <w:ilvl w:val="0"/>
                <w:numId w:val="43"/>
              </w:numPr>
              <w:suppressAutoHyphens/>
              <w:jc w:val="both"/>
              <w:rPr>
                <w:rFonts w:eastAsia="Calibri"/>
                <w:color w:val="000000" w:themeColor="text1"/>
                <w:sz w:val="28"/>
                <w:szCs w:val="28"/>
              </w:rPr>
            </w:pPr>
            <w:r w:rsidRPr="00C279E6">
              <w:rPr>
                <w:rFonts w:eastAsia="Calibri"/>
                <w:color w:val="000000" w:themeColor="text1"/>
                <w:sz w:val="28"/>
                <w:szCs w:val="28"/>
              </w:rPr>
              <w:t>готовность противостоять идеологии экстремизма, национализма, ксенофобии, коррупции, дискриминации</w:t>
            </w:r>
          </w:p>
          <w:p w14:paraId="66481C3E" w14:textId="77777777" w:rsidR="00C279E6" w:rsidRPr="00C279E6" w:rsidRDefault="00C279E6" w:rsidP="001E23C9">
            <w:pPr>
              <w:pStyle w:val="a4"/>
              <w:numPr>
                <w:ilvl w:val="0"/>
                <w:numId w:val="43"/>
              </w:numPr>
              <w:suppressAutoHyphens/>
              <w:jc w:val="both"/>
              <w:rPr>
                <w:rFonts w:eastAsia="Calibri"/>
                <w:color w:val="000000" w:themeColor="text1"/>
                <w:sz w:val="28"/>
                <w:szCs w:val="28"/>
              </w:rPr>
            </w:pPr>
            <w:r w:rsidRPr="00C279E6">
              <w:rPr>
                <w:rFonts w:eastAsia="Calibri"/>
                <w:color w:val="000000" w:themeColor="text1"/>
                <w:sz w:val="28"/>
                <w:szCs w:val="28"/>
              </w:rPr>
              <w:t>экологическая культура, приобретение опыта экологически направленной деятельности;</w:t>
            </w:r>
          </w:p>
          <w:p w14:paraId="77705BF9" w14:textId="77777777" w:rsidR="00C279E6" w:rsidRPr="00C279E6" w:rsidRDefault="00C279E6" w:rsidP="001E23C9">
            <w:pPr>
              <w:pStyle w:val="a4"/>
              <w:numPr>
                <w:ilvl w:val="0"/>
                <w:numId w:val="43"/>
              </w:numPr>
              <w:suppressAutoHyphens/>
              <w:jc w:val="both"/>
              <w:rPr>
                <w:rFonts w:eastAsia="Calibri"/>
                <w:color w:val="000000" w:themeColor="text1"/>
                <w:sz w:val="28"/>
                <w:szCs w:val="28"/>
              </w:rPr>
            </w:pPr>
            <w:r w:rsidRPr="00C279E6">
              <w:rPr>
                <w:rFonts w:eastAsia="Calibri"/>
                <w:color w:val="000000" w:themeColor="text1"/>
                <w:sz w:val="28"/>
                <w:szCs w:val="28"/>
              </w:rPr>
              <w:t xml:space="preserve">эстетическое отношение к миру, готовность к эстетическому обустройству собственного быта. </w:t>
            </w:r>
          </w:p>
        </w:tc>
      </w:tr>
      <w:tr w:rsidR="00C279E6" w:rsidRPr="00C279E6" w14:paraId="4F9E28DE" w14:textId="77777777" w:rsidTr="00C279E6">
        <w:tc>
          <w:tcPr>
            <w:tcW w:w="4395" w:type="dxa"/>
          </w:tcPr>
          <w:p w14:paraId="135D6C06" w14:textId="77777777" w:rsidR="00C279E6" w:rsidRPr="00C279E6" w:rsidRDefault="00C279E6" w:rsidP="00C279E6">
            <w:pPr>
              <w:tabs>
                <w:tab w:val="left" w:pos="0"/>
              </w:tabs>
              <w:suppressAutoHyphens/>
              <w:rPr>
                <w:rFonts w:eastAsia="Calibri"/>
                <w:color w:val="000000" w:themeColor="text1"/>
                <w:sz w:val="28"/>
                <w:szCs w:val="28"/>
              </w:rPr>
            </w:pPr>
            <w:r w:rsidRPr="00C279E6">
              <w:rPr>
                <w:rFonts w:eastAsia="Calibri"/>
                <w:color w:val="000000" w:themeColor="text1"/>
                <w:sz w:val="28"/>
                <w:szCs w:val="28"/>
              </w:rPr>
              <w:t xml:space="preserve">Сформировать социальные, регулятивные и коммуникативные компетенции, обеспечивающие обучающемуся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14:paraId="0205E4B8" w14:textId="77777777" w:rsidR="00C279E6" w:rsidRPr="00C279E6" w:rsidRDefault="00C279E6" w:rsidP="00C279E6">
            <w:pPr>
              <w:tabs>
                <w:tab w:val="left" w:pos="0"/>
              </w:tabs>
              <w:suppressAutoHyphens/>
              <w:rPr>
                <w:rFonts w:eastAsia="Calibri"/>
                <w:color w:val="000000" w:themeColor="text1"/>
                <w:sz w:val="28"/>
                <w:szCs w:val="28"/>
              </w:rPr>
            </w:pPr>
          </w:p>
        </w:tc>
        <w:tc>
          <w:tcPr>
            <w:tcW w:w="10348" w:type="dxa"/>
          </w:tcPr>
          <w:p w14:paraId="372425B6" w14:textId="77777777" w:rsidR="00C279E6" w:rsidRPr="00C279E6" w:rsidRDefault="00C279E6" w:rsidP="001E23C9">
            <w:pPr>
              <w:pStyle w:val="a4"/>
              <w:numPr>
                <w:ilvl w:val="0"/>
                <w:numId w:val="44"/>
              </w:numPr>
              <w:jc w:val="both"/>
              <w:rPr>
                <w:rFonts w:eastAsia="Calibri"/>
                <w:color w:val="000000" w:themeColor="text1"/>
                <w:sz w:val="28"/>
                <w:szCs w:val="28"/>
              </w:rPr>
            </w:pPr>
            <w:r w:rsidRPr="00C279E6">
              <w:rPr>
                <w:rFonts w:eastAsia="Calibri"/>
                <w:color w:val="000000" w:themeColor="text1"/>
                <w:sz w:val="28"/>
                <w:szCs w:val="28"/>
              </w:rPr>
              <w:t>наличие в поведении выраженной нравственной позиции, в том числе способности к сознательному выбору добра;</w:t>
            </w:r>
          </w:p>
          <w:p w14:paraId="00C779CF" w14:textId="77777777" w:rsidR="00C279E6" w:rsidRPr="00C279E6" w:rsidRDefault="00C279E6" w:rsidP="001E23C9">
            <w:pPr>
              <w:pStyle w:val="a4"/>
              <w:numPr>
                <w:ilvl w:val="0"/>
                <w:numId w:val="44"/>
              </w:numPr>
              <w:jc w:val="both"/>
              <w:rPr>
                <w:rFonts w:eastAsia="Calibri"/>
                <w:b/>
                <w:color w:val="000000" w:themeColor="text1"/>
                <w:sz w:val="28"/>
                <w:szCs w:val="28"/>
              </w:rPr>
            </w:pPr>
            <w:r w:rsidRPr="00C279E6">
              <w:rPr>
                <w:rFonts w:eastAsia="Calibri"/>
                <w:color w:val="000000" w:themeColor="text1"/>
                <w:sz w:val="28"/>
                <w:szCs w:val="28"/>
              </w:rPr>
              <w:t xml:space="preserve">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7F98B7A3" w14:textId="77777777" w:rsidR="00C279E6" w:rsidRPr="00C279E6" w:rsidRDefault="00C279E6" w:rsidP="001E23C9">
            <w:pPr>
              <w:pStyle w:val="a4"/>
              <w:numPr>
                <w:ilvl w:val="0"/>
                <w:numId w:val="44"/>
              </w:numPr>
              <w:suppressAutoHyphens/>
              <w:jc w:val="both"/>
              <w:rPr>
                <w:rFonts w:eastAsia="Calibri"/>
                <w:color w:val="000000" w:themeColor="text1"/>
                <w:sz w:val="28"/>
                <w:szCs w:val="28"/>
              </w:rPr>
            </w:pPr>
            <w:r w:rsidRPr="00C279E6">
              <w:rPr>
                <w:rFonts w:eastAsia="Calibri"/>
                <w:color w:val="000000" w:themeColor="text1"/>
                <w:sz w:val="28"/>
                <w:szCs w:val="28"/>
              </w:rPr>
              <w:t>толерантное сознание и поведение в поликультурном мире,</w:t>
            </w:r>
          </w:p>
          <w:p w14:paraId="20C9E653" w14:textId="77777777" w:rsidR="00C279E6" w:rsidRPr="00C279E6" w:rsidRDefault="00C279E6" w:rsidP="001E23C9">
            <w:pPr>
              <w:pStyle w:val="a4"/>
              <w:numPr>
                <w:ilvl w:val="0"/>
                <w:numId w:val="44"/>
              </w:numPr>
              <w:suppressAutoHyphens/>
              <w:jc w:val="both"/>
              <w:rPr>
                <w:rFonts w:eastAsia="Calibri"/>
                <w:color w:val="000000" w:themeColor="text1"/>
                <w:sz w:val="28"/>
                <w:szCs w:val="28"/>
              </w:rPr>
            </w:pPr>
            <w:r w:rsidRPr="00C279E6">
              <w:rPr>
                <w:rFonts w:eastAsia="Calibri"/>
                <w:color w:val="000000" w:themeColor="text1"/>
                <w:sz w:val="28"/>
                <w:szCs w:val="28"/>
              </w:rPr>
              <w:t xml:space="preserve">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7C95B1C6" w14:textId="77777777" w:rsidR="00C279E6" w:rsidRPr="00C279E6" w:rsidRDefault="00C279E6" w:rsidP="001E23C9">
            <w:pPr>
              <w:pStyle w:val="a4"/>
              <w:numPr>
                <w:ilvl w:val="0"/>
                <w:numId w:val="44"/>
              </w:numPr>
              <w:suppressAutoHyphens/>
              <w:jc w:val="both"/>
              <w:rPr>
                <w:rFonts w:eastAsia="Calibri"/>
                <w:color w:val="000000" w:themeColor="text1"/>
                <w:sz w:val="28"/>
                <w:szCs w:val="28"/>
              </w:rPr>
            </w:pPr>
            <w:r w:rsidRPr="00C279E6">
              <w:rPr>
                <w:rFonts w:eastAsia="Calibri"/>
                <w:color w:val="000000" w:themeColor="text1"/>
                <w:sz w:val="28"/>
                <w:szCs w:val="28"/>
              </w:rPr>
              <w:t>способность к сопереживанию и позитивное отношение к людям, в том числе к лицам с ограниченными возможностями здоровья и инвалидам;</w:t>
            </w:r>
          </w:p>
          <w:p w14:paraId="15D1FEE8" w14:textId="77777777" w:rsidR="00C279E6" w:rsidRPr="00C279E6" w:rsidRDefault="00C279E6" w:rsidP="001E23C9">
            <w:pPr>
              <w:pStyle w:val="a4"/>
              <w:numPr>
                <w:ilvl w:val="0"/>
                <w:numId w:val="44"/>
              </w:numPr>
              <w:suppressAutoHyphens/>
              <w:jc w:val="both"/>
              <w:rPr>
                <w:rFonts w:eastAsia="Calibri"/>
                <w:color w:val="000000" w:themeColor="text1"/>
                <w:sz w:val="28"/>
                <w:szCs w:val="28"/>
              </w:rPr>
            </w:pPr>
            <w:r w:rsidRPr="00C279E6">
              <w:rPr>
                <w:rFonts w:eastAsia="Calibri"/>
                <w:color w:val="000000" w:themeColor="text1"/>
                <w:sz w:val="28"/>
                <w:szCs w:val="28"/>
              </w:rPr>
              <w:t>готовность к договорному регулированию отношений в группе или социальной организации;</w:t>
            </w:r>
          </w:p>
          <w:p w14:paraId="342CB511" w14:textId="77777777" w:rsidR="00C279E6" w:rsidRPr="00C279E6" w:rsidRDefault="00C279E6" w:rsidP="001E23C9">
            <w:pPr>
              <w:pStyle w:val="a4"/>
              <w:numPr>
                <w:ilvl w:val="0"/>
                <w:numId w:val="44"/>
              </w:numPr>
              <w:suppressAutoHyphens/>
              <w:jc w:val="both"/>
              <w:rPr>
                <w:rFonts w:eastAsia="Calibri"/>
                <w:color w:val="000000" w:themeColor="text1"/>
                <w:sz w:val="28"/>
                <w:szCs w:val="28"/>
              </w:rPr>
            </w:pPr>
            <w:r w:rsidRPr="00C279E6">
              <w:rPr>
                <w:rFonts w:eastAsia="Calibri"/>
                <w:color w:val="000000" w:themeColor="text1"/>
                <w:sz w:val="28"/>
                <w:szCs w:val="28"/>
              </w:rPr>
              <w:lastRenderedPageBreak/>
              <w:t xml:space="preserve">готовность обучающихся к конструктивному участию в принятии решений, в общественно значимой деятельности; </w:t>
            </w:r>
          </w:p>
          <w:p w14:paraId="322B1C27" w14:textId="77777777" w:rsidR="00C279E6" w:rsidRPr="00C279E6" w:rsidRDefault="00C279E6" w:rsidP="001E23C9">
            <w:pPr>
              <w:pStyle w:val="a4"/>
              <w:numPr>
                <w:ilvl w:val="0"/>
                <w:numId w:val="44"/>
              </w:numPr>
              <w:suppressAutoHyphens/>
              <w:jc w:val="both"/>
              <w:rPr>
                <w:rFonts w:eastAsia="Calibri"/>
                <w:color w:val="000000" w:themeColor="text1"/>
                <w:sz w:val="28"/>
                <w:szCs w:val="28"/>
              </w:rPr>
            </w:pPr>
            <w:r w:rsidRPr="00C279E6">
              <w:rPr>
                <w:rFonts w:eastAsia="Calibri"/>
                <w:color w:val="000000" w:themeColor="text1"/>
                <w:sz w:val="28"/>
                <w:szCs w:val="28"/>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14:paraId="3AE3C8E1" w14:textId="77777777" w:rsidR="00C279E6" w:rsidRPr="00C279E6" w:rsidRDefault="00C279E6" w:rsidP="001E23C9">
            <w:pPr>
              <w:pStyle w:val="a4"/>
              <w:numPr>
                <w:ilvl w:val="0"/>
                <w:numId w:val="44"/>
              </w:numPr>
              <w:suppressAutoHyphens/>
              <w:jc w:val="both"/>
              <w:rPr>
                <w:rFonts w:eastAsia="Calibri"/>
                <w:color w:val="000000" w:themeColor="text1"/>
                <w:sz w:val="28"/>
                <w:szCs w:val="28"/>
              </w:rPr>
            </w:pPr>
            <w:r w:rsidRPr="00C279E6">
              <w:rPr>
                <w:rFonts w:eastAsia="Calibri"/>
                <w:color w:val="000000" w:themeColor="text1"/>
                <w:sz w:val="28"/>
                <w:szCs w:val="28"/>
              </w:rPr>
              <w:t>ответственное отношение к созданию семьи на основе осознанного принятия ценностей семейной жизни.</w:t>
            </w:r>
          </w:p>
        </w:tc>
      </w:tr>
    </w:tbl>
    <w:p w14:paraId="0192B148" w14:textId="77777777" w:rsidR="00C279E6" w:rsidRPr="00C279E6" w:rsidRDefault="00C279E6" w:rsidP="00C279E6">
      <w:pPr>
        <w:tabs>
          <w:tab w:val="left" w:pos="0"/>
        </w:tabs>
        <w:suppressAutoHyphens/>
        <w:jc w:val="both"/>
        <w:rPr>
          <w:rFonts w:eastAsia="Calibri"/>
          <w:color w:val="000000" w:themeColor="text1"/>
          <w:sz w:val="28"/>
          <w:szCs w:val="28"/>
        </w:rPr>
      </w:pPr>
    </w:p>
    <w:p w14:paraId="73A7C875" w14:textId="77777777" w:rsidR="00C279E6" w:rsidRPr="00C279E6" w:rsidRDefault="00C279E6" w:rsidP="00C279E6">
      <w:pPr>
        <w:shd w:val="clear" w:color="auto" w:fill="FFFFFF"/>
        <w:tabs>
          <w:tab w:val="left" w:pos="0"/>
        </w:tabs>
        <w:jc w:val="both"/>
        <w:textAlignment w:val="baseline"/>
        <w:rPr>
          <w:rFonts w:eastAsia="Times New Roman"/>
          <w:b/>
          <w:color w:val="000000" w:themeColor="text1"/>
          <w:sz w:val="28"/>
          <w:szCs w:val="28"/>
          <w:lang w:eastAsia="ru-RU"/>
        </w:rPr>
      </w:pPr>
      <w:r w:rsidRPr="00C279E6">
        <w:rPr>
          <w:rFonts w:eastAsia="Times New Roman"/>
          <w:b/>
          <w:color w:val="000000" w:themeColor="text1"/>
          <w:sz w:val="28"/>
          <w:szCs w:val="28"/>
          <w:lang w:eastAsia="ru-RU"/>
        </w:rPr>
        <w:t>Основные направления и ценностные основы духовно-нравственного развития, воспитания и социализации обучающихся на ступени среднего общего образования</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047"/>
        <w:gridCol w:w="3048"/>
        <w:gridCol w:w="3048"/>
        <w:gridCol w:w="3048"/>
      </w:tblGrid>
      <w:tr w:rsidR="00C279E6" w:rsidRPr="00C279E6" w14:paraId="3C0EF3A7" w14:textId="77777777" w:rsidTr="009C0602">
        <w:tc>
          <w:tcPr>
            <w:tcW w:w="2552" w:type="dxa"/>
          </w:tcPr>
          <w:p w14:paraId="06C21E47"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 xml:space="preserve">Направление </w:t>
            </w:r>
          </w:p>
        </w:tc>
        <w:tc>
          <w:tcPr>
            <w:tcW w:w="3047" w:type="dxa"/>
          </w:tcPr>
          <w:p w14:paraId="60104CDA"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 xml:space="preserve">Ценности </w:t>
            </w:r>
          </w:p>
        </w:tc>
        <w:tc>
          <w:tcPr>
            <w:tcW w:w="3048" w:type="dxa"/>
          </w:tcPr>
          <w:p w14:paraId="6C6136D6"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Содержание деятельности</w:t>
            </w:r>
          </w:p>
        </w:tc>
        <w:tc>
          <w:tcPr>
            <w:tcW w:w="3048" w:type="dxa"/>
          </w:tcPr>
          <w:p w14:paraId="6881A24E"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Виды деятельности</w:t>
            </w:r>
          </w:p>
        </w:tc>
        <w:tc>
          <w:tcPr>
            <w:tcW w:w="3048" w:type="dxa"/>
          </w:tcPr>
          <w:p w14:paraId="503C8033"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 xml:space="preserve">Формы </w:t>
            </w:r>
          </w:p>
        </w:tc>
      </w:tr>
      <w:tr w:rsidR="00C279E6" w:rsidRPr="00C279E6" w14:paraId="1D49CEB9" w14:textId="77777777" w:rsidTr="009C0602">
        <w:tc>
          <w:tcPr>
            <w:tcW w:w="2552" w:type="dxa"/>
          </w:tcPr>
          <w:p w14:paraId="24A62051"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Гражданская идентичность, патриотизм</w:t>
            </w:r>
          </w:p>
        </w:tc>
        <w:tc>
          <w:tcPr>
            <w:tcW w:w="3047" w:type="dxa"/>
          </w:tcPr>
          <w:p w14:paraId="14328451"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 xml:space="preserve">Приоритет жизни и здоровья человека, прав и свобод личности, свободного развития личности, гражданственности, правовой культуры, патриотизма человеколюбие, справедливость, честь, совесть, воля, личное достоинство, вера в добро и стремление к исполнению нравственного долга перед самим собой и своим Отечеством. </w:t>
            </w:r>
          </w:p>
        </w:tc>
        <w:tc>
          <w:tcPr>
            <w:tcW w:w="3048" w:type="dxa"/>
          </w:tcPr>
          <w:p w14:paraId="710AD670" w14:textId="77777777" w:rsidR="00C279E6" w:rsidRPr="00C279E6" w:rsidRDefault="00C279E6" w:rsidP="009C0602">
            <w:pPr>
              <w:ind w:left="20"/>
              <w:contextualSpacing/>
              <w:rPr>
                <w:rFonts w:eastAsia="Calibri"/>
                <w:bCs/>
                <w:color w:val="000000" w:themeColor="text1"/>
                <w:sz w:val="28"/>
                <w:szCs w:val="28"/>
              </w:rPr>
            </w:pPr>
            <w:r w:rsidRPr="00C279E6">
              <w:rPr>
                <w:rFonts w:eastAsia="Calibri"/>
                <w:bCs/>
                <w:color w:val="000000" w:themeColor="text1"/>
                <w:sz w:val="28"/>
                <w:szCs w:val="28"/>
              </w:rPr>
              <w:t>- День знаний</w:t>
            </w:r>
          </w:p>
          <w:p w14:paraId="47D17DAC" w14:textId="77777777" w:rsidR="00C279E6" w:rsidRPr="00C279E6" w:rsidRDefault="00C279E6" w:rsidP="009C0602">
            <w:pPr>
              <w:tabs>
                <w:tab w:val="left" w:pos="0"/>
              </w:tabs>
              <w:ind w:right="-288"/>
              <w:rPr>
                <w:rFonts w:eastAsia="Calibri"/>
                <w:color w:val="000000" w:themeColor="text1"/>
                <w:sz w:val="28"/>
                <w:szCs w:val="28"/>
              </w:rPr>
            </w:pPr>
            <w:r w:rsidRPr="00C279E6">
              <w:rPr>
                <w:rFonts w:eastAsia="Calibri"/>
                <w:color w:val="000000" w:themeColor="text1"/>
                <w:sz w:val="28"/>
                <w:szCs w:val="28"/>
              </w:rPr>
              <w:t>Урок России</w:t>
            </w:r>
          </w:p>
          <w:p w14:paraId="4ACF1A68" w14:textId="77777777" w:rsidR="00C279E6" w:rsidRPr="00C279E6" w:rsidRDefault="00C279E6" w:rsidP="009C0602">
            <w:pPr>
              <w:contextualSpacing/>
              <w:rPr>
                <w:rFonts w:eastAsia="Calibri"/>
                <w:color w:val="000000" w:themeColor="text1"/>
                <w:sz w:val="28"/>
                <w:szCs w:val="28"/>
              </w:rPr>
            </w:pPr>
            <w:r w:rsidRPr="00C279E6">
              <w:rPr>
                <w:rFonts w:eastAsia="Calibri"/>
                <w:color w:val="000000" w:themeColor="text1"/>
                <w:sz w:val="28"/>
                <w:szCs w:val="28"/>
              </w:rPr>
              <w:t xml:space="preserve">- Единый урок по безопасности </w:t>
            </w:r>
          </w:p>
          <w:p w14:paraId="0634E957" w14:textId="77777777" w:rsidR="00C279E6" w:rsidRPr="00C279E6" w:rsidRDefault="00C279E6" w:rsidP="009C0602">
            <w:pPr>
              <w:ind w:right="-108"/>
              <w:rPr>
                <w:rFonts w:eastAsia="Calibri"/>
                <w:color w:val="000000" w:themeColor="text1"/>
                <w:sz w:val="28"/>
                <w:szCs w:val="28"/>
              </w:rPr>
            </w:pPr>
            <w:r w:rsidRPr="00C279E6">
              <w:rPr>
                <w:rFonts w:eastAsia="Calibri"/>
                <w:color w:val="000000" w:themeColor="text1"/>
                <w:sz w:val="28"/>
                <w:szCs w:val="28"/>
              </w:rPr>
              <w:t xml:space="preserve">- Несение Почетного караула на Посту № 1 </w:t>
            </w:r>
          </w:p>
          <w:p w14:paraId="36E8751D" w14:textId="77777777" w:rsidR="00C279E6" w:rsidRPr="00C279E6" w:rsidRDefault="00C279E6" w:rsidP="009C0602">
            <w:pPr>
              <w:ind w:left="20" w:right="-108"/>
              <w:contextualSpacing/>
              <w:rPr>
                <w:rFonts w:eastAsia="Calibri"/>
                <w:color w:val="000000" w:themeColor="text1"/>
                <w:sz w:val="28"/>
                <w:szCs w:val="28"/>
              </w:rPr>
            </w:pPr>
            <w:r w:rsidRPr="00C279E6">
              <w:rPr>
                <w:rFonts w:eastAsia="Calibri"/>
                <w:color w:val="000000" w:themeColor="text1"/>
                <w:sz w:val="28"/>
                <w:szCs w:val="28"/>
              </w:rPr>
              <w:t xml:space="preserve">- Линейка, кл. часы   Памяти Герою Советского Союза Е.Ф. Колесовой </w:t>
            </w:r>
          </w:p>
          <w:p w14:paraId="0EE1B075" w14:textId="77777777" w:rsidR="00C279E6" w:rsidRPr="00C279E6" w:rsidRDefault="00C279E6" w:rsidP="009C0602">
            <w:pPr>
              <w:ind w:right="-108"/>
              <w:contextualSpacing/>
              <w:rPr>
                <w:rFonts w:eastAsia="Calibri"/>
                <w:color w:val="000000" w:themeColor="text1"/>
                <w:sz w:val="28"/>
                <w:szCs w:val="28"/>
              </w:rPr>
            </w:pPr>
            <w:r w:rsidRPr="00C279E6">
              <w:rPr>
                <w:rFonts w:eastAsia="Calibri"/>
                <w:color w:val="000000" w:themeColor="text1"/>
                <w:sz w:val="28"/>
                <w:szCs w:val="28"/>
              </w:rPr>
              <w:t>- Урок солидарности в борьбе с терроризмом «Терроризм – угроза планете Земля!»</w:t>
            </w:r>
          </w:p>
          <w:p w14:paraId="033B2098" w14:textId="77777777" w:rsidR="00C279E6" w:rsidRPr="00C279E6" w:rsidRDefault="00C279E6" w:rsidP="009C0602">
            <w:pPr>
              <w:ind w:right="-108"/>
              <w:contextualSpacing/>
              <w:rPr>
                <w:rFonts w:eastAsia="Calibri"/>
                <w:color w:val="000000" w:themeColor="text1"/>
                <w:sz w:val="28"/>
                <w:szCs w:val="28"/>
              </w:rPr>
            </w:pPr>
            <w:r w:rsidRPr="00C279E6">
              <w:rPr>
                <w:rFonts w:eastAsia="Calibri"/>
                <w:color w:val="000000" w:themeColor="text1"/>
                <w:sz w:val="28"/>
                <w:szCs w:val="28"/>
              </w:rPr>
              <w:t xml:space="preserve">- Тематические классные часы </w:t>
            </w:r>
          </w:p>
          <w:p w14:paraId="0E5E2184" w14:textId="77777777" w:rsidR="00C279E6" w:rsidRPr="00C279E6" w:rsidRDefault="00C279E6" w:rsidP="009C0602">
            <w:pPr>
              <w:ind w:right="-108"/>
              <w:contextualSpacing/>
              <w:rPr>
                <w:rFonts w:eastAsia="Calibri"/>
                <w:color w:val="000000" w:themeColor="text1"/>
                <w:sz w:val="28"/>
                <w:szCs w:val="28"/>
              </w:rPr>
            </w:pPr>
            <w:r w:rsidRPr="00C279E6">
              <w:rPr>
                <w:rFonts w:eastAsia="Calibri"/>
                <w:color w:val="000000" w:themeColor="text1"/>
                <w:sz w:val="28"/>
                <w:szCs w:val="28"/>
              </w:rPr>
              <w:t xml:space="preserve">-Урок  гражданственности и мужества, посвящённый Дню памяти жертв </w:t>
            </w:r>
            <w:r w:rsidRPr="00C279E6">
              <w:rPr>
                <w:rFonts w:eastAsia="Calibri"/>
                <w:color w:val="000000" w:themeColor="text1"/>
                <w:sz w:val="28"/>
                <w:szCs w:val="28"/>
              </w:rPr>
              <w:lastRenderedPageBreak/>
              <w:t>политических репрессий</w:t>
            </w:r>
          </w:p>
          <w:p w14:paraId="4C388492" w14:textId="77777777" w:rsidR="00C279E6" w:rsidRPr="00C279E6" w:rsidRDefault="00C279E6" w:rsidP="009C0602">
            <w:pPr>
              <w:ind w:right="-108"/>
              <w:contextualSpacing/>
              <w:rPr>
                <w:rFonts w:eastAsia="Calibri"/>
                <w:color w:val="000000" w:themeColor="text1"/>
                <w:sz w:val="28"/>
                <w:szCs w:val="28"/>
              </w:rPr>
            </w:pPr>
            <w:r w:rsidRPr="00C279E6">
              <w:rPr>
                <w:rFonts w:eastAsia="Calibri"/>
                <w:color w:val="000000" w:themeColor="text1"/>
                <w:sz w:val="28"/>
                <w:szCs w:val="28"/>
              </w:rPr>
              <w:t>-</w:t>
            </w:r>
            <w:r w:rsidRPr="00C279E6">
              <w:rPr>
                <w:rFonts w:eastAsia="Calibri"/>
                <w:color w:val="000000" w:themeColor="text1"/>
                <w:sz w:val="28"/>
                <w:szCs w:val="28"/>
                <w:lang w:eastAsia="ar-SA"/>
              </w:rPr>
              <w:t>Уроки безопасности школьников в интернете (кл. часы)</w:t>
            </w:r>
          </w:p>
          <w:p w14:paraId="2F42A7B0" w14:textId="77777777" w:rsidR="00C279E6" w:rsidRPr="00C279E6" w:rsidRDefault="00C279E6" w:rsidP="009C0602">
            <w:pPr>
              <w:ind w:left="20"/>
              <w:rPr>
                <w:rFonts w:eastAsia="Calibri"/>
                <w:i/>
                <w:color w:val="000000" w:themeColor="text1"/>
                <w:sz w:val="28"/>
                <w:szCs w:val="28"/>
              </w:rPr>
            </w:pPr>
            <w:r w:rsidRPr="00C279E6">
              <w:rPr>
                <w:rFonts w:eastAsia="Calibri"/>
                <w:color w:val="000000" w:themeColor="text1"/>
                <w:sz w:val="28"/>
                <w:szCs w:val="28"/>
              </w:rPr>
              <w:t>- Турнир по дебатам среди школьников «Недетские вопросы»</w:t>
            </w:r>
          </w:p>
          <w:p w14:paraId="2B27CBD4" w14:textId="77777777" w:rsidR="00C279E6" w:rsidRPr="00C279E6" w:rsidRDefault="00C279E6" w:rsidP="009C0602">
            <w:pPr>
              <w:ind w:left="20"/>
              <w:rPr>
                <w:rFonts w:eastAsia="Calibri"/>
                <w:i/>
                <w:color w:val="000000" w:themeColor="text1"/>
                <w:sz w:val="28"/>
                <w:szCs w:val="28"/>
              </w:rPr>
            </w:pPr>
            <w:r w:rsidRPr="00C279E6">
              <w:rPr>
                <w:rFonts w:eastAsia="Calibri"/>
                <w:color w:val="000000" w:themeColor="text1"/>
                <w:sz w:val="28"/>
                <w:szCs w:val="28"/>
              </w:rPr>
              <w:t>-Дни правовых знаний  и гражданского опыта:</w:t>
            </w:r>
          </w:p>
          <w:p w14:paraId="30C34308" w14:textId="77777777" w:rsidR="00C279E6" w:rsidRPr="00C279E6" w:rsidRDefault="00C279E6" w:rsidP="009C0602">
            <w:pPr>
              <w:ind w:left="20"/>
              <w:rPr>
                <w:rFonts w:eastAsia="Calibri"/>
                <w:i/>
                <w:color w:val="000000" w:themeColor="text1"/>
                <w:sz w:val="28"/>
                <w:szCs w:val="28"/>
              </w:rPr>
            </w:pPr>
            <w:r w:rsidRPr="00C279E6">
              <w:rPr>
                <w:rFonts w:eastAsia="Calibri"/>
                <w:color w:val="000000" w:themeColor="text1"/>
                <w:sz w:val="28"/>
                <w:szCs w:val="28"/>
                <w:lang w:eastAsia="ru-RU"/>
              </w:rPr>
              <w:t>Декада правовых знаний «Подрос</w:t>
            </w:r>
            <w:r w:rsidRPr="00C279E6">
              <w:rPr>
                <w:rFonts w:eastAsia="Calibri"/>
                <w:color w:val="000000" w:themeColor="text1"/>
                <w:sz w:val="28"/>
                <w:szCs w:val="28"/>
                <w:lang w:eastAsia="ru-RU"/>
              </w:rPr>
              <w:softHyphen/>
              <w:t>ток. Закон. Ответственность»</w:t>
            </w:r>
          </w:p>
          <w:p w14:paraId="4DEF5A87"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-Оформление стендовой информации о проведении акции «День правовой помощи детям».</w:t>
            </w:r>
          </w:p>
          <w:p w14:paraId="7270D7F6" w14:textId="77777777" w:rsidR="00C279E6" w:rsidRPr="00C279E6" w:rsidRDefault="00C279E6" w:rsidP="009C0602">
            <w:pPr>
              <w:contextualSpacing/>
              <w:rPr>
                <w:rFonts w:eastAsia="Calibri"/>
                <w:i/>
                <w:color w:val="000000" w:themeColor="text1"/>
                <w:sz w:val="28"/>
                <w:szCs w:val="28"/>
              </w:rPr>
            </w:pPr>
            <w:r w:rsidRPr="00C279E6">
              <w:rPr>
                <w:rFonts w:eastAsia="Calibri"/>
                <w:color w:val="000000" w:themeColor="text1"/>
                <w:sz w:val="28"/>
                <w:szCs w:val="28"/>
              </w:rPr>
              <w:t>-Акция «Помоги бездомным животным»</w:t>
            </w:r>
          </w:p>
          <w:p w14:paraId="6E1A0049" w14:textId="77777777" w:rsidR="00C279E6" w:rsidRPr="00C279E6" w:rsidRDefault="00C279E6" w:rsidP="009C0602">
            <w:pPr>
              <w:contextualSpacing/>
              <w:rPr>
                <w:rFonts w:eastAsia="Calibri"/>
                <w:color w:val="000000" w:themeColor="text1"/>
                <w:sz w:val="28"/>
                <w:szCs w:val="28"/>
              </w:rPr>
            </w:pPr>
            <w:r w:rsidRPr="00C279E6">
              <w:rPr>
                <w:rFonts w:eastAsia="Calibri"/>
                <w:color w:val="000000" w:themeColor="text1"/>
                <w:sz w:val="28"/>
                <w:szCs w:val="28"/>
              </w:rPr>
              <w:t xml:space="preserve">- Форум школьных обменов </w:t>
            </w:r>
          </w:p>
          <w:p w14:paraId="7689DD8A" w14:textId="77777777" w:rsidR="00C279E6" w:rsidRPr="00C279E6" w:rsidRDefault="00C279E6" w:rsidP="009C0602">
            <w:pPr>
              <w:ind w:left="20"/>
              <w:rPr>
                <w:rFonts w:eastAsia="Calibri"/>
                <w:color w:val="000000" w:themeColor="text1"/>
                <w:sz w:val="28"/>
                <w:szCs w:val="28"/>
              </w:rPr>
            </w:pPr>
            <w:r w:rsidRPr="00C279E6">
              <w:rPr>
                <w:rFonts w:eastAsia="Calibri"/>
                <w:color w:val="000000" w:themeColor="text1"/>
                <w:sz w:val="28"/>
                <w:szCs w:val="28"/>
              </w:rPr>
              <w:t>-Тематические уроки, посвященные Дням воинской славы России, возложение цветов</w:t>
            </w:r>
          </w:p>
          <w:p w14:paraId="2204DC10" w14:textId="77777777" w:rsidR="00C279E6" w:rsidRPr="00C279E6" w:rsidRDefault="00C279E6" w:rsidP="009C0602">
            <w:pPr>
              <w:contextualSpacing/>
              <w:rPr>
                <w:rFonts w:eastAsia="Calibri"/>
                <w:color w:val="000000" w:themeColor="text1"/>
                <w:sz w:val="28"/>
                <w:szCs w:val="28"/>
              </w:rPr>
            </w:pPr>
            <w:r w:rsidRPr="00C279E6">
              <w:rPr>
                <w:rFonts w:eastAsia="Calibri"/>
                <w:color w:val="000000" w:themeColor="text1"/>
                <w:sz w:val="28"/>
                <w:szCs w:val="28"/>
              </w:rPr>
              <w:t xml:space="preserve"> -Уроки «Прав человека»</w:t>
            </w:r>
          </w:p>
          <w:p w14:paraId="2F7B1F11" w14:textId="77777777" w:rsidR="00C279E6" w:rsidRPr="00C279E6" w:rsidRDefault="00C279E6" w:rsidP="009C0602">
            <w:pPr>
              <w:contextualSpacing/>
              <w:rPr>
                <w:rFonts w:eastAsia="Calibri"/>
                <w:color w:val="000000" w:themeColor="text1"/>
                <w:sz w:val="28"/>
                <w:szCs w:val="28"/>
              </w:rPr>
            </w:pPr>
            <w:r w:rsidRPr="00C279E6">
              <w:rPr>
                <w:rFonts w:eastAsia="Calibri"/>
                <w:color w:val="000000" w:themeColor="text1"/>
                <w:sz w:val="28"/>
                <w:szCs w:val="28"/>
              </w:rPr>
              <w:t xml:space="preserve">- Всероссийская акция «Час кода». </w:t>
            </w:r>
          </w:p>
          <w:p w14:paraId="21638D12"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lastRenderedPageBreak/>
              <w:t>- Интеллектуальная игра «Город, в котором я живу» -Военно-спортивная игра «Зарница»</w:t>
            </w:r>
          </w:p>
          <w:p w14:paraId="0327A05E"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 «Урок мужества», посвященный боевым действиям в Афганистане.</w:t>
            </w:r>
          </w:p>
          <w:p w14:paraId="223FEBCD"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 xml:space="preserve">Линейка Памяти Н.Гусева </w:t>
            </w:r>
          </w:p>
          <w:p w14:paraId="0945CD0D"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-Урок гражданственности и патриотизма «Служить России!»</w:t>
            </w:r>
          </w:p>
          <w:p w14:paraId="55D83154" w14:textId="77777777" w:rsidR="00C279E6" w:rsidRPr="00C279E6" w:rsidRDefault="00C279E6" w:rsidP="009C0602">
            <w:pPr>
              <w:contextualSpacing/>
              <w:rPr>
                <w:rFonts w:eastAsia="Calibri"/>
                <w:color w:val="000000" w:themeColor="text1"/>
                <w:sz w:val="28"/>
                <w:szCs w:val="28"/>
              </w:rPr>
            </w:pPr>
            <w:r w:rsidRPr="00C279E6">
              <w:rPr>
                <w:rFonts w:eastAsia="Calibri"/>
                <w:color w:val="000000" w:themeColor="text1"/>
                <w:sz w:val="28"/>
                <w:szCs w:val="28"/>
              </w:rPr>
              <w:t>-Участие в шествии к Вечному огню  и митинге школьников города Ярославля, посвящённого Дню Победы 9 мая</w:t>
            </w:r>
          </w:p>
          <w:p w14:paraId="61E959E7" w14:textId="77777777" w:rsidR="00C279E6" w:rsidRPr="00C279E6" w:rsidRDefault="00C279E6" w:rsidP="009C0602">
            <w:pPr>
              <w:contextualSpacing/>
              <w:rPr>
                <w:rFonts w:eastAsia="Calibri"/>
                <w:color w:val="000000" w:themeColor="text1"/>
                <w:sz w:val="28"/>
                <w:szCs w:val="28"/>
              </w:rPr>
            </w:pPr>
            <w:r w:rsidRPr="00C279E6">
              <w:rPr>
                <w:rFonts w:eastAsia="Calibri"/>
                <w:color w:val="000000" w:themeColor="text1"/>
                <w:sz w:val="28"/>
                <w:szCs w:val="28"/>
              </w:rPr>
              <w:t>-События, посвященные Дню Победы, встречи с ветеранами, возложение цветов.</w:t>
            </w:r>
          </w:p>
          <w:p w14:paraId="502ACC75" w14:textId="77777777" w:rsidR="00C279E6" w:rsidRPr="00C279E6" w:rsidRDefault="00C279E6" w:rsidP="009C0602">
            <w:pPr>
              <w:contextualSpacing/>
              <w:rPr>
                <w:rFonts w:eastAsia="Calibri"/>
                <w:color w:val="000000" w:themeColor="text1"/>
                <w:sz w:val="28"/>
                <w:szCs w:val="28"/>
              </w:rPr>
            </w:pPr>
            <w:r w:rsidRPr="00C279E6">
              <w:rPr>
                <w:rFonts w:eastAsia="Calibri"/>
                <w:color w:val="000000" w:themeColor="text1"/>
                <w:sz w:val="28"/>
                <w:szCs w:val="28"/>
              </w:rPr>
              <w:t>-Акция «Звезда Памяти»</w:t>
            </w:r>
          </w:p>
          <w:p w14:paraId="14F280AB" w14:textId="77777777" w:rsidR="00C279E6" w:rsidRPr="00C279E6" w:rsidRDefault="00C279E6" w:rsidP="009C0602">
            <w:pPr>
              <w:contextualSpacing/>
              <w:rPr>
                <w:rFonts w:eastAsia="Calibri"/>
                <w:color w:val="000000" w:themeColor="text1"/>
                <w:sz w:val="28"/>
                <w:szCs w:val="28"/>
              </w:rPr>
            </w:pPr>
            <w:r w:rsidRPr="00C279E6">
              <w:rPr>
                <w:rFonts w:eastAsia="Calibri"/>
                <w:color w:val="000000" w:themeColor="text1"/>
                <w:sz w:val="28"/>
                <w:szCs w:val="28"/>
              </w:rPr>
              <w:t>- Музейные уроки</w:t>
            </w:r>
          </w:p>
        </w:tc>
        <w:tc>
          <w:tcPr>
            <w:tcW w:w="3048" w:type="dxa"/>
          </w:tcPr>
          <w:p w14:paraId="363EE3A2" w14:textId="77777777" w:rsidR="00C279E6" w:rsidRPr="00C279E6" w:rsidRDefault="00C279E6" w:rsidP="009C0602">
            <w:pPr>
              <w:tabs>
                <w:tab w:val="left" w:pos="0"/>
              </w:tabs>
              <w:suppressAutoHyphens/>
              <w:rPr>
                <w:rFonts w:eastAsia="Calibri"/>
                <w:color w:val="000000" w:themeColor="text1"/>
                <w:sz w:val="28"/>
                <w:szCs w:val="28"/>
              </w:rPr>
            </w:pPr>
            <w:r w:rsidRPr="00C279E6">
              <w:rPr>
                <w:rFonts w:eastAsia="Calibri"/>
                <w:color w:val="000000" w:themeColor="text1"/>
                <w:sz w:val="28"/>
                <w:szCs w:val="28"/>
              </w:rPr>
              <w:lastRenderedPageBreak/>
              <w:t>-познавательная;</w:t>
            </w:r>
          </w:p>
          <w:p w14:paraId="25AF8A94" w14:textId="77777777" w:rsidR="00C279E6" w:rsidRPr="00C279E6" w:rsidRDefault="00C279E6" w:rsidP="009C0602">
            <w:pPr>
              <w:tabs>
                <w:tab w:val="left" w:pos="0"/>
              </w:tabs>
              <w:suppressAutoHyphens/>
              <w:rPr>
                <w:rFonts w:eastAsia="Calibri"/>
                <w:color w:val="000000" w:themeColor="text1"/>
                <w:sz w:val="28"/>
                <w:szCs w:val="28"/>
              </w:rPr>
            </w:pPr>
            <w:r w:rsidRPr="00C279E6">
              <w:rPr>
                <w:rFonts w:eastAsia="Calibri"/>
                <w:color w:val="000000" w:themeColor="text1"/>
                <w:sz w:val="28"/>
                <w:szCs w:val="28"/>
              </w:rPr>
              <w:t xml:space="preserve">- сбор материалов об истории и культуре родного края; </w:t>
            </w:r>
          </w:p>
          <w:p w14:paraId="5A64299A" w14:textId="77777777" w:rsidR="00C279E6" w:rsidRPr="00C279E6" w:rsidRDefault="00C279E6" w:rsidP="009C0602">
            <w:pPr>
              <w:tabs>
                <w:tab w:val="left" w:pos="0"/>
              </w:tabs>
              <w:suppressAutoHyphens/>
              <w:rPr>
                <w:rFonts w:eastAsia="Calibri"/>
                <w:color w:val="000000" w:themeColor="text1"/>
                <w:sz w:val="28"/>
                <w:szCs w:val="28"/>
              </w:rPr>
            </w:pPr>
            <w:r w:rsidRPr="00C279E6">
              <w:rPr>
                <w:rFonts w:eastAsia="Calibri"/>
                <w:color w:val="000000" w:themeColor="text1"/>
                <w:sz w:val="28"/>
                <w:szCs w:val="28"/>
              </w:rPr>
              <w:t xml:space="preserve">- работа в школьном музее; </w:t>
            </w:r>
          </w:p>
          <w:p w14:paraId="4F9CF0FB" w14:textId="77777777" w:rsidR="00C279E6" w:rsidRPr="00C279E6" w:rsidRDefault="00C279E6" w:rsidP="009C0602">
            <w:pPr>
              <w:tabs>
                <w:tab w:val="left" w:pos="0"/>
              </w:tabs>
              <w:suppressAutoHyphens/>
              <w:rPr>
                <w:rFonts w:eastAsia="Calibri"/>
                <w:color w:val="000000" w:themeColor="text1"/>
                <w:sz w:val="28"/>
                <w:szCs w:val="28"/>
              </w:rPr>
            </w:pPr>
            <w:r w:rsidRPr="00C279E6">
              <w:rPr>
                <w:rFonts w:eastAsia="Calibri"/>
                <w:color w:val="000000" w:themeColor="text1"/>
                <w:sz w:val="28"/>
                <w:szCs w:val="28"/>
              </w:rPr>
              <w:t xml:space="preserve">- просмотр кинофильмов исторического и патриотического содержания; </w:t>
            </w:r>
          </w:p>
          <w:p w14:paraId="52D5A692" w14:textId="77777777" w:rsidR="00C279E6" w:rsidRPr="00C279E6" w:rsidRDefault="00C279E6" w:rsidP="009C0602">
            <w:pPr>
              <w:tabs>
                <w:tab w:val="left" w:pos="0"/>
              </w:tabs>
              <w:suppressAutoHyphens/>
              <w:rPr>
                <w:rFonts w:eastAsia="Calibri"/>
                <w:color w:val="000000" w:themeColor="text1"/>
                <w:sz w:val="28"/>
                <w:szCs w:val="28"/>
              </w:rPr>
            </w:pPr>
            <w:r w:rsidRPr="00C279E6">
              <w:rPr>
                <w:rFonts w:eastAsia="Calibri"/>
                <w:color w:val="000000" w:themeColor="text1"/>
                <w:sz w:val="28"/>
                <w:szCs w:val="28"/>
              </w:rPr>
              <w:t xml:space="preserve">- участие в патриотических акциях </w:t>
            </w:r>
          </w:p>
          <w:p w14:paraId="696423A0" w14:textId="77777777" w:rsidR="00C279E6" w:rsidRPr="00C279E6" w:rsidRDefault="00C279E6" w:rsidP="009C0602">
            <w:pPr>
              <w:tabs>
                <w:tab w:val="left" w:pos="0"/>
              </w:tabs>
              <w:suppressAutoHyphens/>
              <w:rPr>
                <w:rFonts w:eastAsia="Calibri"/>
                <w:color w:val="000000" w:themeColor="text1"/>
                <w:sz w:val="28"/>
                <w:szCs w:val="28"/>
              </w:rPr>
            </w:pPr>
            <w:r w:rsidRPr="00C279E6">
              <w:rPr>
                <w:rFonts w:eastAsia="Calibri"/>
                <w:color w:val="000000" w:themeColor="text1"/>
                <w:sz w:val="28"/>
                <w:szCs w:val="28"/>
              </w:rPr>
              <w:t xml:space="preserve">-потенциал учебных предметов предметных областей «Русский язык и литература», «Родной язык и родная литература», «Общественные </w:t>
            </w:r>
            <w:r w:rsidRPr="00C279E6">
              <w:rPr>
                <w:rFonts w:eastAsia="Calibri"/>
                <w:color w:val="000000" w:themeColor="text1"/>
                <w:sz w:val="28"/>
                <w:szCs w:val="28"/>
              </w:rPr>
              <w:lastRenderedPageBreak/>
              <w:t>науки», обеспечивающих ориентацию обучающихся в современных общественно-политических процессах, происходящих в России и мире;</w:t>
            </w:r>
          </w:p>
          <w:p w14:paraId="41B7A33E" w14:textId="77777777" w:rsidR="00C279E6" w:rsidRPr="00C279E6" w:rsidRDefault="00C279E6" w:rsidP="001E23C9">
            <w:pPr>
              <w:numPr>
                <w:ilvl w:val="0"/>
                <w:numId w:val="37"/>
              </w:numPr>
              <w:tabs>
                <w:tab w:val="left" w:pos="0"/>
              </w:tabs>
              <w:suppressAutoHyphens/>
              <w:ind w:left="0" w:hanging="142"/>
              <w:rPr>
                <w:rFonts w:eastAsia="Calibri"/>
                <w:color w:val="000000" w:themeColor="text1"/>
                <w:sz w:val="28"/>
                <w:szCs w:val="28"/>
              </w:rPr>
            </w:pPr>
            <w:r w:rsidRPr="00C279E6">
              <w:rPr>
                <w:rFonts w:eastAsia="Calibri"/>
                <w:color w:val="000000" w:themeColor="text1"/>
                <w:sz w:val="28"/>
                <w:szCs w:val="28"/>
              </w:rPr>
              <w:t xml:space="preserve">чтение литературы </w:t>
            </w:r>
          </w:p>
          <w:p w14:paraId="3CFE4D80" w14:textId="77777777" w:rsidR="00C279E6" w:rsidRPr="00C279E6" w:rsidRDefault="00C279E6" w:rsidP="009C0602">
            <w:pPr>
              <w:tabs>
                <w:tab w:val="left" w:pos="0"/>
              </w:tabs>
              <w:rPr>
                <w:rFonts w:eastAsia="Calibri"/>
                <w:color w:val="000000" w:themeColor="text1"/>
                <w:sz w:val="28"/>
                <w:szCs w:val="28"/>
              </w:rPr>
            </w:pPr>
          </w:p>
        </w:tc>
        <w:tc>
          <w:tcPr>
            <w:tcW w:w="3048" w:type="dxa"/>
          </w:tcPr>
          <w:p w14:paraId="02F00863"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lastRenderedPageBreak/>
              <w:t>Урок</w:t>
            </w:r>
          </w:p>
          <w:p w14:paraId="4D7E6C1F"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Акция</w:t>
            </w:r>
          </w:p>
          <w:p w14:paraId="0606B6E9"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Конкурс  творческих работ</w:t>
            </w:r>
          </w:p>
          <w:p w14:paraId="4AA3C45D"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Торжественная линейка памяти</w:t>
            </w:r>
          </w:p>
          <w:p w14:paraId="07B0F4B6"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Классный час</w:t>
            </w:r>
          </w:p>
          <w:p w14:paraId="2AA8A430"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Турнир по дебатам</w:t>
            </w:r>
          </w:p>
          <w:p w14:paraId="22AF9683"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Оформление стендовой информации</w:t>
            </w:r>
          </w:p>
          <w:p w14:paraId="452DE799"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Форум</w:t>
            </w:r>
          </w:p>
          <w:p w14:paraId="0D1AA16A"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Беседа</w:t>
            </w:r>
          </w:p>
          <w:p w14:paraId="51AF2843"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 xml:space="preserve">Викторина </w:t>
            </w:r>
          </w:p>
          <w:p w14:paraId="47A87A7D"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Интеллектуальная игра</w:t>
            </w:r>
          </w:p>
          <w:p w14:paraId="256FF9AF"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Военно –спортивная игра</w:t>
            </w:r>
          </w:p>
          <w:p w14:paraId="53CA741B"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 xml:space="preserve">Экскурсии </w:t>
            </w:r>
          </w:p>
          <w:p w14:paraId="18D51F3B"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Индивидуальная работа</w:t>
            </w:r>
          </w:p>
          <w:p w14:paraId="431BD1BB"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 xml:space="preserve">Использование </w:t>
            </w:r>
            <w:r w:rsidRPr="00C279E6">
              <w:rPr>
                <w:rFonts w:eastAsia="Calibri"/>
                <w:color w:val="000000" w:themeColor="text1"/>
                <w:sz w:val="28"/>
                <w:szCs w:val="28"/>
              </w:rPr>
              <w:lastRenderedPageBreak/>
              <w:t>информационных технологий</w:t>
            </w:r>
          </w:p>
        </w:tc>
      </w:tr>
      <w:tr w:rsidR="00C279E6" w:rsidRPr="00C279E6" w14:paraId="608D6558" w14:textId="77777777" w:rsidTr="009C0602">
        <w:tc>
          <w:tcPr>
            <w:tcW w:w="2552" w:type="dxa"/>
          </w:tcPr>
          <w:p w14:paraId="338C563D"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lastRenderedPageBreak/>
              <w:t xml:space="preserve">Общение с окружающими, толерантность </w:t>
            </w:r>
          </w:p>
        </w:tc>
        <w:tc>
          <w:tcPr>
            <w:tcW w:w="3047" w:type="dxa"/>
          </w:tcPr>
          <w:p w14:paraId="29D5437E"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 xml:space="preserve">Приоритет прав и свобод личности, воспитание </w:t>
            </w:r>
            <w:r w:rsidRPr="00C279E6">
              <w:rPr>
                <w:rFonts w:eastAsia="Calibri"/>
                <w:color w:val="000000" w:themeColor="text1"/>
                <w:sz w:val="28"/>
                <w:szCs w:val="28"/>
              </w:rPr>
              <w:lastRenderedPageBreak/>
              <w:t>взаимоуважения, сочетание государственного и договорного регулирования отношений, человеколюбие, справедливость,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tc>
        <w:tc>
          <w:tcPr>
            <w:tcW w:w="3048" w:type="dxa"/>
          </w:tcPr>
          <w:p w14:paraId="758B10BC" w14:textId="77777777" w:rsidR="00C279E6" w:rsidRPr="00C279E6" w:rsidRDefault="00C279E6" w:rsidP="009C0602">
            <w:pPr>
              <w:rPr>
                <w:rFonts w:eastAsia="Calibri"/>
                <w:bCs/>
                <w:color w:val="000000" w:themeColor="text1"/>
                <w:sz w:val="28"/>
                <w:szCs w:val="28"/>
              </w:rPr>
            </w:pPr>
            <w:r w:rsidRPr="00C279E6">
              <w:rPr>
                <w:rFonts w:eastAsia="Calibri"/>
                <w:bCs/>
                <w:color w:val="000000" w:themeColor="text1"/>
                <w:sz w:val="28"/>
                <w:szCs w:val="28"/>
              </w:rPr>
              <w:lastRenderedPageBreak/>
              <w:t>-День первоклассника</w:t>
            </w:r>
          </w:p>
          <w:p w14:paraId="730E05F0"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 xml:space="preserve">Праздник «Прощание с Азбукой» для 1-х </w:t>
            </w:r>
            <w:r w:rsidRPr="00C279E6">
              <w:rPr>
                <w:rFonts w:eastAsia="Calibri"/>
                <w:color w:val="000000" w:themeColor="text1"/>
                <w:sz w:val="28"/>
                <w:szCs w:val="28"/>
              </w:rPr>
              <w:lastRenderedPageBreak/>
              <w:t>классов</w:t>
            </w:r>
          </w:p>
          <w:p w14:paraId="7C06BBF3"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 Спортивный праздник в школе</w:t>
            </w:r>
          </w:p>
          <w:p w14:paraId="29654B8B"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 Открытие Дней Добрых Дел в Ярославле</w:t>
            </w:r>
          </w:p>
          <w:p w14:paraId="2E0FED7D"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 Беседы, классные часы по разъяснению правил поведения и правовой информированности учащихся</w:t>
            </w:r>
          </w:p>
          <w:p w14:paraId="34168DA8"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 Командный проект «Международное сотрудничество», прием делегаций школьников из Италии, Голландии, Словакии и ответный визит</w:t>
            </w:r>
          </w:p>
          <w:p w14:paraId="6045372D"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 Международный день толерантности (классные часы)</w:t>
            </w:r>
          </w:p>
          <w:p w14:paraId="5A62AEAF" w14:textId="77777777" w:rsidR="00C279E6" w:rsidRPr="00C279E6" w:rsidRDefault="00C279E6" w:rsidP="009C0602">
            <w:pPr>
              <w:ind w:left="1"/>
              <w:rPr>
                <w:rFonts w:eastAsia="Calibri"/>
                <w:color w:val="000000" w:themeColor="text1"/>
                <w:sz w:val="28"/>
                <w:szCs w:val="28"/>
              </w:rPr>
            </w:pPr>
          </w:p>
          <w:p w14:paraId="16D45AA6" w14:textId="77777777" w:rsidR="00C279E6" w:rsidRPr="00C279E6" w:rsidRDefault="00C279E6" w:rsidP="009C0602">
            <w:pPr>
              <w:tabs>
                <w:tab w:val="left" w:pos="0"/>
              </w:tabs>
              <w:rPr>
                <w:rFonts w:eastAsia="Calibri"/>
                <w:color w:val="000000" w:themeColor="text1"/>
                <w:sz w:val="28"/>
                <w:szCs w:val="28"/>
              </w:rPr>
            </w:pPr>
          </w:p>
        </w:tc>
        <w:tc>
          <w:tcPr>
            <w:tcW w:w="3048" w:type="dxa"/>
          </w:tcPr>
          <w:p w14:paraId="6BA65B6F" w14:textId="77777777" w:rsidR="00C279E6" w:rsidRPr="00C279E6" w:rsidRDefault="00C279E6" w:rsidP="009C0602">
            <w:pPr>
              <w:tabs>
                <w:tab w:val="left" w:pos="0"/>
              </w:tabs>
              <w:ind w:right="-219"/>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lastRenderedPageBreak/>
              <w:t>Общественно-полезная,</w:t>
            </w:r>
          </w:p>
          <w:p w14:paraId="680E95F3" w14:textId="77777777" w:rsidR="00C279E6" w:rsidRPr="00C279E6" w:rsidRDefault="00C279E6" w:rsidP="009C0602">
            <w:pPr>
              <w:tabs>
                <w:tab w:val="left" w:pos="0"/>
              </w:tabs>
              <w:ind w:right="-219"/>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t>исследовательская,</w:t>
            </w:r>
          </w:p>
          <w:p w14:paraId="129B8962" w14:textId="77777777" w:rsidR="00C279E6" w:rsidRPr="00C279E6" w:rsidRDefault="00C279E6" w:rsidP="009C0602">
            <w:pPr>
              <w:tabs>
                <w:tab w:val="left" w:pos="0"/>
              </w:tabs>
              <w:ind w:right="-219"/>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t>познавательная,</w:t>
            </w:r>
          </w:p>
          <w:p w14:paraId="73F242F9" w14:textId="77777777" w:rsidR="00C279E6" w:rsidRPr="00C279E6" w:rsidRDefault="00C279E6" w:rsidP="009C0602">
            <w:pPr>
              <w:tabs>
                <w:tab w:val="left" w:pos="0"/>
              </w:tabs>
              <w:ind w:right="-219"/>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lastRenderedPageBreak/>
              <w:t>социальная,</w:t>
            </w:r>
          </w:p>
          <w:p w14:paraId="30004A83" w14:textId="77777777" w:rsidR="00C279E6" w:rsidRPr="00C279E6" w:rsidRDefault="00C279E6" w:rsidP="009C0602">
            <w:pPr>
              <w:tabs>
                <w:tab w:val="left" w:pos="0"/>
              </w:tabs>
              <w:ind w:right="-219"/>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t>аналитическая</w:t>
            </w:r>
          </w:p>
          <w:p w14:paraId="16374767" w14:textId="77777777" w:rsidR="00C279E6" w:rsidRPr="00C279E6" w:rsidRDefault="00C279E6" w:rsidP="009C0602">
            <w:pPr>
              <w:tabs>
                <w:tab w:val="left" w:pos="0"/>
              </w:tabs>
              <w:ind w:right="-219"/>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t>учебная деятельность</w:t>
            </w:r>
          </w:p>
        </w:tc>
        <w:tc>
          <w:tcPr>
            <w:tcW w:w="3048" w:type="dxa"/>
          </w:tcPr>
          <w:p w14:paraId="61BAFCA7" w14:textId="77777777" w:rsidR="00C279E6" w:rsidRPr="00C279E6" w:rsidRDefault="00C279E6" w:rsidP="009C0602">
            <w:pPr>
              <w:tabs>
                <w:tab w:val="left" w:pos="0"/>
              </w:tabs>
              <w:suppressAutoHyphens/>
              <w:rPr>
                <w:rFonts w:eastAsia="Calibri"/>
                <w:color w:val="000000" w:themeColor="text1"/>
                <w:sz w:val="28"/>
                <w:szCs w:val="28"/>
              </w:rPr>
            </w:pPr>
            <w:r w:rsidRPr="00C279E6">
              <w:rPr>
                <w:rFonts w:eastAsia="Calibri"/>
                <w:color w:val="000000" w:themeColor="text1"/>
                <w:sz w:val="28"/>
                <w:szCs w:val="28"/>
              </w:rPr>
              <w:lastRenderedPageBreak/>
              <w:t xml:space="preserve">Подготовка и проведение концертов, театральных </w:t>
            </w:r>
            <w:r w:rsidRPr="00C279E6">
              <w:rPr>
                <w:rFonts w:eastAsia="Calibri"/>
                <w:color w:val="000000" w:themeColor="text1"/>
                <w:sz w:val="28"/>
                <w:szCs w:val="28"/>
              </w:rPr>
              <w:lastRenderedPageBreak/>
              <w:t>постановок, тематических праздников.</w:t>
            </w:r>
          </w:p>
          <w:p w14:paraId="5D7B8262" w14:textId="77777777" w:rsidR="00C279E6" w:rsidRPr="00C279E6" w:rsidRDefault="00C279E6" w:rsidP="009C0602">
            <w:pPr>
              <w:tabs>
                <w:tab w:val="left" w:pos="0"/>
              </w:tabs>
              <w:suppressAutoHyphens/>
              <w:rPr>
                <w:rFonts w:eastAsia="Calibri"/>
                <w:color w:val="000000" w:themeColor="text1"/>
                <w:sz w:val="28"/>
                <w:szCs w:val="28"/>
              </w:rPr>
            </w:pPr>
            <w:r w:rsidRPr="00C279E6">
              <w:rPr>
                <w:rFonts w:eastAsia="Calibri"/>
                <w:color w:val="000000" w:themeColor="text1"/>
                <w:sz w:val="28"/>
                <w:szCs w:val="28"/>
              </w:rPr>
              <w:t>Беседы, классные часы</w:t>
            </w:r>
          </w:p>
          <w:p w14:paraId="6645E322" w14:textId="77777777" w:rsidR="00C279E6" w:rsidRPr="00C279E6" w:rsidRDefault="00C279E6" w:rsidP="009C0602">
            <w:pPr>
              <w:tabs>
                <w:tab w:val="left" w:pos="0"/>
              </w:tabs>
              <w:suppressAutoHyphens/>
              <w:rPr>
                <w:rFonts w:eastAsia="Calibri"/>
                <w:color w:val="000000" w:themeColor="text1"/>
                <w:sz w:val="28"/>
                <w:szCs w:val="28"/>
              </w:rPr>
            </w:pPr>
            <w:r w:rsidRPr="00C279E6">
              <w:rPr>
                <w:rFonts w:eastAsia="Calibri"/>
                <w:color w:val="000000" w:themeColor="text1"/>
                <w:sz w:val="28"/>
                <w:szCs w:val="28"/>
              </w:rPr>
              <w:t>Командный проект,</w:t>
            </w:r>
          </w:p>
          <w:p w14:paraId="22278105"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использование информационных технологий</w:t>
            </w:r>
          </w:p>
        </w:tc>
      </w:tr>
      <w:tr w:rsidR="00C279E6" w:rsidRPr="00C279E6" w14:paraId="55DB1337" w14:textId="77777777" w:rsidTr="009C0602">
        <w:tc>
          <w:tcPr>
            <w:tcW w:w="2552" w:type="dxa"/>
          </w:tcPr>
          <w:p w14:paraId="2B75DA94"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lastRenderedPageBreak/>
              <w:t>Формирование основ самоопределения</w:t>
            </w:r>
          </w:p>
        </w:tc>
        <w:tc>
          <w:tcPr>
            <w:tcW w:w="3047" w:type="dxa"/>
          </w:tcPr>
          <w:p w14:paraId="634F3209"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 xml:space="preserve">Обеспечение прав обучающихся на участие в управлении школой, приоритет жизни и здоровья </w:t>
            </w:r>
            <w:r w:rsidRPr="00C279E6">
              <w:rPr>
                <w:rFonts w:eastAsia="Calibri"/>
                <w:color w:val="000000" w:themeColor="text1"/>
                <w:sz w:val="28"/>
                <w:szCs w:val="28"/>
              </w:rPr>
              <w:lastRenderedPageBreak/>
              <w:t>человека, свободного развития личности,</w:t>
            </w:r>
          </w:p>
          <w:p w14:paraId="703F6E0A" w14:textId="77777777" w:rsidR="00C279E6" w:rsidRPr="00C279E6" w:rsidRDefault="00C279E6" w:rsidP="009C0602">
            <w:pPr>
              <w:suppressAutoHyphens/>
              <w:rPr>
                <w:rFonts w:eastAsia="Calibri"/>
                <w:color w:val="000000" w:themeColor="text1"/>
                <w:sz w:val="28"/>
                <w:szCs w:val="28"/>
              </w:rPr>
            </w:pPr>
            <w:r w:rsidRPr="00C279E6">
              <w:rPr>
                <w:rFonts w:eastAsia="Calibri"/>
                <w:color w:val="000000" w:themeColor="text1"/>
                <w:sz w:val="28"/>
                <w:szCs w:val="28"/>
              </w:rPr>
              <w:t>формирование внутренней позиции личности по отношению к окружающей социальной действительности;</w:t>
            </w:r>
          </w:p>
        </w:tc>
        <w:tc>
          <w:tcPr>
            <w:tcW w:w="3048" w:type="dxa"/>
          </w:tcPr>
          <w:p w14:paraId="4C6D6F9E"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lastRenderedPageBreak/>
              <w:t xml:space="preserve">-Выборы органов самоуправления в классах </w:t>
            </w:r>
          </w:p>
          <w:p w14:paraId="1D5FCF27"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 xml:space="preserve">-Выборы актива школьного </w:t>
            </w:r>
            <w:r w:rsidRPr="00C279E6">
              <w:rPr>
                <w:rFonts w:eastAsia="Calibri"/>
                <w:color w:val="000000" w:themeColor="text1"/>
                <w:sz w:val="28"/>
                <w:szCs w:val="28"/>
              </w:rPr>
              <w:lastRenderedPageBreak/>
              <w:t xml:space="preserve">самоуправления </w:t>
            </w:r>
          </w:p>
          <w:p w14:paraId="7F9ABAF8"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-Заседание актива школьного самоуправления</w:t>
            </w:r>
          </w:p>
          <w:p w14:paraId="6E03B7F3" w14:textId="77777777" w:rsidR="00C279E6" w:rsidRPr="00C279E6" w:rsidRDefault="00C279E6" w:rsidP="009C0602">
            <w:pPr>
              <w:ind w:left="1"/>
              <w:contextualSpacing/>
              <w:rPr>
                <w:rFonts w:eastAsia="Calibri"/>
                <w:color w:val="000000" w:themeColor="text1"/>
                <w:sz w:val="28"/>
                <w:szCs w:val="28"/>
              </w:rPr>
            </w:pPr>
            <w:r w:rsidRPr="00C279E6">
              <w:rPr>
                <w:rFonts w:eastAsia="Calibri"/>
                <w:color w:val="000000" w:themeColor="text1"/>
                <w:sz w:val="28"/>
                <w:szCs w:val="28"/>
              </w:rPr>
              <w:t>- Работа редакции школьных газет.</w:t>
            </w:r>
          </w:p>
          <w:p w14:paraId="1FB4C8DC" w14:textId="77777777" w:rsidR="00C279E6" w:rsidRPr="00C279E6" w:rsidRDefault="00C279E6" w:rsidP="009C0602">
            <w:pPr>
              <w:ind w:left="1"/>
              <w:contextualSpacing/>
              <w:rPr>
                <w:rFonts w:eastAsia="Calibri"/>
                <w:bCs/>
                <w:color w:val="000000" w:themeColor="text1"/>
                <w:sz w:val="28"/>
                <w:szCs w:val="28"/>
              </w:rPr>
            </w:pPr>
            <w:r w:rsidRPr="00C279E6">
              <w:rPr>
                <w:rFonts w:eastAsia="Calibri"/>
                <w:color w:val="000000" w:themeColor="text1"/>
                <w:sz w:val="28"/>
                <w:szCs w:val="28"/>
              </w:rPr>
              <w:t>- Выпуск газеты «Наша школа»</w:t>
            </w:r>
          </w:p>
          <w:p w14:paraId="758A62D4" w14:textId="77777777" w:rsidR="00C279E6" w:rsidRPr="00C279E6" w:rsidRDefault="00C279E6" w:rsidP="009C0602">
            <w:pPr>
              <w:tabs>
                <w:tab w:val="left" w:pos="0"/>
              </w:tabs>
              <w:ind w:left="1"/>
              <w:rPr>
                <w:rFonts w:eastAsia="Calibri"/>
                <w:color w:val="000000" w:themeColor="text1"/>
                <w:sz w:val="28"/>
                <w:szCs w:val="28"/>
              </w:rPr>
            </w:pPr>
            <w:r w:rsidRPr="00C279E6">
              <w:rPr>
                <w:rFonts w:eastAsia="Calibri"/>
                <w:color w:val="000000" w:themeColor="text1"/>
                <w:sz w:val="28"/>
                <w:szCs w:val="28"/>
              </w:rPr>
              <w:t>- День самоуправления</w:t>
            </w:r>
          </w:p>
          <w:p w14:paraId="58FE6716" w14:textId="77777777" w:rsidR="00C279E6" w:rsidRPr="00C279E6" w:rsidRDefault="00C279E6" w:rsidP="009C0602">
            <w:pPr>
              <w:tabs>
                <w:tab w:val="left" w:pos="0"/>
              </w:tabs>
              <w:ind w:left="1"/>
              <w:rPr>
                <w:rFonts w:eastAsia="Calibri"/>
                <w:color w:val="000000" w:themeColor="text1"/>
                <w:sz w:val="28"/>
                <w:szCs w:val="28"/>
              </w:rPr>
            </w:pPr>
            <w:r w:rsidRPr="00C279E6">
              <w:rPr>
                <w:rFonts w:eastAsia="Calibri"/>
                <w:color w:val="000000" w:themeColor="text1"/>
                <w:sz w:val="28"/>
                <w:szCs w:val="28"/>
              </w:rPr>
              <w:t>- Индивидуальные и командные проекты</w:t>
            </w:r>
          </w:p>
          <w:p w14:paraId="32C58B70" w14:textId="77777777" w:rsidR="00C279E6" w:rsidRPr="00C279E6" w:rsidRDefault="00C279E6" w:rsidP="009C0602">
            <w:pPr>
              <w:contextualSpacing/>
              <w:rPr>
                <w:rFonts w:eastAsia="Calibri"/>
                <w:color w:val="000000" w:themeColor="text1"/>
                <w:sz w:val="28"/>
                <w:szCs w:val="28"/>
              </w:rPr>
            </w:pPr>
            <w:r w:rsidRPr="00C279E6">
              <w:rPr>
                <w:rFonts w:eastAsia="Calibri"/>
                <w:color w:val="000000" w:themeColor="text1"/>
                <w:sz w:val="28"/>
                <w:szCs w:val="28"/>
              </w:rPr>
              <w:t>- Конкурс новогодних игрушек (украшаем школу к Новому году)</w:t>
            </w:r>
          </w:p>
          <w:p w14:paraId="5F83165C"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 xml:space="preserve">Бал-маскарад.  Танцевальный батл. </w:t>
            </w:r>
          </w:p>
          <w:p w14:paraId="42FDBCFC"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-Праздничный концерт, посвященный 8 марта.</w:t>
            </w:r>
          </w:p>
          <w:p w14:paraId="1B47E92A" w14:textId="77777777" w:rsidR="00C279E6" w:rsidRPr="00C279E6" w:rsidRDefault="00C279E6" w:rsidP="009C0602">
            <w:pPr>
              <w:ind w:left="-33"/>
              <w:contextualSpacing/>
              <w:rPr>
                <w:rFonts w:eastAsia="Calibri"/>
                <w:color w:val="000000" w:themeColor="text1"/>
                <w:sz w:val="28"/>
                <w:szCs w:val="28"/>
              </w:rPr>
            </w:pPr>
            <w:r w:rsidRPr="00C279E6">
              <w:rPr>
                <w:rFonts w:eastAsia="Calibri"/>
                <w:color w:val="000000" w:themeColor="text1"/>
                <w:sz w:val="28"/>
                <w:szCs w:val="28"/>
              </w:rPr>
              <w:t xml:space="preserve">- Школьный этап соревнований по футболу, теннису, скакалке, волейболу, шашкам. </w:t>
            </w:r>
          </w:p>
          <w:p w14:paraId="30C8AD07" w14:textId="77777777" w:rsidR="00C279E6" w:rsidRPr="00C279E6" w:rsidRDefault="00C279E6" w:rsidP="009C0602">
            <w:pPr>
              <w:ind w:left="-33"/>
              <w:contextualSpacing/>
              <w:rPr>
                <w:rFonts w:eastAsia="Calibri"/>
                <w:color w:val="000000" w:themeColor="text1"/>
                <w:sz w:val="28"/>
                <w:szCs w:val="28"/>
              </w:rPr>
            </w:pPr>
            <w:r w:rsidRPr="00C279E6">
              <w:rPr>
                <w:rFonts w:eastAsia="Calibri"/>
                <w:color w:val="000000" w:themeColor="text1"/>
                <w:sz w:val="28"/>
                <w:szCs w:val="28"/>
              </w:rPr>
              <w:t>- Лыжная эстафета</w:t>
            </w:r>
          </w:p>
          <w:p w14:paraId="1DA2A4EF" w14:textId="77777777" w:rsidR="00C279E6" w:rsidRPr="00C279E6" w:rsidRDefault="00C279E6" w:rsidP="009C0602">
            <w:pPr>
              <w:ind w:left="-33"/>
              <w:contextualSpacing/>
              <w:rPr>
                <w:rFonts w:eastAsia="Calibri"/>
                <w:color w:val="000000" w:themeColor="text1"/>
                <w:sz w:val="28"/>
                <w:szCs w:val="28"/>
              </w:rPr>
            </w:pPr>
            <w:r w:rsidRPr="00C279E6">
              <w:rPr>
                <w:rFonts w:eastAsia="Calibri"/>
                <w:color w:val="000000" w:themeColor="text1"/>
                <w:sz w:val="28"/>
                <w:szCs w:val="28"/>
              </w:rPr>
              <w:t xml:space="preserve">- Зимний спортивный праздник  </w:t>
            </w:r>
          </w:p>
          <w:p w14:paraId="039E31EE" w14:textId="77777777" w:rsidR="00C279E6" w:rsidRPr="00C279E6" w:rsidRDefault="00C279E6" w:rsidP="009C0602">
            <w:pPr>
              <w:contextualSpacing/>
              <w:rPr>
                <w:rFonts w:eastAsia="Calibri"/>
                <w:color w:val="000000" w:themeColor="text1"/>
                <w:sz w:val="28"/>
                <w:szCs w:val="28"/>
              </w:rPr>
            </w:pPr>
            <w:r w:rsidRPr="00C279E6">
              <w:rPr>
                <w:rFonts w:eastAsia="Calibri"/>
                <w:color w:val="000000" w:themeColor="text1"/>
                <w:sz w:val="28"/>
                <w:szCs w:val="28"/>
              </w:rPr>
              <w:t>- День Здоровья в Белкино</w:t>
            </w:r>
          </w:p>
          <w:p w14:paraId="66EE276A" w14:textId="77777777" w:rsidR="00C279E6" w:rsidRPr="00C279E6" w:rsidRDefault="00C279E6" w:rsidP="009C0602">
            <w:pPr>
              <w:ind w:left="-33"/>
              <w:contextualSpacing/>
              <w:rPr>
                <w:rFonts w:eastAsia="Calibri"/>
                <w:color w:val="000000" w:themeColor="text1"/>
                <w:sz w:val="28"/>
                <w:szCs w:val="28"/>
              </w:rPr>
            </w:pPr>
            <w:r w:rsidRPr="00C279E6">
              <w:rPr>
                <w:rFonts w:eastAsia="Calibri"/>
                <w:color w:val="000000" w:themeColor="text1"/>
                <w:sz w:val="28"/>
                <w:szCs w:val="28"/>
              </w:rPr>
              <w:t>- «Президентские спортивные игры»</w:t>
            </w:r>
          </w:p>
          <w:p w14:paraId="596AF0F0" w14:textId="77777777" w:rsidR="00C279E6" w:rsidRPr="00C279E6" w:rsidRDefault="00C279E6" w:rsidP="009C0602">
            <w:pPr>
              <w:ind w:left="20"/>
              <w:rPr>
                <w:rFonts w:eastAsia="Calibri"/>
                <w:color w:val="000000" w:themeColor="text1"/>
                <w:sz w:val="28"/>
                <w:szCs w:val="28"/>
              </w:rPr>
            </w:pPr>
            <w:r w:rsidRPr="00C279E6">
              <w:rPr>
                <w:rFonts w:eastAsia="Calibri"/>
                <w:color w:val="000000" w:themeColor="text1"/>
                <w:sz w:val="28"/>
                <w:szCs w:val="28"/>
              </w:rPr>
              <w:t>- Марафон здоровья</w:t>
            </w:r>
          </w:p>
          <w:p w14:paraId="76AA0272" w14:textId="77777777" w:rsidR="00C279E6" w:rsidRPr="00C279E6" w:rsidRDefault="00C279E6" w:rsidP="009C0602">
            <w:pPr>
              <w:ind w:left="20"/>
              <w:rPr>
                <w:rFonts w:eastAsia="Calibri"/>
                <w:color w:val="000000" w:themeColor="text1"/>
                <w:sz w:val="28"/>
                <w:szCs w:val="28"/>
              </w:rPr>
            </w:pPr>
            <w:r w:rsidRPr="00C279E6">
              <w:rPr>
                <w:rFonts w:eastAsia="Calibri"/>
                <w:color w:val="000000" w:themeColor="text1"/>
                <w:sz w:val="28"/>
                <w:szCs w:val="28"/>
              </w:rPr>
              <w:lastRenderedPageBreak/>
              <w:t>- Общероссийская акция «Сообщи, где торгуют смертью»</w:t>
            </w:r>
          </w:p>
          <w:p w14:paraId="732CD8C1" w14:textId="77777777" w:rsidR="00C279E6" w:rsidRPr="00C279E6" w:rsidRDefault="00C279E6" w:rsidP="009C0602">
            <w:pPr>
              <w:ind w:left="20"/>
              <w:rPr>
                <w:rFonts w:eastAsia="Calibri"/>
                <w:color w:val="000000" w:themeColor="text1"/>
                <w:sz w:val="28"/>
                <w:szCs w:val="28"/>
              </w:rPr>
            </w:pPr>
            <w:r w:rsidRPr="00C279E6">
              <w:rPr>
                <w:rFonts w:eastAsia="Calibri"/>
                <w:color w:val="000000" w:themeColor="text1"/>
                <w:sz w:val="28"/>
                <w:szCs w:val="28"/>
              </w:rPr>
              <w:t xml:space="preserve">- Конкурс творческих работ по формированию здорового образа жизни «Быть здоровым – это модно!» (видеоролики, плакаты, презентации), пропагандирующие ценностное отношение к здоровью. </w:t>
            </w:r>
          </w:p>
          <w:p w14:paraId="1A84625F" w14:textId="77777777" w:rsidR="00C279E6" w:rsidRPr="00C279E6" w:rsidRDefault="00C279E6" w:rsidP="009C0602">
            <w:pPr>
              <w:ind w:left="-33"/>
              <w:contextualSpacing/>
              <w:rPr>
                <w:rFonts w:eastAsia="Calibri"/>
                <w:color w:val="000000" w:themeColor="text1"/>
                <w:sz w:val="28"/>
                <w:szCs w:val="28"/>
              </w:rPr>
            </w:pPr>
            <w:r w:rsidRPr="00C279E6">
              <w:rPr>
                <w:rFonts w:eastAsia="Calibri"/>
                <w:color w:val="000000" w:themeColor="text1"/>
                <w:sz w:val="28"/>
                <w:szCs w:val="28"/>
              </w:rPr>
              <w:t>- Акция «Час здоровья». Проведение  учебных занятий, направленных на обсуждение взаимосвязи учебного предмета и здоровья.</w:t>
            </w:r>
          </w:p>
          <w:p w14:paraId="63BE8C88" w14:textId="77777777" w:rsidR="00C279E6" w:rsidRPr="00C279E6" w:rsidRDefault="00C279E6" w:rsidP="009C0602">
            <w:pPr>
              <w:ind w:left="-33"/>
              <w:contextualSpacing/>
              <w:rPr>
                <w:rFonts w:eastAsia="Calibri"/>
                <w:color w:val="000000" w:themeColor="text1"/>
                <w:sz w:val="28"/>
                <w:szCs w:val="28"/>
              </w:rPr>
            </w:pPr>
            <w:r w:rsidRPr="00C279E6">
              <w:rPr>
                <w:rFonts w:eastAsia="Calibri"/>
                <w:color w:val="000000" w:themeColor="text1"/>
                <w:sz w:val="28"/>
                <w:szCs w:val="28"/>
              </w:rPr>
              <w:t>- Занятия по профилактике злоупотребления учащимися психоактивных веществ и наркотических средств</w:t>
            </w:r>
          </w:p>
        </w:tc>
        <w:tc>
          <w:tcPr>
            <w:tcW w:w="3048" w:type="dxa"/>
          </w:tcPr>
          <w:p w14:paraId="20223C30" w14:textId="77777777" w:rsidR="00C279E6" w:rsidRPr="00C279E6" w:rsidRDefault="00C279E6" w:rsidP="009C0602">
            <w:pPr>
              <w:tabs>
                <w:tab w:val="left" w:pos="0"/>
              </w:tabs>
              <w:ind w:hanging="142"/>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lastRenderedPageBreak/>
              <w:t>Познавательная</w:t>
            </w:r>
          </w:p>
          <w:p w14:paraId="5C6BBDCD" w14:textId="77777777" w:rsidR="00C279E6" w:rsidRPr="00C279E6" w:rsidRDefault="00C279E6" w:rsidP="009C0602">
            <w:pPr>
              <w:tabs>
                <w:tab w:val="left" w:pos="0"/>
              </w:tabs>
              <w:ind w:hanging="142"/>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t>Социальная</w:t>
            </w:r>
          </w:p>
          <w:p w14:paraId="2C5D3C70" w14:textId="77777777" w:rsidR="00C279E6" w:rsidRPr="00C279E6" w:rsidRDefault="00C279E6" w:rsidP="009C0602">
            <w:pPr>
              <w:tabs>
                <w:tab w:val="left" w:pos="0"/>
              </w:tabs>
              <w:ind w:hanging="142"/>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t>Аналитическая</w:t>
            </w:r>
          </w:p>
          <w:p w14:paraId="0FE45BCC" w14:textId="77777777" w:rsidR="00C279E6" w:rsidRPr="00C279E6" w:rsidRDefault="00C279E6" w:rsidP="009C0602">
            <w:pPr>
              <w:tabs>
                <w:tab w:val="left" w:pos="0"/>
              </w:tabs>
              <w:ind w:hanging="142"/>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t>Интеллектуальная</w:t>
            </w:r>
          </w:p>
          <w:p w14:paraId="46A2630C" w14:textId="77777777" w:rsidR="00C279E6" w:rsidRPr="00C279E6" w:rsidRDefault="00C279E6" w:rsidP="009C0602">
            <w:pPr>
              <w:tabs>
                <w:tab w:val="left" w:pos="0"/>
              </w:tabs>
              <w:ind w:hanging="142"/>
              <w:rPr>
                <w:rFonts w:eastAsia="Calibri"/>
                <w:color w:val="000000" w:themeColor="text1"/>
                <w:sz w:val="28"/>
                <w:szCs w:val="28"/>
              </w:rPr>
            </w:pPr>
            <w:r w:rsidRPr="00C279E6">
              <w:rPr>
                <w:rFonts w:eastAsia="Calibri"/>
                <w:color w:val="000000" w:themeColor="text1"/>
                <w:sz w:val="28"/>
                <w:szCs w:val="28"/>
              </w:rPr>
              <w:t>спортивная</w:t>
            </w:r>
          </w:p>
          <w:p w14:paraId="5EBE9734" w14:textId="77777777" w:rsidR="00C279E6" w:rsidRPr="00C279E6" w:rsidRDefault="00C279E6" w:rsidP="009C0602">
            <w:pPr>
              <w:tabs>
                <w:tab w:val="left" w:pos="0"/>
              </w:tabs>
              <w:ind w:hanging="142"/>
              <w:rPr>
                <w:rFonts w:eastAsia="Times New Roman"/>
                <w:b/>
                <w:bCs/>
                <w:iCs/>
                <w:color w:val="000000" w:themeColor="text1"/>
                <w:sz w:val="28"/>
                <w:szCs w:val="28"/>
                <w:lang w:eastAsia="ru-RU"/>
              </w:rPr>
            </w:pPr>
          </w:p>
          <w:p w14:paraId="50BB898B" w14:textId="77777777" w:rsidR="00C279E6" w:rsidRPr="00C279E6" w:rsidRDefault="00C279E6" w:rsidP="001E23C9">
            <w:pPr>
              <w:numPr>
                <w:ilvl w:val="0"/>
                <w:numId w:val="37"/>
              </w:numPr>
              <w:tabs>
                <w:tab w:val="left" w:pos="0"/>
              </w:tabs>
              <w:suppressAutoHyphens/>
              <w:ind w:left="0" w:hanging="142"/>
              <w:rPr>
                <w:rFonts w:eastAsia="Calibri"/>
                <w:color w:val="000000" w:themeColor="text1"/>
                <w:sz w:val="28"/>
                <w:szCs w:val="28"/>
              </w:rPr>
            </w:pPr>
            <w:r w:rsidRPr="00C279E6">
              <w:rPr>
                <w:rFonts w:eastAsia="Calibri"/>
                <w:color w:val="000000" w:themeColor="text1"/>
                <w:sz w:val="28"/>
                <w:szCs w:val="28"/>
              </w:rPr>
              <w:t xml:space="preserve">добровольческая, коммуникативная, рефлексивно-оценочная, </w:t>
            </w:r>
          </w:p>
          <w:p w14:paraId="459889AA" w14:textId="77777777" w:rsidR="00C279E6" w:rsidRPr="00C279E6" w:rsidRDefault="00C279E6" w:rsidP="001E23C9">
            <w:pPr>
              <w:numPr>
                <w:ilvl w:val="0"/>
                <w:numId w:val="37"/>
              </w:numPr>
              <w:tabs>
                <w:tab w:val="left" w:pos="0"/>
              </w:tabs>
              <w:suppressAutoHyphens/>
              <w:ind w:left="0" w:hanging="142"/>
              <w:rPr>
                <w:rFonts w:eastAsia="Calibri"/>
                <w:color w:val="000000" w:themeColor="text1"/>
                <w:sz w:val="28"/>
                <w:szCs w:val="28"/>
              </w:rPr>
            </w:pPr>
          </w:p>
          <w:p w14:paraId="07E61561" w14:textId="77777777" w:rsidR="00C279E6" w:rsidRPr="00C279E6" w:rsidRDefault="00C279E6" w:rsidP="009C0602">
            <w:pPr>
              <w:tabs>
                <w:tab w:val="left" w:pos="0"/>
              </w:tabs>
              <w:rPr>
                <w:rFonts w:eastAsia="Calibri"/>
                <w:color w:val="000000" w:themeColor="text1"/>
                <w:sz w:val="28"/>
                <w:szCs w:val="28"/>
              </w:rPr>
            </w:pPr>
          </w:p>
        </w:tc>
        <w:tc>
          <w:tcPr>
            <w:tcW w:w="3048" w:type="dxa"/>
          </w:tcPr>
          <w:p w14:paraId="20CEDCD1"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lastRenderedPageBreak/>
              <w:t>Классные часы</w:t>
            </w:r>
          </w:p>
          <w:p w14:paraId="3AFA08B4"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Собрания учащихся</w:t>
            </w:r>
          </w:p>
          <w:p w14:paraId="252CC5DF"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«Совет дела»</w:t>
            </w:r>
          </w:p>
          <w:p w14:paraId="41AFC5BE"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Выпуск газеты</w:t>
            </w:r>
          </w:p>
          <w:p w14:paraId="0F41D9AD"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 xml:space="preserve">Спортивные </w:t>
            </w:r>
            <w:r w:rsidRPr="00C279E6">
              <w:rPr>
                <w:rFonts w:eastAsia="Calibri"/>
                <w:color w:val="000000" w:themeColor="text1"/>
                <w:sz w:val="28"/>
                <w:szCs w:val="28"/>
              </w:rPr>
              <w:lastRenderedPageBreak/>
              <w:t>соревнования, праздники</w:t>
            </w:r>
          </w:p>
          <w:p w14:paraId="6C48788B"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Конкурс творческих работ</w:t>
            </w:r>
          </w:p>
          <w:p w14:paraId="33455D44"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Акция</w:t>
            </w:r>
          </w:p>
          <w:p w14:paraId="0717BB6B"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Тематические занятия</w:t>
            </w:r>
          </w:p>
          <w:p w14:paraId="347DB6D0"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Использование информационных технологий</w:t>
            </w:r>
          </w:p>
        </w:tc>
      </w:tr>
      <w:tr w:rsidR="00C279E6" w:rsidRPr="00C279E6" w14:paraId="53E184BA" w14:textId="77777777" w:rsidTr="009C0602">
        <w:tc>
          <w:tcPr>
            <w:tcW w:w="2552" w:type="dxa"/>
          </w:tcPr>
          <w:p w14:paraId="507D1406"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lastRenderedPageBreak/>
              <w:t>Трудовые и социально-экономические отношения</w:t>
            </w:r>
          </w:p>
        </w:tc>
        <w:tc>
          <w:tcPr>
            <w:tcW w:w="3047" w:type="dxa"/>
          </w:tcPr>
          <w:p w14:paraId="69760B5C"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 xml:space="preserve">Приоритет прав и свобод личности, свободного развития личности, воспитание </w:t>
            </w:r>
            <w:r w:rsidRPr="00C279E6">
              <w:rPr>
                <w:rFonts w:eastAsia="Calibri"/>
                <w:color w:val="000000" w:themeColor="text1"/>
                <w:sz w:val="28"/>
                <w:szCs w:val="28"/>
              </w:rPr>
              <w:lastRenderedPageBreak/>
              <w:t>трудолюбия, ответственности</w:t>
            </w:r>
          </w:p>
        </w:tc>
        <w:tc>
          <w:tcPr>
            <w:tcW w:w="3048" w:type="dxa"/>
          </w:tcPr>
          <w:p w14:paraId="709EB8D0"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lastRenderedPageBreak/>
              <w:t xml:space="preserve">Акция по уборке школы  «Чистая среда» </w:t>
            </w:r>
          </w:p>
          <w:p w14:paraId="1424EF16" w14:textId="77777777" w:rsidR="00C279E6" w:rsidRPr="00C279E6" w:rsidRDefault="00C279E6" w:rsidP="009C0602">
            <w:pPr>
              <w:rPr>
                <w:rFonts w:eastAsia="Calibri"/>
                <w:color w:val="000000" w:themeColor="text1"/>
                <w:sz w:val="28"/>
                <w:szCs w:val="28"/>
              </w:rPr>
            </w:pPr>
            <w:r w:rsidRPr="00C279E6">
              <w:rPr>
                <w:rFonts w:eastAsia="Calibri"/>
                <w:color w:val="000000" w:themeColor="text1"/>
                <w:sz w:val="28"/>
                <w:szCs w:val="28"/>
              </w:rPr>
              <w:t xml:space="preserve">Акция «Чистый и уютный школьный </w:t>
            </w:r>
            <w:r w:rsidRPr="00C279E6">
              <w:rPr>
                <w:rFonts w:eastAsia="Calibri"/>
                <w:color w:val="000000" w:themeColor="text1"/>
                <w:sz w:val="28"/>
                <w:szCs w:val="28"/>
              </w:rPr>
              <w:lastRenderedPageBreak/>
              <w:t>двор"</w:t>
            </w:r>
          </w:p>
          <w:p w14:paraId="67F4EBA4"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Дни профессионального образования</w:t>
            </w:r>
          </w:p>
          <w:p w14:paraId="3A00EBD0"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Акция «Снежная горка для малышей»</w:t>
            </w:r>
          </w:p>
          <w:p w14:paraId="5063605B"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Организация работы в городском лагере с дневным пребыванием детей и волонтерских бригад.</w:t>
            </w:r>
          </w:p>
        </w:tc>
        <w:tc>
          <w:tcPr>
            <w:tcW w:w="3048" w:type="dxa"/>
          </w:tcPr>
          <w:p w14:paraId="0F745C14" w14:textId="77777777" w:rsidR="00C279E6" w:rsidRPr="00C279E6" w:rsidRDefault="00C279E6" w:rsidP="009C0602">
            <w:pPr>
              <w:tabs>
                <w:tab w:val="left" w:pos="0"/>
              </w:tabs>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lastRenderedPageBreak/>
              <w:t>Общественно-полезная</w:t>
            </w:r>
          </w:p>
          <w:p w14:paraId="7DFD16A5" w14:textId="77777777" w:rsidR="00C279E6" w:rsidRPr="00C279E6" w:rsidRDefault="00C279E6" w:rsidP="009C0602">
            <w:pPr>
              <w:tabs>
                <w:tab w:val="left" w:pos="0"/>
              </w:tabs>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t>Социальная</w:t>
            </w:r>
          </w:p>
          <w:p w14:paraId="715ABEA9" w14:textId="77777777" w:rsidR="00C279E6" w:rsidRPr="00C279E6" w:rsidRDefault="00C279E6" w:rsidP="009C0602">
            <w:pPr>
              <w:tabs>
                <w:tab w:val="left" w:pos="0"/>
              </w:tabs>
              <w:rPr>
                <w:rFonts w:eastAsia="Times New Roman"/>
                <w:bCs/>
                <w:iCs/>
                <w:color w:val="000000" w:themeColor="text1"/>
                <w:sz w:val="28"/>
                <w:szCs w:val="28"/>
                <w:lang w:eastAsia="ru-RU"/>
              </w:rPr>
            </w:pPr>
            <w:r w:rsidRPr="00C279E6">
              <w:rPr>
                <w:rFonts w:eastAsia="Times New Roman"/>
                <w:bCs/>
                <w:iCs/>
                <w:color w:val="000000" w:themeColor="text1"/>
                <w:sz w:val="28"/>
                <w:szCs w:val="28"/>
                <w:lang w:eastAsia="ru-RU"/>
              </w:rPr>
              <w:t>Профессиональное самоопределение</w:t>
            </w:r>
          </w:p>
          <w:p w14:paraId="41514A03" w14:textId="77777777" w:rsidR="00C279E6" w:rsidRPr="00C279E6" w:rsidRDefault="00C279E6" w:rsidP="001E23C9">
            <w:pPr>
              <w:numPr>
                <w:ilvl w:val="0"/>
                <w:numId w:val="37"/>
              </w:numPr>
              <w:tabs>
                <w:tab w:val="left" w:pos="0"/>
              </w:tabs>
              <w:suppressAutoHyphens/>
              <w:ind w:left="0" w:hanging="142"/>
              <w:rPr>
                <w:rFonts w:eastAsia="Calibri"/>
                <w:color w:val="000000" w:themeColor="text1"/>
                <w:sz w:val="28"/>
                <w:szCs w:val="28"/>
              </w:rPr>
            </w:pPr>
            <w:r w:rsidRPr="00C279E6">
              <w:rPr>
                <w:rFonts w:eastAsia="Calibri"/>
                <w:color w:val="000000" w:themeColor="text1"/>
                <w:sz w:val="28"/>
                <w:szCs w:val="28"/>
              </w:rPr>
              <w:lastRenderedPageBreak/>
              <w:t>добровольческая, коммуникативная, рефлексивно-оценочная</w:t>
            </w:r>
          </w:p>
          <w:p w14:paraId="66912F3A" w14:textId="77777777" w:rsidR="00C279E6" w:rsidRPr="00C279E6" w:rsidRDefault="00C279E6" w:rsidP="009C0602">
            <w:pPr>
              <w:tabs>
                <w:tab w:val="left" w:pos="0"/>
              </w:tabs>
              <w:rPr>
                <w:rFonts w:eastAsia="Times New Roman"/>
                <w:bCs/>
                <w:iCs/>
                <w:color w:val="000000" w:themeColor="text1"/>
                <w:sz w:val="28"/>
                <w:szCs w:val="28"/>
                <w:lang w:eastAsia="ru-RU"/>
              </w:rPr>
            </w:pPr>
          </w:p>
          <w:p w14:paraId="6ACDB19D" w14:textId="77777777" w:rsidR="00C279E6" w:rsidRPr="00C279E6" w:rsidRDefault="00C279E6" w:rsidP="009C0602">
            <w:pPr>
              <w:tabs>
                <w:tab w:val="left" w:pos="0"/>
              </w:tabs>
              <w:ind w:hanging="142"/>
              <w:rPr>
                <w:rFonts w:eastAsia="Calibri"/>
                <w:color w:val="000000" w:themeColor="text1"/>
                <w:sz w:val="28"/>
                <w:szCs w:val="28"/>
              </w:rPr>
            </w:pPr>
          </w:p>
        </w:tc>
        <w:tc>
          <w:tcPr>
            <w:tcW w:w="3048" w:type="dxa"/>
          </w:tcPr>
          <w:p w14:paraId="7023C34D"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lastRenderedPageBreak/>
              <w:t>Акция</w:t>
            </w:r>
          </w:p>
          <w:p w14:paraId="27085723"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Работа объединения «Волонтер - 80», отряда «Вожатый»</w:t>
            </w:r>
          </w:p>
          <w:p w14:paraId="06039E6E" w14:textId="77777777" w:rsidR="00C279E6" w:rsidRPr="00C279E6" w:rsidRDefault="00C279E6" w:rsidP="009C0602">
            <w:pPr>
              <w:tabs>
                <w:tab w:val="left" w:pos="0"/>
              </w:tabs>
              <w:rPr>
                <w:rFonts w:eastAsia="Calibri"/>
                <w:color w:val="000000" w:themeColor="text1"/>
                <w:sz w:val="28"/>
                <w:szCs w:val="28"/>
              </w:rPr>
            </w:pPr>
          </w:p>
        </w:tc>
      </w:tr>
      <w:tr w:rsidR="00C279E6" w:rsidRPr="00C279E6" w14:paraId="76B66663" w14:textId="77777777" w:rsidTr="009C0602">
        <w:tc>
          <w:tcPr>
            <w:tcW w:w="2552" w:type="dxa"/>
          </w:tcPr>
          <w:p w14:paraId="0DADB834"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lastRenderedPageBreak/>
              <w:t xml:space="preserve">Культурология </w:t>
            </w:r>
          </w:p>
        </w:tc>
        <w:tc>
          <w:tcPr>
            <w:tcW w:w="3047" w:type="dxa"/>
          </w:tcPr>
          <w:p w14:paraId="5C805431"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Формирование высокого уровня духовно-нравственного развития, чувства причастности к историко-культурной общности российского народа и судьбе России, формирование уважения к русскому языку , воспитание бережного отношения к природе и окружающей среде, рационального природопользования.</w:t>
            </w:r>
          </w:p>
        </w:tc>
        <w:tc>
          <w:tcPr>
            <w:tcW w:w="3048" w:type="dxa"/>
          </w:tcPr>
          <w:p w14:paraId="422AC992" w14:textId="77777777" w:rsidR="00C279E6" w:rsidRPr="00C279E6" w:rsidRDefault="00C279E6" w:rsidP="009C0602">
            <w:pPr>
              <w:widowControl w:val="0"/>
              <w:ind w:left="34"/>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t>-выполнение творческих заданий по разным предметам</w:t>
            </w:r>
          </w:p>
          <w:p w14:paraId="7E83C3D9" w14:textId="77777777" w:rsidR="00C279E6" w:rsidRPr="00C279E6" w:rsidRDefault="00C279E6" w:rsidP="009C0602">
            <w:pPr>
              <w:widowControl w:val="0"/>
              <w:ind w:left="34"/>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t>-посещение театральных представлений, концертов, выставок.</w:t>
            </w:r>
          </w:p>
          <w:p w14:paraId="1FFD458F" w14:textId="77777777" w:rsidR="00C279E6" w:rsidRPr="00C279E6" w:rsidRDefault="00C279E6" w:rsidP="009C0602">
            <w:pPr>
              <w:widowControl w:val="0"/>
              <w:ind w:left="34"/>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t>-организация экскурсий по историческим местам города, области, страны</w:t>
            </w:r>
          </w:p>
          <w:p w14:paraId="52623DD0" w14:textId="77777777" w:rsidR="00C279E6" w:rsidRPr="00C279E6" w:rsidRDefault="00C279E6" w:rsidP="009C0602">
            <w:pPr>
              <w:widowControl w:val="0"/>
              <w:ind w:left="34" w:right="700"/>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t>-библиотечные уроки</w:t>
            </w:r>
          </w:p>
          <w:p w14:paraId="1DEA3D9D" w14:textId="77777777" w:rsidR="00C279E6" w:rsidRPr="00C279E6" w:rsidRDefault="00C279E6" w:rsidP="009C0602">
            <w:pPr>
              <w:widowControl w:val="0"/>
              <w:ind w:left="34" w:right="480"/>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t>-вовлечение школьников в  секции, клубы по интересам (опыт само</w:t>
            </w:r>
            <w:r w:rsidRPr="00C279E6">
              <w:rPr>
                <w:rFonts w:eastAsia="Times New Roman"/>
                <w:color w:val="000000" w:themeColor="text1"/>
                <w:spacing w:val="1"/>
                <w:sz w:val="28"/>
                <w:szCs w:val="28"/>
                <w:lang w:eastAsia="ru-RU"/>
              </w:rPr>
              <w:softHyphen/>
              <w:t>реализации в художественном творчестве)</w:t>
            </w:r>
          </w:p>
          <w:p w14:paraId="3E4A7CD6" w14:textId="77777777" w:rsidR="00C279E6" w:rsidRPr="00C279E6" w:rsidRDefault="00C279E6" w:rsidP="009C0602">
            <w:pPr>
              <w:widowControl w:val="0"/>
              <w:ind w:left="34"/>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lastRenderedPageBreak/>
              <w:t>-Совместная педагогическая деятельность семьи и школы: участие в проведении выставок семейного художественного творчества, музыкальных вечеров;</w:t>
            </w:r>
          </w:p>
          <w:p w14:paraId="4AA3FE8D" w14:textId="77777777" w:rsidR="00C279E6" w:rsidRPr="00C279E6" w:rsidRDefault="00C279E6" w:rsidP="009C0602">
            <w:pPr>
              <w:widowControl w:val="0"/>
              <w:ind w:left="34"/>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t>встречи-беседы с людьми творческих профессий;</w:t>
            </w:r>
          </w:p>
          <w:p w14:paraId="106934C7" w14:textId="77777777" w:rsidR="00C279E6" w:rsidRPr="00C279E6" w:rsidRDefault="00C279E6" w:rsidP="009C0602">
            <w:pPr>
              <w:widowControl w:val="0"/>
              <w:ind w:right="320"/>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t>- участие в художественном оформлении  шко</w:t>
            </w:r>
            <w:r w:rsidRPr="00C279E6">
              <w:rPr>
                <w:rFonts w:eastAsia="Times New Roman"/>
                <w:color w:val="000000" w:themeColor="text1"/>
                <w:spacing w:val="1"/>
                <w:sz w:val="28"/>
                <w:szCs w:val="28"/>
                <w:lang w:eastAsia="ru-RU"/>
              </w:rPr>
              <w:softHyphen/>
              <w:t>лы к праздникам;</w:t>
            </w:r>
          </w:p>
          <w:p w14:paraId="2F1A69B2" w14:textId="77777777" w:rsidR="00C279E6" w:rsidRPr="00C279E6" w:rsidRDefault="00C279E6" w:rsidP="009C0602">
            <w:pPr>
              <w:ind w:left="34"/>
              <w:contextualSpacing/>
              <w:rPr>
                <w:rFonts w:eastAsia="Calibri"/>
                <w:color w:val="000000" w:themeColor="text1"/>
                <w:sz w:val="28"/>
                <w:szCs w:val="28"/>
              </w:rPr>
            </w:pPr>
            <w:r w:rsidRPr="00C279E6">
              <w:rPr>
                <w:rFonts w:eastAsia="Calibri"/>
                <w:color w:val="000000" w:themeColor="text1"/>
                <w:spacing w:val="1"/>
                <w:sz w:val="28"/>
                <w:szCs w:val="28"/>
                <w:lang w:eastAsia="ru-RU"/>
              </w:rPr>
              <w:t>- участие в муниципальных, краевых и всероссийских конкурсах эстетической направленности:</w:t>
            </w:r>
            <w:r w:rsidRPr="00C279E6">
              <w:rPr>
                <w:rFonts w:eastAsia="Calibri"/>
                <w:color w:val="000000" w:themeColor="text1"/>
                <w:sz w:val="28"/>
                <w:szCs w:val="28"/>
              </w:rPr>
              <w:t xml:space="preserve"> «Поющая осень»</w:t>
            </w:r>
          </w:p>
          <w:p w14:paraId="23559C5F" w14:textId="77777777" w:rsidR="00C279E6" w:rsidRPr="00C279E6" w:rsidRDefault="00C279E6" w:rsidP="009C0602">
            <w:pPr>
              <w:ind w:left="34"/>
              <w:contextualSpacing/>
              <w:rPr>
                <w:rFonts w:eastAsia="Calibri"/>
                <w:color w:val="000000" w:themeColor="text1"/>
                <w:sz w:val="28"/>
                <w:szCs w:val="28"/>
              </w:rPr>
            </w:pPr>
            <w:r w:rsidRPr="00C279E6">
              <w:rPr>
                <w:rFonts w:eastAsia="Calibri"/>
                <w:color w:val="000000" w:themeColor="text1"/>
                <w:sz w:val="28"/>
                <w:szCs w:val="28"/>
              </w:rPr>
              <w:t xml:space="preserve"> «Танцующий Ярославль», «Глагол»,</w:t>
            </w:r>
          </w:p>
          <w:p w14:paraId="265C9FA9" w14:textId="77777777" w:rsidR="00C279E6" w:rsidRPr="00C279E6" w:rsidRDefault="00C279E6" w:rsidP="009C0602">
            <w:pPr>
              <w:ind w:left="34"/>
              <w:contextualSpacing/>
              <w:rPr>
                <w:rFonts w:eastAsia="Calibri"/>
                <w:color w:val="000000" w:themeColor="text1"/>
                <w:sz w:val="28"/>
                <w:szCs w:val="28"/>
              </w:rPr>
            </w:pPr>
            <w:r w:rsidRPr="00C279E6">
              <w:rPr>
                <w:rFonts w:eastAsia="Calibri"/>
                <w:color w:val="000000" w:themeColor="text1"/>
                <w:sz w:val="28"/>
                <w:szCs w:val="28"/>
              </w:rPr>
              <w:t xml:space="preserve"> «Живая классика», </w:t>
            </w:r>
          </w:p>
          <w:p w14:paraId="4A65E43F" w14:textId="77777777" w:rsidR="00C279E6" w:rsidRPr="00C279E6" w:rsidRDefault="00C279E6" w:rsidP="009C0602">
            <w:pPr>
              <w:ind w:left="34"/>
              <w:contextualSpacing/>
              <w:rPr>
                <w:rFonts w:eastAsia="Calibri"/>
                <w:color w:val="000000" w:themeColor="text1"/>
                <w:sz w:val="28"/>
                <w:szCs w:val="28"/>
              </w:rPr>
            </w:pPr>
            <w:r w:rsidRPr="00C279E6">
              <w:rPr>
                <w:rFonts w:eastAsia="Calibri"/>
                <w:color w:val="000000" w:themeColor="text1"/>
                <w:sz w:val="28"/>
                <w:szCs w:val="28"/>
              </w:rPr>
              <w:t xml:space="preserve"> «Мы вместе»</w:t>
            </w:r>
          </w:p>
          <w:p w14:paraId="41F21429" w14:textId="77777777" w:rsidR="00C279E6" w:rsidRPr="00C279E6" w:rsidRDefault="00C279E6" w:rsidP="009C0602">
            <w:pPr>
              <w:ind w:left="34"/>
              <w:contextualSpacing/>
              <w:rPr>
                <w:rFonts w:eastAsia="Calibri"/>
                <w:i/>
                <w:color w:val="000000" w:themeColor="text1"/>
                <w:sz w:val="28"/>
                <w:szCs w:val="28"/>
              </w:rPr>
            </w:pPr>
            <w:r w:rsidRPr="00C279E6">
              <w:rPr>
                <w:rFonts w:eastAsia="Calibri"/>
                <w:i/>
                <w:color w:val="000000" w:themeColor="text1"/>
                <w:sz w:val="28"/>
                <w:szCs w:val="28"/>
              </w:rPr>
              <w:t>-</w:t>
            </w:r>
            <w:r w:rsidRPr="00C279E6">
              <w:rPr>
                <w:rFonts w:eastAsia="Calibri"/>
                <w:color w:val="000000" w:themeColor="text1"/>
                <w:sz w:val="28"/>
                <w:szCs w:val="28"/>
              </w:rPr>
              <w:t>Экологические проекты</w:t>
            </w:r>
            <w:r w:rsidRPr="00C279E6">
              <w:rPr>
                <w:rFonts w:eastAsia="Calibri"/>
                <w:i/>
                <w:color w:val="000000" w:themeColor="text1"/>
                <w:sz w:val="28"/>
                <w:szCs w:val="28"/>
              </w:rPr>
              <w:t xml:space="preserve">  </w:t>
            </w:r>
          </w:p>
          <w:p w14:paraId="7EFC4979" w14:textId="77777777" w:rsidR="00C279E6" w:rsidRPr="00C279E6" w:rsidRDefault="00C279E6" w:rsidP="009C0602">
            <w:pPr>
              <w:tabs>
                <w:tab w:val="left" w:pos="0"/>
              </w:tabs>
              <w:ind w:left="34"/>
              <w:rPr>
                <w:rFonts w:eastAsia="Calibri"/>
                <w:color w:val="000000" w:themeColor="text1"/>
                <w:sz w:val="28"/>
                <w:szCs w:val="28"/>
              </w:rPr>
            </w:pPr>
            <w:r w:rsidRPr="00C279E6">
              <w:rPr>
                <w:rFonts w:eastAsia="Calibri"/>
                <w:color w:val="000000" w:themeColor="text1"/>
                <w:sz w:val="28"/>
                <w:szCs w:val="28"/>
              </w:rPr>
              <w:t xml:space="preserve">-Акция «Собери макулатуру – спаси </w:t>
            </w:r>
            <w:r w:rsidRPr="00C279E6">
              <w:rPr>
                <w:rFonts w:eastAsia="Calibri"/>
                <w:color w:val="000000" w:themeColor="text1"/>
                <w:sz w:val="28"/>
                <w:szCs w:val="28"/>
              </w:rPr>
              <w:lastRenderedPageBreak/>
              <w:t>дерево»</w:t>
            </w:r>
          </w:p>
          <w:p w14:paraId="2F9BAC55" w14:textId="77777777" w:rsidR="00C279E6" w:rsidRPr="00C279E6" w:rsidRDefault="00C279E6" w:rsidP="009C0602">
            <w:pPr>
              <w:tabs>
                <w:tab w:val="left" w:pos="0"/>
              </w:tabs>
              <w:ind w:left="34"/>
              <w:rPr>
                <w:rFonts w:eastAsia="Calibri"/>
                <w:color w:val="000000" w:themeColor="text1"/>
                <w:sz w:val="28"/>
                <w:szCs w:val="28"/>
              </w:rPr>
            </w:pPr>
            <w:r w:rsidRPr="00C279E6">
              <w:rPr>
                <w:rFonts w:eastAsia="Calibri"/>
                <w:color w:val="000000" w:themeColor="text1"/>
                <w:sz w:val="28"/>
                <w:szCs w:val="28"/>
              </w:rPr>
              <w:t xml:space="preserve">-Образовательные экскурсии </w:t>
            </w:r>
          </w:p>
          <w:p w14:paraId="022EF8A6" w14:textId="77777777" w:rsidR="00C279E6" w:rsidRPr="00C279E6" w:rsidRDefault="00C279E6" w:rsidP="009C0602">
            <w:pPr>
              <w:tabs>
                <w:tab w:val="left" w:pos="0"/>
              </w:tabs>
              <w:ind w:left="34"/>
              <w:rPr>
                <w:rFonts w:eastAsia="Calibri"/>
                <w:color w:val="000000" w:themeColor="text1"/>
                <w:sz w:val="28"/>
                <w:szCs w:val="28"/>
              </w:rPr>
            </w:pPr>
            <w:r w:rsidRPr="00C279E6">
              <w:rPr>
                <w:rFonts w:eastAsia="Calibri"/>
                <w:color w:val="000000" w:themeColor="text1"/>
                <w:sz w:val="28"/>
                <w:szCs w:val="28"/>
              </w:rPr>
              <w:t xml:space="preserve"> -Театральные уроки</w:t>
            </w:r>
          </w:p>
        </w:tc>
        <w:tc>
          <w:tcPr>
            <w:tcW w:w="3048" w:type="dxa"/>
          </w:tcPr>
          <w:p w14:paraId="5F059B85" w14:textId="77777777" w:rsidR="00C279E6" w:rsidRPr="00C279E6" w:rsidRDefault="00C279E6" w:rsidP="009C0602">
            <w:pPr>
              <w:tabs>
                <w:tab w:val="left" w:pos="34"/>
              </w:tabs>
              <w:rPr>
                <w:rFonts w:eastAsia="Times New Roman"/>
                <w:bCs/>
                <w:iCs/>
                <w:color w:val="000000" w:themeColor="text1"/>
                <w:sz w:val="28"/>
                <w:szCs w:val="28"/>
                <w:lang w:eastAsia="ru-RU"/>
              </w:rPr>
            </w:pPr>
            <w:r w:rsidRPr="00C279E6">
              <w:rPr>
                <w:rFonts w:eastAsia="Calibri"/>
                <w:color w:val="000000" w:themeColor="text1"/>
                <w:sz w:val="28"/>
                <w:szCs w:val="28"/>
              </w:rPr>
              <w:lastRenderedPageBreak/>
              <w:t xml:space="preserve">художественно-эстетическая, </w:t>
            </w:r>
          </w:p>
          <w:p w14:paraId="752C2564" w14:textId="77777777" w:rsidR="00C279E6" w:rsidRPr="00C279E6" w:rsidRDefault="00C279E6" w:rsidP="009C0602">
            <w:pPr>
              <w:tabs>
                <w:tab w:val="left" w:pos="34"/>
              </w:tabs>
              <w:suppressAutoHyphens/>
              <w:rPr>
                <w:rFonts w:eastAsia="Calibri"/>
                <w:color w:val="000000" w:themeColor="text1"/>
                <w:sz w:val="28"/>
                <w:szCs w:val="28"/>
                <w:highlight w:val="yellow"/>
              </w:rPr>
            </w:pPr>
            <w:r w:rsidRPr="00C279E6">
              <w:rPr>
                <w:rFonts w:eastAsia="Calibri"/>
                <w:color w:val="000000" w:themeColor="text1"/>
                <w:sz w:val="28"/>
                <w:szCs w:val="28"/>
              </w:rPr>
              <w:t xml:space="preserve">коммуникативная, познавательная, игровая, рефлексивно-оценочная </w:t>
            </w:r>
          </w:p>
          <w:p w14:paraId="39A369A3" w14:textId="77777777" w:rsidR="00C279E6" w:rsidRPr="00C279E6" w:rsidRDefault="00C279E6" w:rsidP="009C0602">
            <w:pPr>
              <w:tabs>
                <w:tab w:val="left" w:pos="0"/>
              </w:tabs>
              <w:rPr>
                <w:rFonts w:eastAsia="Calibri"/>
                <w:color w:val="000000" w:themeColor="text1"/>
                <w:sz w:val="28"/>
                <w:szCs w:val="28"/>
              </w:rPr>
            </w:pPr>
          </w:p>
        </w:tc>
        <w:tc>
          <w:tcPr>
            <w:tcW w:w="3048" w:type="dxa"/>
          </w:tcPr>
          <w:p w14:paraId="4D1852E1"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Организация досуговой деятельности учащихся</w:t>
            </w:r>
          </w:p>
          <w:p w14:paraId="39305236"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 xml:space="preserve">Экскурсии </w:t>
            </w:r>
          </w:p>
          <w:p w14:paraId="0DCEBE9B"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Творческий конкурс</w:t>
            </w:r>
          </w:p>
          <w:p w14:paraId="4F7303BE"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Тематические уроки</w:t>
            </w:r>
          </w:p>
          <w:p w14:paraId="0A637C26"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Библиотечные уроки</w:t>
            </w:r>
          </w:p>
          <w:p w14:paraId="259E7567"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Театральные уроки</w:t>
            </w:r>
          </w:p>
          <w:p w14:paraId="4B0AC1B7" w14:textId="77777777" w:rsidR="00C279E6" w:rsidRPr="00C279E6" w:rsidRDefault="00C279E6" w:rsidP="009C0602">
            <w:pPr>
              <w:tabs>
                <w:tab w:val="left" w:pos="0"/>
              </w:tabs>
              <w:rPr>
                <w:rFonts w:eastAsia="Calibri"/>
                <w:color w:val="000000" w:themeColor="text1"/>
                <w:sz w:val="28"/>
                <w:szCs w:val="28"/>
              </w:rPr>
            </w:pPr>
            <w:r w:rsidRPr="00C279E6">
              <w:rPr>
                <w:rFonts w:eastAsia="Calibri"/>
                <w:color w:val="000000" w:themeColor="text1"/>
                <w:sz w:val="28"/>
                <w:szCs w:val="28"/>
              </w:rPr>
              <w:t>Использование информационных технологий</w:t>
            </w:r>
          </w:p>
        </w:tc>
      </w:tr>
      <w:tr w:rsidR="00C279E6" w:rsidRPr="009C0602" w14:paraId="044A316B" w14:textId="77777777" w:rsidTr="009C0602">
        <w:tc>
          <w:tcPr>
            <w:tcW w:w="2552" w:type="dxa"/>
          </w:tcPr>
          <w:p w14:paraId="4E82ED28" w14:textId="77777777" w:rsidR="00C279E6" w:rsidRPr="009C0602" w:rsidRDefault="00C279E6" w:rsidP="00C279E6">
            <w:pPr>
              <w:tabs>
                <w:tab w:val="left" w:pos="0"/>
              </w:tabs>
              <w:jc w:val="both"/>
              <w:rPr>
                <w:rFonts w:eastAsia="Calibri"/>
                <w:color w:val="000000" w:themeColor="text1"/>
                <w:sz w:val="28"/>
                <w:szCs w:val="28"/>
              </w:rPr>
            </w:pPr>
            <w:r w:rsidRPr="009C0602">
              <w:rPr>
                <w:rFonts w:eastAsia="Calibri"/>
                <w:color w:val="000000" w:themeColor="text1"/>
                <w:sz w:val="28"/>
                <w:szCs w:val="28"/>
              </w:rPr>
              <w:lastRenderedPageBreak/>
              <w:t xml:space="preserve">Семья, навыки сотрудничества со сверстниками и взрослыми </w:t>
            </w:r>
          </w:p>
        </w:tc>
        <w:tc>
          <w:tcPr>
            <w:tcW w:w="3047" w:type="dxa"/>
          </w:tcPr>
          <w:p w14:paraId="0FD107DA" w14:textId="77777777" w:rsidR="00C279E6" w:rsidRPr="009C0602" w:rsidRDefault="00C279E6" w:rsidP="009C0602">
            <w:pPr>
              <w:rPr>
                <w:rFonts w:eastAsia="Calibri"/>
                <w:color w:val="000000" w:themeColor="text1"/>
                <w:sz w:val="28"/>
                <w:szCs w:val="28"/>
              </w:rPr>
            </w:pPr>
            <w:r w:rsidRPr="009C0602">
              <w:rPr>
                <w:rFonts w:eastAsia="Calibri"/>
                <w:color w:val="000000" w:themeColor="text1"/>
                <w:sz w:val="28"/>
                <w:szCs w:val="28"/>
              </w:rPr>
              <w:t xml:space="preserve">Воспитание взаимоуважения, ответственности и стремления к исполнению нравственного долга перед самим собой, своей семьей </w:t>
            </w:r>
          </w:p>
        </w:tc>
        <w:tc>
          <w:tcPr>
            <w:tcW w:w="3048" w:type="dxa"/>
          </w:tcPr>
          <w:p w14:paraId="6126F462" w14:textId="77777777" w:rsidR="00C279E6" w:rsidRPr="009C0602" w:rsidRDefault="00C279E6" w:rsidP="009C0602">
            <w:pPr>
              <w:tabs>
                <w:tab w:val="left" w:pos="0"/>
              </w:tabs>
              <w:rPr>
                <w:rFonts w:eastAsia="Calibri"/>
                <w:color w:val="000000" w:themeColor="text1"/>
                <w:sz w:val="28"/>
                <w:szCs w:val="28"/>
              </w:rPr>
            </w:pPr>
            <w:r w:rsidRPr="009C0602">
              <w:rPr>
                <w:rFonts w:eastAsia="Calibri"/>
                <w:color w:val="000000" w:themeColor="text1"/>
                <w:sz w:val="28"/>
                <w:szCs w:val="28"/>
              </w:rPr>
              <w:t>-Психолого-педагогическая консультация для родителей, испытывающих трудности в воспитании своих детей.</w:t>
            </w:r>
          </w:p>
          <w:p w14:paraId="2E7A4AAA" w14:textId="77777777" w:rsidR="00C279E6" w:rsidRPr="009C0602" w:rsidRDefault="00C279E6" w:rsidP="009C0602">
            <w:pPr>
              <w:tabs>
                <w:tab w:val="left" w:pos="0"/>
              </w:tabs>
              <w:rPr>
                <w:rFonts w:eastAsia="Calibri"/>
                <w:color w:val="000000" w:themeColor="text1"/>
                <w:sz w:val="28"/>
                <w:szCs w:val="28"/>
              </w:rPr>
            </w:pPr>
            <w:r w:rsidRPr="009C0602">
              <w:rPr>
                <w:rFonts w:eastAsia="Calibri"/>
                <w:color w:val="000000" w:themeColor="text1"/>
                <w:sz w:val="28"/>
                <w:szCs w:val="28"/>
              </w:rPr>
              <w:t>-День матери</w:t>
            </w:r>
          </w:p>
          <w:p w14:paraId="248F274A" w14:textId="77777777" w:rsidR="00C279E6" w:rsidRPr="009C0602" w:rsidRDefault="00C279E6" w:rsidP="009C0602">
            <w:pPr>
              <w:rPr>
                <w:rFonts w:eastAsia="Calibri"/>
                <w:color w:val="000000" w:themeColor="text1"/>
                <w:sz w:val="28"/>
                <w:szCs w:val="28"/>
              </w:rPr>
            </w:pPr>
            <w:r w:rsidRPr="009C0602">
              <w:rPr>
                <w:rFonts w:eastAsia="Calibri"/>
                <w:color w:val="000000" w:themeColor="text1"/>
                <w:sz w:val="28"/>
                <w:szCs w:val="28"/>
              </w:rPr>
              <w:t>-Семейный праздник - школьный творческий  проект</w:t>
            </w:r>
          </w:p>
          <w:p w14:paraId="22E2F8F5" w14:textId="77777777" w:rsidR="00C279E6" w:rsidRPr="009C0602" w:rsidRDefault="00C279E6" w:rsidP="009C0602">
            <w:pPr>
              <w:contextualSpacing/>
              <w:rPr>
                <w:rFonts w:eastAsia="Calibri"/>
                <w:color w:val="000000" w:themeColor="text1"/>
                <w:sz w:val="28"/>
                <w:szCs w:val="28"/>
              </w:rPr>
            </w:pPr>
            <w:r w:rsidRPr="009C0602">
              <w:rPr>
                <w:rFonts w:eastAsia="Calibri"/>
                <w:color w:val="000000" w:themeColor="text1"/>
                <w:sz w:val="28"/>
                <w:szCs w:val="28"/>
              </w:rPr>
              <w:t>- Поздравление педагогов школы с профессиональным праздником Днем Учителя</w:t>
            </w:r>
          </w:p>
          <w:p w14:paraId="787595E2" w14:textId="77777777" w:rsidR="00C279E6" w:rsidRPr="009C0602" w:rsidRDefault="00C279E6" w:rsidP="009C0602">
            <w:pPr>
              <w:contextualSpacing/>
              <w:rPr>
                <w:rFonts w:eastAsia="Calibri"/>
                <w:color w:val="000000" w:themeColor="text1"/>
                <w:sz w:val="28"/>
                <w:szCs w:val="28"/>
              </w:rPr>
            </w:pPr>
            <w:r w:rsidRPr="009C0602">
              <w:rPr>
                <w:rFonts w:eastAsia="Calibri"/>
                <w:color w:val="000000" w:themeColor="text1"/>
                <w:sz w:val="28"/>
                <w:szCs w:val="28"/>
              </w:rPr>
              <w:t>- Поздравление учителей –ветеранов с Днем Добра и Уважения.</w:t>
            </w:r>
          </w:p>
          <w:p w14:paraId="5203F8DC" w14:textId="77777777" w:rsidR="00C279E6" w:rsidRPr="009C0602" w:rsidRDefault="00C279E6" w:rsidP="009C0602">
            <w:pPr>
              <w:contextualSpacing/>
              <w:rPr>
                <w:rFonts w:eastAsia="Calibri"/>
                <w:color w:val="000000" w:themeColor="text1"/>
                <w:sz w:val="28"/>
                <w:szCs w:val="28"/>
              </w:rPr>
            </w:pPr>
            <w:r w:rsidRPr="009C0602">
              <w:rPr>
                <w:rFonts w:eastAsia="Calibri"/>
                <w:color w:val="000000" w:themeColor="text1"/>
                <w:sz w:val="28"/>
                <w:szCs w:val="28"/>
              </w:rPr>
              <w:t>- Изготовление поздравительных открыток</w:t>
            </w:r>
          </w:p>
        </w:tc>
        <w:tc>
          <w:tcPr>
            <w:tcW w:w="3048" w:type="dxa"/>
          </w:tcPr>
          <w:p w14:paraId="7D6EF034" w14:textId="77777777" w:rsidR="00C279E6" w:rsidRPr="009C0602" w:rsidRDefault="00C279E6" w:rsidP="009C0602">
            <w:pPr>
              <w:tabs>
                <w:tab w:val="left" w:pos="0"/>
              </w:tabs>
              <w:rPr>
                <w:rFonts w:eastAsia="Times New Roman"/>
                <w:bCs/>
                <w:iCs/>
                <w:color w:val="000000" w:themeColor="text1"/>
                <w:sz w:val="28"/>
                <w:szCs w:val="28"/>
                <w:lang w:eastAsia="ru-RU"/>
              </w:rPr>
            </w:pPr>
            <w:r w:rsidRPr="009C0602">
              <w:rPr>
                <w:rFonts w:eastAsia="Times New Roman"/>
                <w:bCs/>
                <w:iCs/>
                <w:color w:val="000000" w:themeColor="text1"/>
                <w:sz w:val="28"/>
                <w:szCs w:val="28"/>
                <w:lang w:eastAsia="ru-RU"/>
              </w:rPr>
              <w:t>Общественно-</w:t>
            </w:r>
          </w:p>
          <w:p w14:paraId="2401E464" w14:textId="77777777" w:rsidR="00C279E6" w:rsidRPr="009C0602" w:rsidRDefault="00C279E6" w:rsidP="009C0602">
            <w:pPr>
              <w:tabs>
                <w:tab w:val="left" w:pos="0"/>
              </w:tabs>
              <w:rPr>
                <w:rFonts w:eastAsia="Times New Roman"/>
                <w:bCs/>
                <w:iCs/>
                <w:color w:val="000000" w:themeColor="text1"/>
                <w:sz w:val="28"/>
                <w:szCs w:val="28"/>
                <w:lang w:eastAsia="ru-RU"/>
              </w:rPr>
            </w:pPr>
            <w:r w:rsidRPr="009C0602">
              <w:rPr>
                <w:rFonts w:eastAsia="Times New Roman"/>
                <w:bCs/>
                <w:iCs/>
                <w:color w:val="000000" w:themeColor="text1"/>
                <w:sz w:val="28"/>
                <w:szCs w:val="28"/>
                <w:lang w:eastAsia="ru-RU"/>
              </w:rPr>
              <w:t>полезная,</w:t>
            </w:r>
          </w:p>
          <w:p w14:paraId="77A3A093" w14:textId="77777777" w:rsidR="00C279E6" w:rsidRPr="009C0602" w:rsidRDefault="00C279E6" w:rsidP="009C0602">
            <w:pPr>
              <w:tabs>
                <w:tab w:val="left" w:pos="0"/>
              </w:tabs>
              <w:rPr>
                <w:rFonts w:eastAsia="Times New Roman"/>
                <w:bCs/>
                <w:iCs/>
                <w:color w:val="000000" w:themeColor="text1"/>
                <w:sz w:val="28"/>
                <w:szCs w:val="28"/>
                <w:lang w:eastAsia="ru-RU"/>
              </w:rPr>
            </w:pPr>
            <w:r w:rsidRPr="009C0602">
              <w:rPr>
                <w:rFonts w:eastAsia="Times New Roman"/>
                <w:bCs/>
                <w:iCs/>
                <w:color w:val="000000" w:themeColor="text1"/>
                <w:sz w:val="28"/>
                <w:szCs w:val="28"/>
                <w:lang w:eastAsia="ru-RU"/>
              </w:rPr>
              <w:t>социальная</w:t>
            </w:r>
          </w:p>
          <w:p w14:paraId="5B5415D8" w14:textId="77777777" w:rsidR="00C279E6" w:rsidRPr="009C0602" w:rsidRDefault="00C279E6" w:rsidP="009C0602">
            <w:pPr>
              <w:tabs>
                <w:tab w:val="left" w:pos="0"/>
              </w:tabs>
              <w:suppressAutoHyphens/>
              <w:rPr>
                <w:rFonts w:eastAsia="Times New Roman"/>
                <w:bCs/>
                <w:iCs/>
                <w:color w:val="000000" w:themeColor="text1"/>
                <w:sz w:val="28"/>
                <w:szCs w:val="28"/>
                <w:lang w:eastAsia="ru-RU"/>
              </w:rPr>
            </w:pPr>
            <w:r w:rsidRPr="009C0602">
              <w:rPr>
                <w:rFonts w:eastAsia="Calibri"/>
                <w:color w:val="000000" w:themeColor="text1"/>
                <w:sz w:val="28"/>
                <w:szCs w:val="28"/>
              </w:rPr>
              <w:t xml:space="preserve">добровольческая, коммуникативная, познавательная, игровая, рефлексивно-оценочная, художественно-эстетическая </w:t>
            </w:r>
          </w:p>
          <w:p w14:paraId="43D6F5C8" w14:textId="77777777" w:rsidR="00C279E6" w:rsidRPr="009C0602" w:rsidRDefault="00C279E6" w:rsidP="009C0602">
            <w:pPr>
              <w:tabs>
                <w:tab w:val="left" w:pos="0"/>
              </w:tabs>
              <w:ind w:hanging="142"/>
              <w:rPr>
                <w:rFonts w:eastAsia="Times New Roman"/>
                <w:bCs/>
                <w:iCs/>
                <w:color w:val="000000" w:themeColor="text1"/>
                <w:sz w:val="28"/>
                <w:szCs w:val="28"/>
                <w:lang w:eastAsia="ru-RU"/>
              </w:rPr>
            </w:pPr>
          </w:p>
          <w:p w14:paraId="289FCC3B" w14:textId="77777777" w:rsidR="00C279E6" w:rsidRPr="009C0602" w:rsidRDefault="00C279E6" w:rsidP="009C0602">
            <w:pPr>
              <w:tabs>
                <w:tab w:val="left" w:pos="0"/>
              </w:tabs>
              <w:ind w:hanging="142"/>
              <w:rPr>
                <w:rFonts w:eastAsia="Times New Roman"/>
                <w:b/>
                <w:bCs/>
                <w:iCs/>
                <w:color w:val="000000" w:themeColor="text1"/>
                <w:sz w:val="28"/>
                <w:szCs w:val="28"/>
                <w:lang w:eastAsia="ru-RU"/>
              </w:rPr>
            </w:pPr>
          </w:p>
          <w:p w14:paraId="156AAD5B" w14:textId="77777777" w:rsidR="00C279E6" w:rsidRPr="009C0602" w:rsidRDefault="00C279E6" w:rsidP="009C0602">
            <w:pPr>
              <w:tabs>
                <w:tab w:val="left" w:pos="0"/>
              </w:tabs>
              <w:ind w:hanging="142"/>
              <w:rPr>
                <w:rFonts w:eastAsia="Calibri"/>
                <w:color w:val="000000" w:themeColor="text1"/>
                <w:sz w:val="28"/>
                <w:szCs w:val="28"/>
              </w:rPr>
            </w:pPr>
          </w:p>
        </w:tc>
        <w:tc>
          <w:tcPr>
            <w:tcW w:w="3048" w:type="dxa"/>
          </w:tcPr>
          <w:p w14:paraId="38893F32" w14:textId="77777777" w:rsidR="00C279E6" w:rsidRPr="009C0602" w:rsidRDefault="00C279E6" w:rsidP="009C0602">
            <w:pPr>
              <w:tabs>
                <w:tab w:val="left" w:pos="0"/>
              </w:tabs>
              <w:rPr>
                <w:rFonts w:eastAsia="Calibri"/>
                <w:color w:val="000000" w:themeColor="text1"/>
                <w:sz w:val="28"/>
                <w:szCs w:val="28"/>
              </w:rPr>
            </w:pPr>
            <w:r w:rsidRPr="009C0602">
              <w:rPr>
                <w:rFonts w:eastAsia="Calibri"/>
                <w:color w:val="000000" w:themeColor="text1"/>
                <w:sz w:val="28"/>
                <w:szCs w:val="28"/>
              </w:rPr>
              <w:t>Коллективный проект</w:t>
            </w:r>
          </w:p>
        </w:tc>
      </w:tr>
    </w:tbl>
    <w:p w14:paraId="2D567797" w14:textId="77777777" w:rsidR="00C279E6" w:rsidRPr="00C279E6" w:rsidRDefault="00C279E6" w:rsidP="00C279E6">
      <w:pPr>
        <w:keepNext/>
        <w:keepLines/>
        <w:tabs>
          <w:tab w:val="left" w:pos="0"/>
        </w:tabs>
        <w:suppressAutoHyphens/>
        <w:ind w:hanging="142"/>
        <w:jc w:val="both"/>
        <w:outlineLvl w:val="2"/>
        <w:rPr>
          <w:rFonts w:eastAsia="Calibri"/>
          <w:b/>
          <w:color w:val="000000" w:themeColor="text1"/>
          <w:sz w:val="28"/>
          <w:szCs w:val="28"/>
        </w:rPr>
      </w:pPr>
      <w:bookmarkStart w:id="1" w:name="_Toc453968200"/>
      <w:r w:rsidRPr="00C279E6">
        <w:rPr>
          <w:rFonts w:eastAsia="Calibri"/>
          <w:b/>
          <w:color w:val="000000" w:themeColor="text1"/>
          <w:sz w:val="28"/>
          <w:szCs w:val="28"/>
        </w:rPr>
        <w:lastRenderedPageBreak/>
        <w:t>Модель организации работы по духовно-нравственному развитию, воспитанию и социализации обучающихся</w:t>
      </w:r>
      <w:bookmarkEnd w:id="1"/>
    </w:p>
    <w:p w14:paraId="6936ABA7" w14:textId="77777777" w:rsidR="00C279E6" w:rsidRPr="00C279E6" w:rsidRDefault="009C0602" w:rsidP="009C0602">
      <w:pPr>
        <w:keepNext/>
        <w:keepLines/>
        <w:tabs>
          <w:tab w:val="left" w:pos="0"/>
          <w:tab w:val="left" w:pos="7553"/>
        </w:tabs>
        <w:suppressAutoHyphens/>
        <w:ind w:hanging="142"/>
        <w:jc w:val="center"/>
        <w:outlineLvl w:val="2"/>
        <w:rPr>
          <w:rFonts w:eastAsia="Calibri"/>
          <w:b/>
          <w:color w:val="000000" w:themeColor="text1"/>
          <w:sz w:val="28"/>
          <w:szCs w:val="28"/>
        </w:rPr>
      </w:pPr>
      <w:r w:rsidRPr="00C279E6">
        <w:rPr>
          <w:rFonts w:eastAsia="Calibri"/>
          <w:b/>
          <w:noProof/>
          <w:color w:val="000000" w:themeColor="text1"/>
          <w:sz w:val="28"/>
          <w:szCs w:val="28"/>
          <w:lang w:eastAsia="ru-RU"/>
        </w:rPr>
        <w:drawing>
          <wp:inline distT="0" distB="0" distL="0" distR="0" wp14:anchorId="30237A10" wp14:editId="5C0E71F5">
            <wp:extent cx="3771900" cy="321945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3219450"/>
                    </a:xfrm>
                    <a:prstGeom prst="rect">
                      <a:avLst/>
                    </a:prstGeom>
                    <a:noFill/>
                    <a:ln>
                      <a:noFill/>
                    </a:ln>
                  </pic:spPr>
                </pic:pic>
              </a:graphicData>
            </a:graphic>
          </wp:inline>
        </w:drawing>
      </w:r>
    </w:p>
    <w:p w14:paraId="716410AA" w14:textId="77777777" w:rsidR="00C279E6" w:rsidRPr="00C279E6" w:rsidRDefault="00C279E6" w:rsidP="00C279E6">
      <w:pPr>
        <w:keepNext/>
        <w:keepLines/>
        <w:tabs>
          <w:tab w:val="left" w:pos="0"/>
        </w:tabs>
        <w:suppressAutoHyphens/>
        <w:ind w:hanging="142"/>
        <w:jc w:val="both"/>
        <w:outlineLvl w:val="2"/>
        <w:rPr>
          <w:rFonts w:eastAsia="Calibri"/>
          <w:b/>
          <w:color w:val="000000" w:themeColor="text1"/>
          <w:sz w:val="28"/>
          <w:szCs w:val="28"/>
        </w:rPr>
      </w:pPr>
    </w:p>
    <w:p w14:paraId="26E03249" w14:textId="77777777" w:rsidR="00C279E6" w:rsidRPr="00C279E6" w:rsidRDefault="00C279E6" w:rsidP="00C279E6">
      <w:pPr>
        <w:keepNext/>
        <w:keepLines/>
        <w:tabs>
          <w:tab w:val="left" w:pos="0"/>
        </w:tabs>
        <w:suppressAutoHyphens/>
        <w:jc w:val="both"/>
        <w:outlineLvl w:val="2"/>
        <w:rPr>
          <w:rFonts w:eastAsia="Calibri"/>
          <w:b/>
          <w:color w:val="000000" w:themeColor="text1"/>
          <w:sz w:val="28"/>
          <w:szCs w:val="28"/>
        </w:rPr>
      </w:pPr>
      <w:r w:rsidRPr="00C279E6">
        <w:rPr>
          <w:rFonts w:eastAsia="Calibri"/>
          <w:b/>
          <w:color w:val="000000" w:themeColor="text1"/>
          <w:sz w:val="28"/>
          <w:szCs w:val="28"/>
        </w:rPr>
        <w:t>Описание форм и методов организации социально значимой деятельности обучающихся</w:t>
      </w:r>
    </w:p>
    <w:p w14:paraId="01F5DCFC" w14:textId="77777777" w:rsidR="00C279E6" w:rsidRPr="00C279E6" w:rsidRDefault="00C279E6" w:rsidP="00C279E6">
      <w:pPr>
        <w:keepNext/>
        <w:keepLines/>
        <w:tabs>
          <w:tab w:val="left" w:pos="0"/>
        </w:tabs>
        <w:suppressAutoHyphens/>
        <w:ind w:hanging="142"/>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Организация социально значимой деятельности обучающихся осуществляет</w:t>
      </w:r>
      <w:r w:rsidR="009C0602">
        <w:rPr>
          <w:rFonts w:eastAsia="Calibri"/>
          <w:color w:val="000000" w:themeColor="text1"/>
          <w:spacing w:val="1"/>
          <w:sz w:val="28"/>
          <w:szCs w:val="28"/>
          <w:lang w:eastAsia="ru-RU"/>
        </w:rPr>
        <w:t xml:space="preserve">ся в рамках учебной, внеурочной </w:t>
      </w:r>
      <w:r w:rsidRPr="00C279E6">
        <w:rPr>
          <w:rFonts w:eastAsia="Calibri"/>
          <w:color w:val="000000" w:themeColor="text1"/>
          <w:spacing w:val="1"/>
          <w:sz w:val="28"/>
          <w:szCs w:val="28"/>
          <w:lang w:eastAsia="ru-RU"/>
        </w:rPr>
        <w:t>деятельности.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605"/>
        <w:gridCol w:w="3213"/>
        <w:gridCol w:w="6662"/>
      </w:tblGrid>
      <w:tr w:rsidR="00C279E6" w:rsidRPr="00C279E6" w14:paraId="41DA2FCD" w14:textId="77777777" w:rsidTr="009C0602">
        <w:tc>
          <w:tcPr>
            <w:tcW w:w="2370" w:type="dxa"/>
          </w:tcPr>
          <w:p w14:paraId="502B6771"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2C2C473A"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10 класс</w:t>
            </w:r>
          </w:p>
        </w:tc>
        <w:tc>
          <w:tcPr>
            <w:tcW w:w="3213" w:type="dxa"/>
          </w:tcPr>
          <w:p w14:paraId="39B53923"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11 класс</w:t>
            </w:r>
          </w:p>
        </w:tc>
        <w:tc>
          <w:tcPr>
            <w:tcW w:w="6662" w:type="dxa"/>
          </w:tcPr>
          <w:p w14:paraId="785DCEF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568ED0E4" w14:textId="77777777" w:rsidTr="009C0602">
        <w:tc>
          <w:tcPr>
            <w:tcW w:w="2370" w:type="dxa"/>
            <w:vMerge w:val="restart"/>
          </w:tcPr>
          <w:p w14:paraId="6A68A35C"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z w:val="28"/>
                <w:szCs w:val="28"/>
              </w:rPr>
              <w:t>Учебная деятельность</w:t>
            </w:r>
          </w:p>
        </w:tc>
        <w:tc>
          <w:tcPr>
            <w:tcW w:w="5818" w:type="dxa"/>
            <w:gridSpan w:val="2"/>
          </w:tcPr>
          <w:p w14:paraId="4B50031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Всероссийская олимпиада школьников</w:t>
            </w:r>
          </w:p>
        </w:tc>
        <w:tc>
          <w:tcPr>
            <w:tcW w:w="6662" w:type="dxa"/>
            <w:vMerge w:val="restart"/>
          </w:tcPr>
          <w:p w14:paraId="5793A787"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37F1DCF8" w14:textId="77777777" w:rsidTr="009C0602">
        <w:tc>
          <w:tcPr>
            <w:tcW w:w="2370" w:type="dxa"/>
            <w:vMerge/>
          </w:tcPr>
          <w:p w14:paraId="3FF0956B" w14:textId="77777777" w:rsidR="00C279E6" w:rsidRPr="00C279E6" w:rsidRDefault="00C279E6" w:rsidP="00C279E6">
            <w:pPr>
              <w:keepNext/>
              <w:keepLines/>
              <w:tabs>
                <w:tab w:val="left" w:pos="0"/>
              </w:tabs>
              <w:suppressAutoHyphens/>
              <w:jc w:val="both"/>
              <w:outlineLvl w:val="2"/>
              <w:rPr>
                <w:rFonts w:eastAsia="Calibri"/>
                <w:b/>
                <w:color w:val="000000" w:themeColor="text1"/>
                <w:sz w:val="28"/>
                <w:szCs w:val="28"/>
              </w:rPr>
            </w:pPr>
          </w:p>
        </w:tc>
        <w:tc>
          <w:tcPr>
            <w:tcW w:w="5818" w:type="dxa"/>
            <w:gridSpan w:val="2"/>
          </w:tcPr>
          <w:p w14:paraId="0BA0F481"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Дистанционные предметные олимпиады, викторины  и конкурсы</w:t>
            </w:r>
          </w:p>
        </w:tc>
        <w:tc>
          <w:tcPr>
            <w:tcW w:w="6662" w:type="dxa"/>
            <w:vMerge/>
          </w:tcPr>
          <w:p w14:paraId="38D0A90B"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79DC85F1" w14:textId="77777777" w:rsidTr="009C0602">
        <w:tc>
          <w:tcPr>
            <w:tcW w:w="2370" w:type="dxa"/>
            <w:vMerge/>
          </w:tcPr>
          <w:p w14:paraId="54B6E4FE"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077BC862"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Стартовое классное собрание</w:t>
            </w:r>
          </w:p>
        </w:tc>
        <w:tc>
          <w:tcPr>
            <w:tcW w:w="3213" w:type="dxa"/>
          </w:tcPr>
          <w:p w14:paraId="32C2FE7E"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6662" w:type="dxa"/>
          </w:tcPr>
          <w:p w14:paraId="7DA9E5A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 xml:space="preserve">Проведение учебных собраний по организации учебного процесса (периодических, стартовых и итоговых) </w:t>
            </w:r>
          </w:p>
        </w:tc>
      </w:tr>
      <w:tr w:rsidR="00C279E6" w:rsidRPr="00C279E6" w14:paraId="39FEEE8A" w14:textId="77777777" w:rsidTr="009C0602">
        <w:tc>
          <w:tcPr>
            <w:tcW w:w="2370" w:type="dxa"/>
            <w:vMerge/>
          </w:tcPr>
          <w:p w14:paraId="1C0B7101"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7DFAEFFA"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Составление индивидуального учебного плана</w:t>
            </w:r>
          </w:p>
        </w:tc>
        <w:tc>
          <w:tcPr>
            <w:tcW w:w="3213" w:type="dxa"/>
          </w:tcPr>
          <w:p w14:paraId="1ED54800"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 xml:space="preserve">Индивидуальные собеседования с обучающимися и их родителями (законными </w:t>
            </w:r>
            <w:r w:rsidRPr="00C279E6">
              <w:rPr>
                <w:rFonts w:eastAsia="Calibri"/>
                <w:color w:val="000000" w:themeColor="text1"/>
                <w:spacing w:val="1"/>
                <w:sz w:val="28"/>
                <w:szCs w:val="28"/>
                <w:lang w:eastAsia="ru-RU"/>
              </w:rPr>
              <w:lastRenderedPageBreak/>
              <w:t>представителями) о направлении вузовской образовательной траектории</w:t>
            </w:r>
          </w:p>
        </w:tc>
        <w:tc>
          <w:tcPr>
            <w:tcW w:w="6662" w:type="dxa"/>
          </w:tcPr>
          <w:p w14:paraId="7737FD57"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lastRenderedPageBreak/>
              <w:t>Работа с индивидуальными учебными планами обучающихся</w:t>
            </w:r>
          </w:p>
        </w:tc>
      </w:tr>
      <w:tr w:rsidR="00C279E6" w:rsidRPr="00C279E6" w14:paraId="4EE18BB6" w14:textId="77777777" w:rsidTr="009C0602">
        <w:tc>
          <w:tcPr>
            <w:tcW w:w="2370" w:type="dxa"/>
            <w:vMerge/>
          </w:tcPr>
          <w:p w14:paraId="0411E865"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3E0D3060"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Выбор темы индивидуального исследовательского проекта</w:t>
            </w:r>
          </w:p>
        </w:tc>
        <w:tc>
          <w:tcPr>
            <w:tcW w:w="3213" w:type="dxa"/>
            <w:vMerge w:val="restart"/>
          </w:tcPr>
          <w:p w14:paraId="1B05A9DF"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6662" w:type="dxa"/>
            <w:vMerge w:val="restart"/>
          </w:tcPr>
          <w:p w14:paraId="43527F11"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Формирование исследовательских компетенций и достижение метапредметных результатов через учебно-исследовательскую деятельность</w:t>
            </w:r>
          </w:p>
        </w:tc>
      </w:tr>
      <w:tr w:rsidR="00C279E6" w:rsidRPr="00C279E6" w14:paraId="57E02657" w14:textId="77777777" w:rsidTr="009C0602">
        <w:tc>
          <w:tcPr>
            <w:tcW w:w="2370" w:type="dxa"/>
            <w:vMerge/>
          </w:tcPr>
          <w:p w14:paraId="3DB9AB78"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16F3F915"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Консультации с научным руководителем</w:t>
            </w:r>
          </w:p>
        </w:tc>
        <w:tc>
          <w:tcPr>
            <w:tcW w:w="3213" w:type="dxa"/>
            <w:vMerge/>
          </w:tcPr>
          <w:p w14:paraId="28A74FFB"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6662" w:type="dxa"/>
            <w:vMerge/>
          </w:tcPr>
          <w:p w14:paraId="35B41040"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05CBCDB4" w14:textId="77777777" w:rsidTr="009C0602">
        <w:tc>
          <w:tcPr>
            <w:tcW w:w="2370" w:type="dxa"/>
            <w:vMerge/>
          </w:tcPr>
          <w:p w14:paraId="4D2BAF32"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1FECF7F8"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Самостоятельная подготовка исследовательского проекта</w:t>
            </w:r>
          </w:p>
        </w:tc>
        <w:tc>
          <w:tcPr>
            <w:tcW w:w="3213" w:type="dxa"/>
            <w:vMerge/>
          </w:tcPr>
          <w:p w14:paraId="60F1A0A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6662" w:type="dxa"/>
            <w:vMerge/>
          </w:tcPr>
          <w:p w14:paraId="30AD5CBF"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1FBA1CF8" w14:textId="77777777" w:rsidTr="009C0602">
        <w:tc>
          <w:tcPr>
            <w:tcW w:w="2370" w:type="dxa"/>
            <w:vMerge/>
          </w:tcPr>
          <w:p w14:paraId="769F1C5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510F77BE"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 xml:space="preserve">Классные собрания, посвященные анализу успеваемости, самоанализу. </w:t>
            </w:r>
          </w:p>
        </w:tc>
        <w:tc>
          <w:tcPr>
            <w:tcW w:w="3213" w:type="dxa"/>
          </w:tcPr>
          <w:p w14:paraId="5971A623"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Классные собрания, посвященные анализу успеваемости, самоанализу.</w:t>
            </w:r>
          </w:p>
        </w:tc>
        <w:tc>
          <w:tcPr>
            <w:tcW w:w="6662" w:type="dxa"/>
            <w:vMerge w:val="restart"/>
          </w:tcPr>
          <w:p w14:paraId="77FF7F0D"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Содействие дифференциации обучения по предметам школьной программы (организация учебной деятельности одаренных щкольников,учащихся, имеющих трудности в обучении)</w:t>
            </w:r>
          </w:p>
        </w:tc>
      </w:tr>
      <w:tr w:rsidR="00C279E6" w:rsidRPr="00C279E6" w14:paraId="14FFB5FE" w14:textId="77777777" w:rsidTr="009C0602">
        <w:tc>
          <w:tcPr>
            <w:tcW w:w="2370" w:type="dxa"/>
            <w:vMerge/>
          </w:tcPr>
          <w:p w14:paraId="41F62AB0"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1BD07E8D"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Разбор учебных достижений и постановка учебных задач с учителями-предметниками</w:t>
            </w:r>
          </w:p>
        </w:tc>
        <w:tc>
          <w:tcPr>
            <w:tcW w:w="3213" w:type="dxa"/>
          </w:tcPr>
          <w:p w14:paraId="2893AE2E"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Разбор учебных достижений и постановка учебных задач с учителями-предметниками</w:t>
            </w:r>
          </w:p>
        </w:tc>
        <w:tc>
          <w:tcPr>
            <w:tcW w:w="6662" w:type="dxa"/>
            <w:vMerge/>
          </w:tcPr>
          <w:p w14:paraId="448DF513"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7B34BB2B" w14:textId="77777777" w:rsidTr="009C0602">
        <w:tc>
          <w:tcPr>
            <w:tcW w:w="2370" w:type="dxa"/>
            <w:vMerge/>
          </w:tcPr>
          <w:p w14:paraId="30F58DD1"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574E5BC6"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3213" w:type="dxa"/>
          </w:tcPr>
          <w:p w14:paraId="7423946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Общие собрания по вопросам подготовки к государственной итоговой аттестации</w:t>
            </w:r>
          </w:p>
        </w:tc>
        <w:tc>
          <w:tcPr>
            <w:tcW w:w="6662" w:type="dxa"/>
          </w:tcPr>
          <w:p w14:paraId="1400BBE3"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1C5C25DD" w14:textId="77777777" w:rsidTr="009C0602">
        <w:tc>
          <w:tcPr>
            <w:tcW w:w="2370" w:type="dxa"/>
            <w:vMerge/>
          </w:tcPr>
          <w:p w14:paraId="30FD5A4E"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027E3B9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 xml:space="preserve">Классные </w:t>
            </w:r>
            <w:r w:rsidRPr="00C279E6">
              <w:rPr>
                <w:rFonts w:eastAsia="Calibri"/>
                <w:color w:val="000000" w:themeColor="text1"/>
                <w:spacing w:val="1"/>
                <w:sz w:val="28"/>
                <w:szCs w:val="28"/>
                <w:lang w:eastAsia="ru-RU"/>
              </w:rPr>
              <w:lastRenderedPageBreak/>
              <w:t>собрания, направленные на ознакомление старшеклассников с законом «О гарантиях прав ребенка в Ярославской области», с Уставом и локальными актами школы.</w:t>
            </w:r>
          </w:p>
        </w:tc>
        <w:tc>
          <w:tcPr>
            <w:tcW w:w="3213" w:type="dxa"/>
          </w:tcPr>
          <w:p w14:paraId="3FC05D0E"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lastRenderedPageBreak/>
              <w:t xml:space="preserve">Классное собрание </w:t>
            </w:r>
            <w:r w:rsidRPr="00C279E6">
              <w:rPr>
                <w:rFonts w:eastAsia="Calibri"/>
                <w:color w:val="000000" w:themeColor="text1"/>
                <w:spacing w:val="1"/>
                <w:sz w:val="28"/>
                <w:szCs w:val="28"/>
                <w:lang w:eastAsia="ru-RU"/>
              </w:rPr>
              <w:lastRenderedPageBreak/>
              <w:t>«Пенсионная система РФ»</w:t>
            </w:r>
          </w:p>
        </w:tc>
        <w:tc>
          <w:tcPr>
            <w:tcW w:w="6662" w:type="dxa"/>
            <w:vMerge w:val="restart"/>
          </w:tcPr>
          <w:p w14:paraId="51BEB615"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lastRenderedPageBreak/>
              <w:t xml:space="preserve">Совокупность мер по рационализации организации </w:t>
            </w:r>
            <w:r w:rsidRPr="00C279E6">
              <w:rPr>
                <w:rFonts w:eastAsia="Calibri"/>
                <w:color w:val="000000" w:themeColor="text1"/>
                <w:spacing w:val="1"/>
                <w:sz w:val="28"/>
                <w:szCs w:val="28"/>
                <w:lang w:eastAsia="ru-RU"/>
              </w:rPr>
              <w:lastRenderedPageBreak/>
              <w:t>учебно-воспитательного процесса, влияния образовательной среды и оптимизации режима занятий, использование здоровьесберегающих практик осуществления образования</w:t>
            </w:r>
          </w:p>
        </w:tc>
      </w:tr>
      <w:tr w:rsidR="00C279E6" w:rsidRPr="00C279E6" w14:paraId="7094A29E" w14:textId="77777777" w:rsidTr="009C0602">
        <w:tc>
          <w:tcPr>
            <w:tcW w:w="2370" w:type="dxa"/>
            <w:vMerge/>
          </w:tcPr>
          <w:p w14:paraId="162547C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2F3F9BD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Классные собрания «Профилактика вредных привычек»</w:t>
            </w:r>
          </w:p>
        </w:tc>
        <w:tc>
          <w:tcPr>
            <w:tcW w:w="3213" w:type="dxa"/>
          </w:tcPr>
          <w:p w14:paraId="364AA5A8"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Классное собрание «Здоровый образ жизни –условие успешности человека»</w:t>
            </w:r>
          </w:p>
        </w:tc>
        <w:tc>
          <w:tcPr>
            <w:tcW w:w="6662" w:type="dxa"/>
            <w:vMerge/>
          </w:tcPr>
          <w:p w14:paraId="68C1DEFE"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5F678A05" w14:textId="77777777" w:rsidTr="009C0602">
        <w:tc>
          <w:tcPr>
            <w:tcW w:w="2370" w:type="dxa"/>
            <w:vMerge/>
          </w:tcPr>
          <w:p w14:paraId="112F7A4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657247B6"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Классные собрания о безопасности и профилактике травматизма</w:t>
            </w:r>
          </w:p>
        </w:tc>
        <w:tc>
          <w:tcPr>
            <w:tcW w:w="3213" w:type="dxa"/>
          </w:tcPr>
          <w:p w14:paraId="6C35F61E"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Классное собрание «Права и обязанности гражданина РФ»</w:t>
            </w:r>
          </w:p>
        </w:tc>
        <w:tc>
          <w:tcPr>
            <w:tcW w:w="6662" w:type="dxa"/>
            <w:vMerge/>
          </w:tcPr>
          <w:p w14:paraId="6D2FD767"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1484CE53" w14:textId="77777777" w:rsidTr="009C0602">
        <w:tc>
          <w:tcPr>
            <w:tcW w:w="2370" w:type="dxa"/>
            <w:vMerge/>
          </w:tcPr>
          <w:p w14:paraId="2226C88C"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44E85776"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Классное собрание «Как вести себя при угрозе террористического акта»</w:t>
            </w:r>
          </w:p>
        </w:tc>
        <w:tc>
          <w:tcPr>
            <w:tcW w:w="3213" w:type="dxa"/>
          </w:tcPr>
          <w:p w14:paraId="207010FA"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Классное собрание «Моя будущая профессия»</w:t>
            </w:r>
          </w:p>
        </w:tc>
        <w:tc>
          <w:tcPr>
            <w:tcW w:w="6662" w:type="dxa"/>
            <w:vMerge/>
          </w:tcPr>
          <w:p w14:paraId="064808C3"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2859177B" w14:textId="77777777" w:rsidTr="009C0602">
        <w:tc>
          <w:tcPr>
            <w:tcW w:w="2370" w:type="dxa"/>
            <w:vMerge/>
          </w:tcPr>
          <w:p w14:paraId="45EC0372"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0A4CF63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Классное собрание «Профилактика вредных привычек» (с приглашением медицинского работника)</w:t>
            </w:r>
          </w:p>
        </w:tc>
        <w:tc>
          <w:tcPr>
            <w:tcW w:w="3213" w:type="dxa"/>
          </w:tcPr>
          <w:p w14:paraId="458E98F6"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Классное собрание «Свобода, подаренная наркотиками  -мы против»</w:t>
            </w:r>
          </w:p>
        </w:tc>
        <w:tc>
          <w:tcPr>
            <w:tcW w:w="6662" w:type="dxa"/>
            <w:vMerge/>
          </w:tcPr>
          <w:p w14:paraId="0A8EEE50"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13B372B9" w14:textId="77777777" w:rsidTr="009C0602">
        <w:tc>
          <w:tcPr>
            <w:tcW w:w="2370" w:type="dxa"/>
            <w:vMerge/>
          </w:tcPr>
          <w:p w14:paraId="7CE687CC"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32F48D3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Классное собрание «Психологическая подготовка к публичному выступлению» (с приглашением психолога)</w:t>
            </w:r>
          </w:p>
        </w:tc>
        <w:tc>
          <w:tcPr>
            <w:tcW w:w="3213" w:type="dxa"/>
          </w:tcPr>
          <w:p w14:paraId="6AD9D38A"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Классное собрание «Психологическая подготовка к экзаменам»</w:t>
            </w:r>
          </w:p>
        </w:tc>
        <w:tc>
          <w:tcPr>
            <w:tcW w:w="6662" w:type="dxa"/>
            <w:vMerge/>
          </w:tcPr>
          <w:p w14:paraId="41953232"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5A34BB04" w14:textId="77777777" w:rsidTr="009C0602">
        <w:tc>
          <w:tcPr>
            <w:tcW w:w="2370" w:type="dxa"/>
            <w:vMerge/>
          </w:tcPr>
          <w:p w14:paraId="6644CC6A"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7862FAF6"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Индивидуальные консультации с психологом</w:t>
            </w:r>
          </w:p>
        </w:tc>
        <w:tc>
          <w:tcPr>
            <w:tcW w:w="3213" w:type="dxa"/>
          </w:tcPr>
          <w:p w14:paraId="0842A442"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Индивидуальные консультации с психологом</w:t>
            </w:r>
          </w:p>
        </w:tc>
        <w:tc>
          <w:tcPr>
            <w:tcW w:w="6662" w:type="dxa"/>
            <w:vMerge/>
          </w:tcPr>
          <w:p w14:paraId="7FA4393C"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0B7F1415" w14:textId="77777777" w:rsidTr="009C0602">
        <w:tc>
          <w:tcPr>
            <w:tcW w:w="2370" w:type="dxa"/>
          </w:tcPr>
          <w:p w14:paraId="33F76AFC"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12480" w:type="dxa"/>
            <w:gridSpan w:val="3"/>
          </w:tcPr>
          <w:p w14:paraId="35D019EB"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Классные собрания (тематика определяется классным руководителем)</w:t>
            </w:r>
          </w:p>
        </w:tc>
      </w:tr>
      <w:tr w:rsidR="00C279E6" w:rsidRPr="00C279E6" w14:paraId="22B9FE24" w14:textId="77777777" w:rsidTr="009C0602">
        <w:tc>
          <w:tcPr>
            <w:tcW w:w="2370" w:type="dxa"/>
            <w:vMerge w:val="restart"/>
          </w:tcPr>
          <w:p w14:paraId="25321696"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 xml:space="preserve">Внеурочная деятельность </w:t>
            </w:r>
          </w:p>
        </w:tc>
        <w:tc>
          <w:tcPr>
            <w:tcW w:w="2605" w:type="dxa"/>
          </w:tcPr>
          <w:p w14:paraId="0D9951BC"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z w:val="28"/>
                <w:szCs w:val="28"/>
              </w:rPr>
              <w:t>Газета «Наша школа»</w:t>
            </w:r>
          </w:p>
        </w:tc>
        <w:tc>
          <w:tcPr>
            <w:tcW w:w="3213" w:type="dxa"/>
          </w:tcPr>
          <w:p w14:paraId="4DE15996"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z w:val="28"/>
                <w:szCs w:val="28"/>
              </w:rPr>
              <w:t>Газета «Наша школа»</w:t>
            </w:r>
          </w:p>
        </w:tc>
        <w:tc>
          <w:tcPr>
            <w:tcW w:w="6662" w:type="dxa"/>
            <w:vMerge w:val="restart"/>
          </w:tcPr>
          <w:p w14:paraId="5936A37C"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Ученические сообщества, представленные объединениями по интересам. Создаются по запросам учащихся. Их деятельность направлена на поддержание существования общешкольной общности или выполнение конкретного социального или творческого проекта. Участие</w:t>
            </w:r>
          </w:p>
          <w:p w14:paraId="202ABDA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 xml:space="preserve"> в общественных объединениях обеспечивает содействие реализации и развитию лидерского и творческого потенциала школьников.</w:t>
            </w:r>
          </w:p>
        </w:tc>
      </w:tr>
      <w:tr w:rsidR="00C279E6" w:rsidRPr="00C279E6" w14:paraId="72669C60" w14:textId="77777777" w:rsidTr="009C0602">
        <w:tc>
          <w:tcPr>
            <w:tcW w:w="2370" w:type="dxa"/>
            <w:vMerge/>
          </w:tcPr>
          <w:p w14:paraId="54578272"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3C342150"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z w:val="28"/>
                <w:szCs w:val="28"/>
              </w:rPr>
              <w:t>Волонтерский отряд «Волонтер 80»</w:t>
            </w:r>
          </w:p>
        </w:tc>
        <w:tc>
          <w:tcPr>
            <w:tcW w:w="3213" w:type="dxa"/>
          </w:tcPr>
          <w:p w14:paraId="36EEC1FF"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z w:val="28"/>
                <w:szCs w:val="28"/>
              </w:rPr>
              <w:t>Волонтерский отряд «Волонтер 80»</w:t>
            </w:r>
          </w:p>
        </w:tc>
        <w:tc>
          <w:tcPr>
            <w:tcW w:w="6662" w:type="dxa"/>
            <w:vMerge/>
          </w:tcPr>
          <w:p w14:paraId="00951581"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6D03B6E7" w14:textId="77777777" w:rsidTr="009C0602">
        <w:tc>
          <w:tcPr>
            <w:tcW w:w="2370" w:type="dxa"/>
            <w:vMerge/>
          </w:tcPr>
          <w:p w14:paraId="6589F6A6"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78C839B5" w14:textId="77777777" w:rsidR="00C279E6" w:rsidRPr="00C279E6" w:rsidRDefault="00C279E6" w:rsidP="00C279E6">
            <w:pPr>
              <w:keepNext/>
              <w:keepLines/>
              <w:tabs>
                <w:tab w:val="left" w:pos="0"/>
              </w:tabs>
              <w:suppressAutoHyphens/>
              <w:jc w:val="both"/>
              <w:outlineLvl w:val="2"/>
              <w:rPr>
                <w:rFonts w:eastAsia="Calibri"/>
                <w:color w:val="000000" w:themeColor="text1"/>
                <w:sz w:val="28"/>
                <w:szCs w:val="28"/>
              </w:rPr>
            </w:pPr>
            <w:r w:rsidRPr="00C279E6">
              <w:rPr>
                <w:rFonts w:eastAsia="Calibri"/>
                <w:color w:val="000000" w:themeColor="text1"/>
                <w:sz w:val="28"/>
                <w:szCs w:val="28"/>
              </w:rPr>
              <w:t>Совет старшеклассников</w:t>
            </w:r>
          </w:p>
        </w:tc>
        <w:tc>
          <w:tcPr>
            <w:tcW w:w="3213" w:type="dxa"/>
          </w:tcPr>
          <w:p w14:paraId="345ADB2D" w14:textId="77777777" w:rsidR="00C279E6" w:rsidRPr="00C279E6" w:rsidRDefault="00C279E6" w:rsidP="00C279E6">
            <w:pPr>
              <w:keepNext/>
              <w:keepLines/>
              <w:tabs>
                <w:tab w:val="left" w:pos="0"/>
              </w:tabs>
              <w:suppressAutoHyphens/>
              <w:jc w:val="both"/>
              <w:outlineLvl w:val="2"/>
              <w:rPr>
                <w:rFonts w:eastAsia="Calibri"/>
                <w:color w:val="000000" w:themeColor="text1"/>
                <w:sz w:val="28"/>
                <w:szCs w:val="28"/>
              </w:rPr>
            </w:pPr>
            <w:r w:rsidRPr="00C279E6">
              <w:rPr>
                <w:rFonts w:eastAsia="Calibri"/>
                <w:color w:val="000000" w:themeColor="text1"/>
                <w:sz w:val="28"/>
                <w:szCs w:val="28"/>
              </w:rPr>
              <w:t>Совет старшеклассников</w:t>
            </w:r>
          </w:p>
        </w:tc>
        <w:tc>
          <w:tcPr>
            <w:tcW w:w="6662" w:type="dxa"/>
            <w:vMerge/>
          </w:tcPr>
          <w:p w14:paraId="1C972218"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342621A2" w14:textId="77777777" w:rsidTr="009C0602">
        <w:tc>
          <w:tcPr>
            <w:tcW w:w="2370" w:type="dxa"/>
            <w:vMerge/>
          </w:tcPr>
          <w:p w14:paraId="428CA0FF"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280931D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z w:val="28"/>
                <w:szCs w:val="28"/>
              </w:rPr>
              <w:t>Отряд «Вожатый»</w:t>
            </w:r>
          </w:p>
        </w:tc>
        <w:tc>
          <w:tcPr>
            <w:tcW w:w="3213" w:type="dxa"/>
          </w:tcPr>
          <w:p w14:paraId="03C947AB"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6662" w:type="dxa"/>
            <w:vMerge/>
          </w:tcPr>
          <w:p w14:paraId="5BCF20B2"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33AB5983" w14:textId="77777777" w:rsidTr="009C0602">
        <w:tc>
          <w:tcPr>
            <w:tcW w:w="2370" w:type="dxa"/>
            <w:vMerge/>
          </w:tcPr>
          <w:p w14:paraId="35E51CF1"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3194224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z w:val="28"/>
                <w:szCs w:val="28"/>
              </w:rPr>
              <w:t>Трудовые бригады (летний период)</w:t>
            </w:r>
          </w:p>
        </w:tc>
        <w:tc>
          <w:tcPr>
            <w:tcW w:w="3213" w:type="dxa"/>
          </w:tcPr>
          <w:p w14:paraId="1AF366F1"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6662" w:type="dxa"/>
            <w:vMerge/>
          </w:tcPr>
          <w:p w14:paraId="06C0F60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1663EF5A" w14:textId="77777777" w:rsidTr="009C0602">
        <w:tc>
          <w:tcPr>
            <w:tcW w:w="2370" w:type="dxa"/>
            <w:vMerge/>
          </w:tcPr>
          <w:p w14:paraId="4F95D0CE"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41783CFD" w14:textId="77777777" w:rsidR="00C279E6" w:rsidRPr="00C279E6" w:rsidRDefault="00C279E6" w:rsidP="00C279E6">
            <w:pPr>
              <w:keepNext/>
              <w:keepLines/>
              <w:tabs>
                <w:tab w:val="left" w:pos="0"/>
              </w:tabs>
              <w:suppressAutoHyphens/>
              <w:jc w:val="both"/>
              <w:outlineLvl w:val="2"/>
              <w:rPr>
                <w:rFonts w:eastAsia="Calibri"/>
                <w:color w:val="000000" w:themeColor="text1"/>
                <w:sz w:val="28"/>
                <w:szCs w:val="28"/>
              </w:rPr>
            </w:pPr>
            <w:r w:rsidRPr="00C279E6">
              <w:rPr>
                <w:rFonts w:eastAsia="Calibri"/>
                <w:color w:val="000000" w:themeColor="text1"/>
                <w:sz w:val="28"/>
                <w:szCs w:val="28"/>
              </w:rPr>
              <w:t>Коллективный проект «Международное сотрудничество»</w:t>
            </w:r>
          </w:p>
        </w:tc>
        <w:tc>
          <w:tcPr>
            <w:tcW w:w="3213" w:type="dxa"/>
          </w:tcPr>
          <w:p w14:paraId="3CC87AB2"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z w:val="28"/>
                <w:szCs w:val="28"/>
              </w:rPr>
              <w:t>Коллективный проект «Международное сотрудничество»</w:t>
            </w:r>
          </w:p>
        </w:tc>
        <w:tc>
          <w:tcPr>
            <w:tcW w:w="6662" w:type="dxa"/>
            <w:vMerge/>
          </w:tcPr>
          <w:p w14:paraId="7217CEC2"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768B68C3" w14:textId="77777777" w:rsidTr="009C0602">
        <w:tc>
          <w:tcPr>
            <w:tcW w:w="2370" w:type="dxa"/>
            <w:vMerge/>
          </w:tcPr>
          <w:p w14:paraId="12E20160"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2605" w:type="dxa"/>
          </w:tcPr>
          <w:p w14:paraId="035B83C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Секции волейбола, баскетбола, футбола</w:t>
            </w:r>
          </w:p>
        </w:tc>
        <w:tc>
          <w:tcPr>
            <w:tcW w:w="3213" w:type="dxa"/>
          </w:tcPr>
          <w:p w14:paraId="68DA990B"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Секции волейбола, баскетбола, футбола</w:t>
            </w:r>
          </w:p>
        </w:tc>
        <w:tc>
          <w:tcPr>
            <w:tcW w:w="6662" w:type="dxa"/>
            <w:vMerge/>
          </w:tcPr>
          <w:p w14:paraId="252E2698"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02FF2BBC" w14:textId="77777777" w:rsidTr="009C0602">
        <w:tc>
          <w:tcPr>
            <w:tcW w:w="2370" w:type="dxa"/>
            <w:vMerge w:val="restart"/>
          </w:tcPr>
          <w:p w14:paraId="5D3EEEFC"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Общешкольные мероприятия</w:t>
            </w:r>
          </w:p>
        </w:tc>
        <w:tc>
          <w:tcPr>
            <w:tcW w:w="5818" w:type="dxa"/>
            <w:gridSpan w:val="2"/>
          </w:tcPr>
          <w:p w14:paraId="526313FC"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День Знаний</w:t>
            </w:r>
          </w:p>
        </w:tc>
        <w:tc>
          <w:tcPr>
            <w:tcW w:w="6662" w:type="dxa"/>
            <w:vMerge w:val="restart"/>
          </w:tcPr>
          <w:p w14:paraId="3E028D9A"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 xml:space="preserve">Традиционные мероприятия создают уклад  школьной жизни, который сохраняет идентичность выпускников школы, формирует чувство принадлежности к коллективу, объединенному </w:t>
            </w:r>
            <w:r w:rsidRPr="00C279E6">
              <w:rPr>
                <w:rFonts w:eastAsia="Calibri"/>
                <w:color w:val="000000" w:themeColor="text1"/>
                <w:spacing w:val="1"/>
                <w:sz w:val="28"/>
                <w:szCs w:val="28"/>
                <w:lang w:eastAsia="ru-RU"/>
              </w:rPr>
              <w:lastRenderedPageBreak/>
              <w:t>общими ценностными ориентирами.</w:t>
            </w:r>
          </w:p>
        </w:tc>
      </w:tr>
      <w:tr w:rsidR="00C279E6" w:rsidRPr="00C279E6" w14:paraId="09C7D673" w14:textId="77777777" w:rsidTr="009C0602">
        <w:tc>
          <w:tcPr>
            <w:tcW w:w="2370" w:type="dxa"/>
            <w:vMerge/>
          </w:tcPr>
          <w:p w14:paraId="123D762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5AEAB27A"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Социально-игровая практика «Дебаты»</w:t>
            </w:r>
          </w:p>
        </w:tc>
        <w:tc>
          <w:tcPr>
            <w:tcW w:w="6662" w:type="dxa"/>
            <w:vMerge/>
          </w:tcPr>
          <w:p w14:paraId="78CDC9E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06B23BC6" w14:textId="77777777" w:rsidTr="009C0602">
        <w:tc>
          <w:tcPr>
            <w:tcW w:w="2370" w:type="dxa"/>
            <w:vMerge/>
          </w:tcPr>
          <w:p w14:paraId="527AB558"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488BDA51"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События, посвященные Дню Учителя.</w:t>
            </w:r>
          </w:p>
        </w:tc>
        <w:tc>
          <w:tcPr>
            <w:tcW w:w="6662" w:type="dxa"/>
            <w:vMerge/>
          </w:tcPr>
          <w:p w14:paraId="38433E1A"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2D9A262D" w14:textId="77777777" w:rsidTr="009C0602">
        <w:tc>
          <w:tcPr>
            <w:tcW w:w="2370" w:type="dxa"/>
            <w:vMerge/>
          </w:tcPr>
          <w:p w14:paraId="7EABC39D"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1E7C501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 xml:space="preserve">Благотворительный проект «Не хотим быть </w:t>
            </w:r>
            <w:r w:rsidRPr="00C279E6">
              <w:rPr>
                <w:rFonts w:eastAsia="Calibri"/>
                <w:color w:val="000000" w:themeColor="text1"/>
                <w:spacing w:val="1"/>
                <w:sz w:val="28"/>
                <w:szCs w:val="28"/>
                <w:lang w:eastAsia="ru-RU"/>
              </w:rPr>
              <w:lastRenderedPageBreak/>
              <w:t>равнодушными»</w:t>
            </w:r>
          </w:p>
        </w:tc>
        <w:tc>
          <w:tcPr>
            <w:tcW w:w="6662" w:type="dxa"/>
            <w:vMerge/>
          </w:tcPr>
          <w:p w14:paraId="2218D46D"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76B574D2" w14:textId="77777777" w:rsidTr="009C0602">
        <w:tc>
          <w:tcPr>
            <w:tcW w:w="2370" w:type="dxa"/>
            <w:vMerge/>
          </w:tcPr>
          <w:p w14:paraId="0DB75841"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4DC1692A"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Социальные акции по благоустройству</w:t>
            </w:r>
          </w:p>
        </w:tc>
        <w:tc>
          <w:tcPr>
            <w:tcW w:w="6662" w:type="dxa"/>
            <w:vMerge/>
          </w:tcPr>
          <w:p w14:paraId="0FEC48E7"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3F67258A" w14:textId="77777777" w:rsidTr="009C0602">
        <w:tc>
          <w:tcPr>
            <w:tcW w:w="2370" w:type="dxa"/>
            <w:vMerge/>
          </w:tcPr>
          <w:p w14:paraId="2A4F9141"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498432EB"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Семейный праздник</w:t>
            </w:r>
          </w:p>
        </w:tc>
        <w:tc>
          <w:tcPr>
            <w:tcW w:w="6662" w:type="dxa"/>
            <w:vMerge/>
          </w:tcPr>
          <w:p w14:paraId="6FA24612"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53FA6373" w14:textId="77777777" w:rsidTr="009C0602">
        <w:tc>
          <w:tcPr>
            <w:tcW w:w="2370" w:type="dxa"/>
            <w:vMerge/>
          </w:tcPr>
          <w:p w14:paraId="7317E27E"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7658E0EC"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День самоуправления</w:t>
            </w:r>
          </w:p>
        </w:tc>
        <w:tc>
          <w:tcPr>
            <w:tcW w:w="6662" w:type="dxa"/>
            <w:vMerge/>
          </w:tcPr>
          <w:p w14:paraId="4AB9C65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2F4B2915" w14:textId="77777777" w:rsidTr="009C0602">
        <w:tc>
          <w:tcPr>
            <w:tcW w:w="2370" w:type="dxa"/>
            <w:vMerge/>
          </w:tcPr>
          <w:p w14:paraId="47C611F0"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14AAF1E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Спортивные праздники</w:t>
            </w:r>
          </w:p>
        </w:tc>
        <w:tc>
          <w:tcPr>
            <w:tcW w:w="6662" w:type="dxa"/>
            <w:vMerge/>
          </w:tcPr>
          <w:p w14:paraId="7D0E792A"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4CBEFDDA" w14:textId="77777777" w:rsidTr="009C0602">
        <w:tc>
          <w:tcPr>
            <w:tcW w:w="2370" w:type="dxa"/>
            <w:vMerge/>
          </w:tcPr>
          <w:p w14:paraId="7173E8F6"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06BD1983"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Школьные спортивные соревнования по различным видам спорта</w:t>
            </w:r>
          </w:p>
        </w:tc>
        <w:tc>
          <w:tcPr>
            <w:tcW w:w="6662" w:type="dxa"/>
            <w:vMerge/>
          </w:tcPr>
          <w:p w14:paraId="1F8858AF"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086C0074" w14:textId="77777777" w:rsidTr="009C0602">
        <w:tc>
          <w:tcPr>
            <w:tcW w:w="2370" w:type="dxa"/>
            <w:vMerge/>
          </w:tcPr>
          <w:p w14:paraId="561D6A96"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418EE6E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Марафон здоровья</w:t>
            </w:r>
          </w:p>
        </w:tc>
        <w:tc>
          <w:tcPr>
            <w:tcW w:w="6662" w:type="dxa"/>
            <w:vMerge/>
          </w:tcPr>
          <w:p w14:paraId="223C8FF9"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77FDE8AE" w14:textId="77777777" w:rsidTr="009C0602">
        <w:tc>
          <w:tcPr>
            <w:tcW w:w="2370" w:type="dxa"/>
            <w:vMerge/>
          </w:tcPr>
          <w:p w14:paraId="325A1013"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442769A4"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Творческий проект «Новогодний переполох»</w:t>
            </w:r>
          </w:p>
        </w:tc>
        <w:tc>
          <w:tcPr>
            <w:tcW w:w="6662" w:type="dxa"/>
            <w:vMerge/>
          </w:tcPr>
          <w:p w14:paraId="370C9005"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20BE22F3" w14:textId="77777777" w:rsidTr="009C0602">
        <w:tc>
          <w:tcPr>
            <w:tcW w:w="2370" w:type="dxa"/>
            <w:vMerge/>
          </w:tcPr>
          <w:p w14:paraId="62D44562"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0476A948"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Уроки мужества, посвященные Дню Победы и Дням воинской Славы</w:t>
            </w:r>
          </w:p>
        </w:tc>
        <w:tc>
          <w:tcPr>
            <w:tcW w:w="6662" w:type="dxa"/>
            <w:vMerge/>
          </w:tcPr>
          <w:p w14:paraId="5748D91D"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r w:rsidR="00C279E6" w:rsidRPr="00C279E6" w14:paraId="73A58BDC" w14:textId="77777777" w:rsidTr="009C0602">
        <w:tc>
          <w:tcPr>
            <w:tcW w:w="2370" w:type="dxa"/>
            <w:vMerge/>
          </w:tcPr>
          <w:p w14:paraId="394F8FF5"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c>
          <w:tcPr>
            <w:tcW w:w="5818" w:type="dxa"/>
            <w:gridSpan w:val="2"/>
          </w:tcPr>
          <w:p w14:paraId="3C526F03"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r w:rsidRPr="00C279E6">
              <w:rPr>
                <w:rFonts w:eastAsia="Calibri"/>
                <w:color w:val="000000" w:themeColor="text1"/>
                <w:spacing w:val="1"/>
                <w:sz w:val="28"/>
                <w:szCs w:val="28"/>
                <w:lang w:eastAsia="ru-RU"/>
              </w:rPr>
              <w:t>Фестиваль «Голос Памяти»</w:t>
            </w:r>
          </w:p>
        </w:tc>
        <w:tc>
          <w:tcPr>
            <w:tcW w:w="6662" w:type="dxa"/>
            <w:vMerge/>
          </w:tcPr>
          <w:p w14:paraId="4179AB18" w14:textId="77777777" w:rsidR="00C279E6" w:rsidRPr="00C279E6" w:rsidRDefault="00C279E6" w:rsidP="00C279E6">
            <w:pPr>
              <w:keepNext/>
              <w:keepLines/>
              <w:tabs>
                <w:tab w:val="left" w:pos="0"/>
              </w:tabs>
              <w:suppressAutoHyphens/>
              <w:jc w:val="both"/>
              <w:outlineLvl w:val="2"/>
              <w:rPr>
                <w:rFonts w:eastAsia="Calibri"/>
                <w:color w:val="000000" w:themeColor="text1"/>
                <w:spacing w:val="1"/>
                <w:sz w:val="28"/>
                <w:szCs w:val="28"/>
                <w:lang w:eastAsia="ru-RU"/>
              </w:rPr>
            </w:pPr>
          </w:p>
        </w:tc>
      </w:tr>
    </w:tbl>
    <w:p w14:paraId="30F37673" w14:textId="77777777" w:rsidR="00C279E6" w:rsidRPr="00C279E6" w:rsidRDefault="00C279E6" w:rsidP="00C279E6">
      <w:pPr>
        <w:tabs>
          <w:tab w:val="left" w:pos="0"/>
        </w:tabs>
        <w:ind w:hanging="142"/>
        <w:jc w:val="both"/>
        <w:rPr>
          <w:rFonts w:eastAsia="Calibri"/>
          <w:color w:val="000000" w:themeColor="text1"/>
          <w:sz w:val="28"/>
          <w:szCs w:val="28"/>
        </w:rPr>
      </w:pPr>
    </w:p>
    <w:p w14:paraId="0713F99D" w14:textId="77777777" w:rsidR="00C279E6" w:rsidRPr="00C279E6" w:rsidRDefault="00C279E6" w:rsidP="00C279E6">
      <w:pPr>
        <w:keepNext/>
        <w:keepLines/>
        <w:tabs>
          <w:tab w:val="left" w:pos="0"/>
        </w:tabs>
        <w:suppressAutoHyphens/>
        <w:ind w:hanging="142"/>
        <w:jc w:val="both"/>
        <w:outlineLvl w:val="2"/>
        <w:rPr>
          <w:rFonts w:eastAsia="Calibri"/>
          <w:b/>
          <w:color w:val="000000" w:themeColor="text1"/>
          <w:sz w:val="28"/>
          <w:szCs w:val="28"/>
        </w:rPr>
      </w:pPr>
      <w:bookmarkStart w:id="2" w:name="_Toc453968202"/>
      <w:r w:rsidRPr="00C279E6">
        <w:rPr>
          <w:rFonts w:eastAsia="Calibri"/>
          <w:b/>
          <w:color w:val="000000" w:themeColor="text1"/>
          <w:sz w:val="28"/>
          <w:szCs w:val="28"/>
        </w:rPr>
        <w:t>2.3.6. Описание основных технологий взаимодействия и сотрудничества субъектов воспитательного процесса и социальных институтов</w:t>
      </w:r>
      <w:bookmarkEnd w:id="2"/>
    </w:p>
    <w:p w14:paraId="245BBBBA" w14:textId="77777777" w:rsidR="00C279E6" w:rsidRPr="00C279E6" w:rsidRDefault="00C279E6" w:rsidP="00C279E6">
      <w:pPr>
        <w:widowControl w:val="0"/>
        <w:ind w:right="240"/>
        <w:jc w:val="both"/>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t xml:space="preserve">Школа активно взаимодействует с социальными партнерами с целью </w:t>
      </w:r>
    </w:p>
    <w:p w14:paraId="6E3D912E" w14:textId="77777777" w:rsidR="00C279E6" w:rsidRPr="00C279E6" w:rsidRDefault="00C279E6" w:rsidP="001E23C9">
      <w:pPr>
        <w:widowControl w:val="0"/>
        <w:numPr>
          <w:ilvl w:val="0"/>
          <w:numId w:val="38"/>
        </w:numPr>
        <w:ind w:right="240"/>
        <w:jc w:val="both"/>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t>использования в воспитательном процессе дополнительных возможностей, которых школа создать не может</w:t>
      </w:r>
      <w:r w:rsidR="00A17C8F">
        <w:rPr>
          <w:rFonts w:eastAsia="Times New Roman"/>
          <w:color w:val="000000" w:themeColor="text1"/>
          <w:spacing w:val="1"/>
          <w:sz w:val="28"/>
          <w:szCs w:val="28"/>
          <w:lang w:eastAsia="ru-RU"/>
        </w:rPr>
        <w:t>;</w:t>
      </w:r>
      <w:r w:rsidRPr="00C279E6">
        <w:rPr>
          <w:rFonts w:eastAsia="Times New Roman"/>
          <w:color w:val="000000" w:themeColor="text1"/>
          <w:spacing w:val="1"/>
          <w:sz w:val="28"/>
          <w:szCs w:val="28"/>
          <w:lang w:eastAsia="ru-RU"/>
        </w:rPr>
        <w:t xml:space="preserve"> </w:t>
      </w:r>
    </w:p>
    <w:p w14:paraId="4AF77DE8" w14:textId="77777777" w:rsidR="00C279E6" w:rsidRPr="00C279E6" w:rsidRDefault="00C279E6" w:rsidP="001E23C9">
      <w:pPr>
        <w:widowControl w:val="0"/>
        <w:numPr>
          <w:ilvl w:val="0"/>
          <w:numId w:val="38"/>
        </w:numPr>
        <w:ind w:right="240"/>
        <w:jc w:val="both"/>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t>реализации педагогической работы указанных организаций и объединений с учащимися в рамках отдельных программ</w:t>
      </w:r>
      <w:r w:rsidR="00A17C8F">
        <w:rPr>
          <w:rFonts w:eastAsia="Times New Roman"/>
          <w:color w:val="000000" w:themeColor="text1"/>
          <w:spacing w:val="1"/>
          <w:sz w:val="28"/>
          <w:szCs w:val="28"/>
          <w:lang w:eastAsia="ru-RU"/>
        </w:rPr>
        <w:t>;</w:t>
      </w:r>
      <w:r w:rsidRPr="00C279E6">
        <w:rPr>
          <w:rFonts w:eastAsia="Times New Roman"/>
          <w:color w:val="000000" w:themeColor="text1"/>
          <w:spacing w:val="1"/>
          <w:sz w:val="28"/>
          <w:szCs w:val="28"/>
          <w:lang w:eastAsia="ru-RU"/>
        </w:rPr>
        <w:t xml:space="preserve"> </w:t>
      </w:r>
    </w:p>
    <w:p w14:paraId="13A61236" w14:textId="77777777" w:rsidR="00C279E6" w:rsidRPr="00C279E6" w:rsidRDefault="00C279E6" w:rsidP="001E23C9">
      <w:pPr>
        <w:widowControl w:val="0"/>
        <w:numPr>
          <w:ilvl w:val="0"/>
          <w:numId w:val="38"/>
        </w:numPr>
        <w:ind w:right="240"/>
        <w:jc w:val="both"/>
        <w:rPr>
          <w:rFonts w:eastAsia="Times New Roman"/>
          <w:color w:val="000000" w:themeColor="text1"/>
          <w:spacing w:val="1"/>
          <w:sz w:val="28"/>
          <w:szCs w:val="28"/>
          <w:lang w:eastAsia="ru-RU"/>
        </w:rPr>
      </w:pPr>
      <w:r w:rsidRPr="00C279E6">
        <w:rPr>
          <w:rFonts w:eastAsia="Times New Roman"/>
          <w:color w:val="000000" w:themeColor="text1"/>
          <w:spacing w:val="1"/>
          <w:sz w:val="28"/>
          <w:szCs w:val="28"/>
          <w:lang w:eastAsia="ru-RU"/>
        </w:rPr>
        <w:t>проведения совместных мероприятий по направлениям духов</w:t>
      </w:r>
      <w:r w:rsidRPr="00C279E6">
        <w:rPr>
          <w:rFonts w:eastAsia="Times New Roman"/>
          <w:color w:val="000000" w:themeColor="text1"/>
          <w:spacing w:val="1"/>
          <w:sz w:val="28"/>
          <w:szCs w:val="28"/>
          <w:lang w:eastAsia="ru-RU"/>
        </w:rPr>
        <w:softHyphen/>
        <w:t>но-нравственного развития и воспитания школьников.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53"/>
        <w:gridCol w:w="6096"/>
      </w:tblGrid>
      <w:tr w:rsidR="00C279E6" w:rsidRPr="00C279E6" w14:paraId="281A1A9F" w14:textId="77777777" w:rsidTr="009C0602">
        <w:tc>
          <w:tcPr>
            <w:tcW w:w="2660" w:type="dxa"/>
          </w:tcPr>
          <w:p w14:paraId="65156ECB" w14:textId="77777777" w:rsidR="00C279E6" w:rsidRPr="00C279E6" w:rsidRDefault="00C279E6" w:rsidP="00C279E6">
            <w:pPr>
              <w:tabs>
                <w:tab w:val="left" w:pos="0"/>
              </w:tabs>
              <w:jc w:val="both"/>
              <w:rPr>
                <w:rFonts w:eastAsia="Calibri"/>
                <w:b/>
                <w:color w:val="000000" w:themeColor="text1"/>
                <w:sz w:val="28"/>
                <w:szCs w:val="28"/>
              </w:rPr>
            </w:pPr>
            <w:r w:rsidRPr="00C279E6">
              <w:rPr>
                <w:rFonts w:eastAsia="Calibri"/>
                <w:b/>
                <w:color w:val="000000" w:themeColor="text1"/>
                <w:sz w:val="28"/>
                <w:szCs w:val="28"/>
              </w:rPr>
              <w:t xml:space="preserve">Направление </w:t>
            </w:r>
          </w:p>
        </w:tc>
        <w:tc>
          <w:tcPr>
            <w:tcW w:w="5953" w:type="dxa"/>
          </w:tcPr>
          <w:p w14:paraId="02483F09" w14:textId="77777777" w:rsidR="00C279E6" w:rsidRPr="00C279E6" w:rsidRDefault="00C279E6" w:rsidP="00C279E6">
            <w:pPr>
              <w:tabs>
                <w:tab w:val="left" w:pos="0"/>
              </w:tabs>
              <w:jc w:val="both"/>
              <w:rPr>
                <w:rFonts w:eastAsia="Calibri"/>
                <w:b/>
                <w:color w:val="000000" w:themeColor="text1"/>
                <w:sz w:val="28"/>
                <w:szCs w:val="28"/>
              </w:rPr>
            </w:pPr>
            <w:r w:rsidRPr="00C279E6">
              <w:rPr>
                <w:rFonts w:eastAsia="Calibri"/>
                <w:b/>
                <w:color w:val="000000" w:themeColor="text1"/>
                <w:sz w:val="28"/>
                <w:szCs w:val="28"/>
              </w:rPr>
              <w:t>Мероприятия</w:t>
            </w:r>
          </w:p>
        </w:tc>
        <w:tc>
          <w:tcPr>
            <w:tcW w:w="6096" w:type="dxa"/>
          </w:tcPr>
          <w:p w14:paraId="28A6F537" w14:textId="77777777" w:rsidR="00C279E6" w:rsidRPr="00C279E6" w:rsidRDefault="00C279E6" w:rsidP="00C279E6">
            <w:pPr>
              <w:tabs>
                <w:tab w:val="left" w:pos="166"/>
              </w:tabs>
              <w:ind w:left="-108"/>
              <w:jc w:val="both"/>
              <w:rPr>
                <w:rFonts w:eastAsia="Calibri"/>
                <w:b/>
                <w:color w:val="000000" w:themeColor="text1"/>
                <w:sz w:val="28"/>
                <w:szCs w:val="28"/>
              </w:rPr>
            </w:pPr>
            <w:r w:rsidRPr="00C279E6">
              <w:rPr>
                <w:rFonts w:eastAsia="Calibri"/>
                <w:b/>
                <w:color w:val="000000" w:themeColor="text1"/>
                <w:sz w:val="28"/>
                <w:szCs w:val="28"/>
              </w:rPr>
              <w:t>Социальный партнер</w:t>
            </w:r>
          </w:p>
        </w:tc>
      </w:tr>
      <w:tr w:rsidR="00C279E6" w:rsidRPr="00C279E6" w14:paraId="643854BC" w14:textId="77777777" w:rsidTr="009C0602">
        <w:tc>
          <w:tcPr>
            <w:tcW w:w="2660" w:type="dxa"/>
            <w:vMerge w:val="restart"/>
          </w:tcPr>
          <w:p w14:paraId="0C7C15DD" w14:textId="77777777" w:rsidR="00C279E6" w:rsidRPr="00C279E6" w:rsidRDefault="00C279E6" w:rsidP="00C279E6">
            <w:pPr>
              <w:tabs>
                <w:tab w:val="left" w:pos="0"/>
              </w:tabs>
              <w:jc w:val="both"/>
              <w:rPr>
                <w:rFonts w:eastAsia="Calibri"/>
                <w:b/>
                <w:color w:val="000000" w:themeColor="text1"/>
                <w:sz w:val="28"/>
                <w:szCs w:val="28"/>
              </w:rPr>
            </w:pPr>
            <w:r w:rsidRPr="00C279E6">
              <w:rPr>
                <w:rFonts w:eastAsia="Calibri"/>
                <w:color w:val="000000" w:themeColor="text1"/>
                <w:sz w:val="28"/>
                <w:szCs w:val="28"/>
              </w:rPr>
              <w:t>Гражданская идентичность, патриотизм</w:t>
            </w:r>
          </w:p>
        </w:tc>
        <w:tc>
          <w:tcPr>
            <w:tcW w:w="5953" w:type="dxa"/>
          </w:tcPr>
          <w:p w14:paraId="0F5F796F"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Дни правовых знаний  и гражданского опыта</w:t>
            </w:r>
          </w:p>
        </w:tc>
        <w:tc>
          <w:tcPr>
            <w:tcW w:w="6096" w:type="dxa"/>
            <w:vMerge w:val="restart"/>
          </w:tcPr>
          <w:p w14:paraId="5CC24900" w14:textId="77777777" w:rsidR="00C279E6" w:rsidRPr="00C279E6" w:rsidRDefault="00C279E6" w:rsidP="00C279E6">
            <w:pPr>
              <w:keepNext/>
              <w:keepLines/>
              <w:tabs>
                <w:tab w:val="left" w:pos="166"/>
              </w:tabs>
              <w:suppressAutoHyphens/>
              <w:ind w:left="-2"/>
              <w:jc w:val="both"/>
              <w:outlineLvl w:val="2"/>
              <w:rPr>
                <w:rFonts w:eastAsia="Calibri"/>
                <w:color w:val="000000" w:themeColor="text1"/>
                <w:sz w:val="28"/>
                <w:szCs w:val="28"/>
              </w:rPr>
            </w:pPr>
            <w:r w:rsidRPr="00C279E6">
              <w:rPr>
                <w:rFonts w:eastAsia="Calibri"/>
                <w:color w:val="000000" w:themeColor="text1"/>
                <w:sz w:val="28"/>
                <w:szCs w:val="28"/>
              </w:rPr>
              <w:t>МУ СОПиМ «Красный Перевал»</w:t>
            </w:r>
          </w:p>
          <w:p w14:paraId="24776F40" w14:textId="77777777" w:rsidR="00C279E6" w:rsidRPr="00C279E6" w:rsidRDefault="00C279E6" w:rsidP="00C279E6">
            <w:pPr>
              <w:keepNext/>
              <w:keepLines/>
              <w:tabs>
                <w:tab w:val="left" w:pos="166"/>
              </w:tabs>
              <w:suppressAutoHyphens/>
              <w:ind w:left="-2"/>
              <w:jc w:val="both"/>
              <w:outlineLvl w:val="2"/>
              <w:rPr>
                <w:rFonts w:eastAsia="Calibri"/>
                <w:color w:val="000000" w:themeColor="text1"/>
                <w:sz w:val="28"/>
                <w:szCs w:val="28"/>
              </w:rPr>
            </w:pPr>
            <w:r w:rsidRPr="00C279E6">
              <w:rPr>
                <w:rFonts w:eastAsia="Calibri"/>
                <w:color w:val="000000" w:themeColor="text1"/>
                <w:sz w:val="28"/>
                <w:szCs w:val="28"/>
              </w:rPr>
              <w:t>ОМВД России по Дзержинскому городскому району</w:t>
            </w:r>
          </w:p>
          <w:p w14:paraId="14F3B375" w14:textId="77777777" w:rsidR="00C279E6" w:rsidRPr="00C279E6" w:rsidRDefault="00C279E6" w:rsidP="00C279E6">
            <w:pPr>
              <w:keepNext/>
              <w:keepLines/>
              <w:tabs>
                <w:tab w:val="left" w:pos="166"/>
              </w:tabs>
              <w:suppressAutoHyphens/>
              <w:ind w:left="-2"/>
              <w:jc w:val="both"/>
              <w:outlineLvl w:val="2"/>
              <w:rPr>
                <w:rFonts w:eastAsia="Calibri"/>
                <w:b/>
                <w:color w:val="000000" w:themeColor="text1"/>
                <w:sz w:val="28"/>
                <w:szCs w:val="28"/>
              </w:rPr>
            </w:pPr>
          </w:p>
        </w:tc>
      </w:tr>
      <w:tr w:rsidR="00C279E6" w:rsidRPr="00C279E6" w14:paraId="1CFD5D12" w14:textId="77777777" w:rsidTr="009C0602">
        <w:tc>
          <w:tcPr>
            <w:tcW w:w="2660" w:type="dxa"/>
            <w:vMerge/>
          </w:tcPr>
          <w:p w14:paraId="6017AA34" w14:textId="77777777" w:rsidR="00C279E6" w:rsidRPr="00C279E6" w:rsidRDefault="00C279E6" w:rsidP="00C279E6">
            <w:pPr>
              <w:tabs>
                <w:tab w:val="left" w:pos="0"/>
              </w:tabs>
              <w:jc w:val="both"/>
              <w:rPr>
                <w:rFonts w:eastAsia="Calibri"/>
                <w:color w:val="000000" w:themeColor="text1"/>
                <w:sz w:val="28"/>
                <w:szCs w:val="28"/>
              </w:rPr>
            </w:pPr>
          </w:p>
        </w:tc>
        <w:tc>
          <w:tcPr>
            <w:tcW w:w="5953" w:type="dxa"/>
          </w:tcPr>
          <w:p w14:paraId="06E97B0A"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Проведение тематических бесед с разъяснением учащимся ответственности за совершение правонарушений</w:t>
            </w:r>
          </w:p>
        </w:tc>
        <w:tc>
          <w:tcPr>
            <w:tcW w:w="6096" w:type="dxa"/>
            <w:vMerge/>
          </w:tcPr>
          <w:p w14:paraId="4621E28F" w14:textId="77777777" w:rsidR="00C279E6" w:rsidRPr="00C279E6" w:rsidRDefault="00C279E6" w:rsidP="00C279E6">
            <w:pPr>
              <w:keepNext/>
              <w:keepLines/>
              <w:tabs>
                <w:tab w:val="left" w:pos="0"/>
              </w:tabs>
              <w:suppressAutoHyphens/>
              <w:ind w:left="-2"/>
              <w:jc w:val="both"/>
              <w:outlineLvl w:val="2"/>
              <w:rPr>
                <w:rFonts w:eastAsia="Calibri"/>
                <w:color w:val="000000" w:themeColor="text1"/>
                <w:sz w:val="28"/>
                <w:szCs w:val="28"/>
              </w:rPr>
            </w:pPr>
          </w:p>
        </w:tc>
      </w:tr>
      <w:tr w:rsidR="00C279E6" w:rsidRPr="00C279E6" w14:paraId="2A346A71" w14:textId="77777777" w:rsidTr="009C0602">
        <w:tc>
          <w:tcPr>
            <w:tcW w:w="2660" w:type="dxa"/>
            <w:vMerge/>
          </w:tcPr>
          <w:p w14:paraId="3EE83C34" w14:textId="77777777" w:rsidR="00C279E6" w:rsidRPr="00C279E6" w:rsidRDefault="00C279E6" w:rsidP="00C279E6">
            <w:pPr>
              <w:tabs>
                <w:tab w:val="left" w:pos="0"/>
              </w:tabs>
              <w:jc w:val="both"/>
              <w:rPr>
                <w:rFonts w:eastAsia="Calibri"/>
                <w:color w:val="000000" w:themeColor="text1"/>
                <w:sz w:val="28"/>
                <w:szCs w:val="28"/>
              </w:rPr>
            </w:pPr>
          </w:p>
        </w:tc>
        <w:tc>
          <w:tcPr>
            <w:tcW w:w="5953" w:type="dxa"/>
          </w:tcPr>
          <w:p w14:paraId="6E5A675C"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Уроки городского самоуправления</w:t>
            </w:r>
          </w:p>
        </w:tc>
        <w:tc>
          <w:tcPr>
            <w:tcW w:w="6096" w:type="dxa"/>
          </w:tcPr>
          <w:p w14:paraId="1D3C37C6" w14:textId="77777777" w:rsidR="00C279E6" w:rsidRPr="00C279E6" w:rsidRDefault="00C279E6" w:rsidP="00C279E6">
            <w:pPr>
              <w:keepNext/>
              <w:keepLines/>
              <w:tabs>
                <w:tab w:val="left" w:pos="0"/>
              </w:tabs>
              <w:suppressAutoHyphens/>
              <w:ind w:left="-2"/>
              <w:jc w:val="both"/>
              <w:outlineLvl w:val="2"/>
              <w:rPr>
                <w:rFonts w:eastAsia="Calibri"/>
                <w:color w:val="000000" w:themeColor="text1"/>
                <w:sz w:val="28"/>
                <w:szCs w:val="28"/>
              </w:rPr>
            </w:pPr>
            <w:r w:rsidRPr="00C279E6">
              <w:rPr>
                <w:rFonts w:eastAsia="Calibri"/>
                <w:color w:val="000000" w:themeColor="text1"/>
                <w:sz w:val="28"/>
                <w:szCs w:val="28"/>
              </w:rPr>
              <w:t>Муниципалитет  города Ярославля</w:t>
            </w:r>
          </w:p>
        </w:tc>
      </w:tr>
      <w:tr w:rsidR="00C279E6" w:rsidRPr="00C279E6" w14:paraId="0FC4FD75" w14:textId="77777777" w:rsidTr="009C0602">
        <w:tc>
          <w:tcPr>
            <w:tcW w:w="2660" w:type="dxa"/>
            <w:vMerge/>
          </w:tcPr>
          <w:p w14:paraId="37E43DC7" w14:textId="77777777" w:rsidR="00C279E6" w:rsidRPr="00C279E6" w:rsidRDefault="00C279E6" w:rsidP="00C279E6">
            <w:pPr>
              <w:tabs>
                <w:tab w:val="left" w:pos="0"/>
              </w:tabs>
              <w:jc w:val="both"/>
              <w:rPr>
                <w:rFonts w:eastAsia="Calibri"/>
                <w:color w:val="000000" w:themeColor="text1"/>
                <w:sz w:val="28"/>
                <w:szCs w:val="28"/>
              </w:rPr>
            </w:pPr>
          </w:p>
        </w:tc>
        <w:tc>
          <w:tcPr>
            <w:tcW w:w="5953" w:type="dxa"/>
          </w:tcPr>
          <w:p w14:paraId="4A22D522"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Форум школьных обменов</w:t>
            </w:r>
          </w:p>
        </w:tc>
        <w:tc>
          <w:tcPr>
            <w:tcW w:w="6096" w:type="dxa"/>
            <w:vMerge w:val="restart"/>
          </w:tcPr>
          <w:p w14:paraId="35574B06" w14:textId="77777777" w:rsidR="00C279E6" w:rsidRPr="00C279E6" w:rsidRDefault="00C279E6" w:rsidP="00C279E6">
            <w:pPr>
              <w:keepNext/>
              <w:jc w:val="both"/>
              <w:outlineLvl w:val="1"/>
              <w:rPr>
                <w:rFonts w:eastAsia="Times New Roman"/>
                <w:bCs/>
                <w:iCs/>
                <w:color w:val="000000" w:themeColor="text1"/>
                <w:sz w:val="28"/>
                <w:szCs w:val="28"/>
              </w:rPr>
            </w:pPr>
            <w:r w:rsidRPr="00C279E6">
              <w:rPr>
                <w:rFonts w:eastAsia="Times New Roman"/>
                <w:bCs/>
                <w:iCs/>
                <w:color w:val="000000" w:themeColor="text1"/>
                <w:sz w:val="28"/>
                <w:szCs w:val="28"/>
              </w:rPr>
              <w:t>Мэрия г. Ярославля, отдел международных связей, Ярославская Городская Общественная Организация</w:t>
            </w:r>
          </w:p>
          <w:p w14:paraId="70E5FE91" w14:textId="77777777" w:rsidR="00C279E6" w:rsidRPr="00C279E6" w:rsidRDefault="00C279E6" w:rsidP="00C279E6">
            <w:pPr>
              <w:keepNext/>
              <w:jc w:val="both"/>
              <w:outlineLvl w:val="1"/>
              <w:rPr>
                <w:rFonts w:eastAsia="Times New Roman"/>
                <w:bCs/>
                <w:iCs/>
                <w:color w:val="000000" w:themeColor="text1"/>
                <w:sz w:val="28"/>
                <w:szCs w:val="28"/>
              </w:rPr>
            </w:pPr>
            <w:r w:rsidRPr="00C279E6">
              <w:rPr>
                <w:rFonts w:eastAsia="Times New Roman"/>
                <w:bCs/>
                <w:iCs/>
                <w:color w:val="000000" w:themeColor="text1"/>
                <w:sz w:val="28"/>
                <w:szCs w:val="28"/>
              </w:rPr>
              <w:t>«Общество Дружбы Ярославль - Эксетер»,</w:t>
            </w:r>
          </w:p>
          <w:p w14:paraId="4263F544" w14:textId="77777777" w:rsidR="00C279E6" w:rsidRPr="00C279E6" w:rsidRDefault="00C279E6" w:rsidP="00C279E6">
            <w:pPr>
              <w:keepNext/>
              <w:keepLines/>
              <w:tabs>
                <w:tab w:val="left" w:pos="0"/>
              </w:tabs>
              <w:suppressAutoHyphens/>
              <w:ind w:left="-2"/>
              <w:jc w:val="both"/>
              <w:outlineLvl w:val="2"/>
              <w:rPr>
                <w:rFonts w:eastAsia="Calibri"/>
                <w:color w:val="000000" w:themeColor="text1"/>
                <w:sz w:val="28"/>
                <w:szCs w:val="28"/>
              </w:rPr>
            </w:pPr>
            <w:r w:rsidRPr="00C279E6">
              <w:rPr>
                <w:rFonts w:eastAsia="Calibri"/>
                <w:color w:val="000000" w:themeColor="text1"/>
                <w:sz w:val="28"/>
                <w:szCs w:val="28"/>
              </w:rPr>
              <w:t>родительская общественность</w:t>
            </w:r>
          </w:p>
        </w:tc>
      </w:tr>
      <w:tr w:rsidR="00C279E6" w:rsidRPr="00C279E6" w14:paraId="28997ECF" w14:textId="77777777" w:rsidTr="009C0602">
        <w:tc>
          <w:tcPr>
            <w:tcW w:w="2660" w:type="dxa"/>
            <w:vMerge/>
          </w:tcPr>
          <w:p w14:paraId="133C3D7C" w14:textId="77777777" w:rsidR="00C279E6" w:rsidRPr="00C279E6" w:rsidRDefault="00C279E6" w:rsidP="00C279E6">
            <w:pPr>
              <w:tabs>
                <w:tab w:val="left" w:pos="0"/>
              </w:tabs>
              <w:jc w:val="both"/>
              <w:rPr>
                <w:rFonts w:eastAsia="Calibri"/>
                <w:color w:val="000000" w:themeColor="text1"/>
                <w:sz w:val="28"/>
                <w:szCs w:val="28"/>
              </w:rPr>
            </w:pPr>
          </w:p>
        </w:tc>
        <w:tc>
          <w:tcPr>
            <w:tcW w:w="5953" w:type="dxa"/>
          </w:tcPr>
          <w:p w14:paraId="090F7892"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Программа АФС</w:t>
            </w:r>
          </w:p>
        </w:tc>
        <w:tc>
          <w:tcPr>
            <w:tcW w:w="6096" w:type="dxa"/>
            <w:vMerge/>
          </w:tcPr>
          <w:p w14:paraId="31912732" w14:textId="77777777" w:rsidR="00C279E6" w:rsidRPr="00C279E6" w:rsidRDefault="00C279E6" w:rsidP="00C279E6">
            <w:pPr>
              <w:keepNext/>
              <w:keepLines/>
              <w:tabs>
                <w:tab w:val="left" w:pos="0"/>
              </w:tabs>
              <w:suppressAutoHyphens/>
              <w:ind w:left="-2"/>
              <w:jc w:val="both"/>
              <w:outlineLvl w:val="2"/>
              <w:rPr>
                <w:rFonts w:eastAsia="Calibri"/>
                <w:color w:val="000000" w:themeColor="text1"/>
                <w:sz w:val="28"/>
                <w:szCs w:val="28"/>
              </w:rPr>
            </w:pPr>
          </w:p>
        </w:tc>
      </w:tr>
      <w:tr w:rsidR="00C279E6" w:rsidRPr="00C279E6" w14:paraId="0ECE8CDB" w14:textId="77777777" w:rsidTr="009C0602">
        <w:tc>
          <w:tcPr>
            <w:tcW w:w="2660" w:type="dxa"/>
            <w:vMerge/>
          </w:tcPr>
          <w:p w14:paraId="23A29648" w14:textId="77777777" w:rsidR="00C279E6" w:rsidRPr="00C279E6" w:rsidRDefault="00C279E6" w:rsidP="00C279E6">
            <w:pPr>
              <w:tabs>
                <w:tab w:val="left" w:pos="0"/>
              </w:tabs>
              <w:jc w:val="both"/>
              <w:rPr>
                <w:rFonts w:eastAsia="Calibri"/>
                <w:color w:val="000000" w:themeColor="text1"/>
                <w:sz w:val="28"/>
                <w:szCs w:val="28"/>
              </w:rPr>
            </w:pPr>
          </w:p>
        </w:tc>
        <w:tc>
          <w:tcPr>
            <w:tcW w:w="5953" w:type="dxa"/>
          </w:tcPr>
          <w:p w14:paraId="2F6BFBC8"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Турнир по дебатам среди школьников «Недетские вопросы»</w:t>
            </w:r>
          </w:p>
        </w:tc>
        <w:tc>
          <w:tcPr>
            <w:tcW w:w="6096" w:type="dxa"/>
          </w:tcPr>
          <w:p w14:paraId="5CA70743" w14:textId="77777777" w:rsidR="00C279E6" w:rsidRPr="00C279E6" w:rsidRDefault="00C279E6" w:rsidP="00C279E6">
            <w:pPr>
              <w:keepNext/>
              <w:keepLines/>
              <w:tabs>
                <w:tab w:val="left" w:pos="0"/>
              </w:tabs>
              <w:suppressAutoHyphens/>
              <w:ind w:left="-2"/>
              <w:jc w:val="both"/>
              <w:outlineLvl w:val="2"/>
              <w:rPr>
                <w:rFonts w:eastAsia="Calibri"/>
                <w:color w:val="000000" w:themeColor="text1"/>
                <w:sz w:val="28"/>
                <w:szCs w:val="28"/>
              </w:rPr>
            </w:pPr>
            <w:r w:rsidRPr="00C279E6">
              <w:rPr>
                <w:rFonts w:eastAsia="Calibri"/>
                <w:color w:val="000000" w:themeColor="text1"/>
                <w:sz w:val="28"/>
                <w:szCs w:val="28"/>
              </w:rPr>
              <w:t>Городской Дворец пионеров</w:t>
            </w:r>
          </w:p>
        </w:tc>
      </w:tr>
      <w:tr w:rsidR="00C279E6" w:rsidRPr="00C279E6" w14:paraId="275080E8" w14:textId="77777777" w:rsidTr="009C0602">
        <w:tc>
          <w:tcPr>
            <w:tcW w:w="2660" w:type="dxa"/>
            <w:vMerge/>
          </w:tcPr>
          <w:p w14:paraId="24FE562C" w14:textId="77777777" w:rsidR="00C279E6" w:rsidRPr="00C279E6" w:rsidRDefault="00C279E6" w:rsidP="00C279E6">
            <w:pPr>
              <w:tabs>
                <w:tab w:val="left" w:pos="0"/>
              </w:tabs>
              <w:jc w:val="both"/>
              <w:rPr>
                <w:rFonts w:eastAsia="Calibri"/>
                <w:b/>
                <w:color w:val="000000" w:themeColor="text1"/>
                <w:sz w:val="28"/>
                <w:szCs w:val="28"/>
              </w:rPr>
            </w:pPr>
          </w:p>
        </w:tc>
        <w:tc>
          <w:tcPr>
            <w:tcW w:w="5953" w:type="dxa"/>
          </w:tcPr>
          <w:p w14:paraId="4C3C9AB1" w14:textId="77777777" w:rsidR="00C279E6" w:rsidRPr="00C279E6" w:rsidRDefault="00C279E6" w:rsidP="00C279E6">
            <w:pPr>
              <w:tabs>
                <w:tab w:val="left" w:pos="0"/>
              </w:tabs>
              <w:jc w:val="both"/>
              <w:rPr>
                <w:rFonts w:eastAsia="Calibri"/>
                <w:b/>
                <w:color w:val="000000" w:themeColor="text1"/>
                <w:sz w:val="28"/>
                <w:szCs w:val="28"/>
              </w:rPr>
            </w:pPr>
            <w:r w:rsidRPr="00C279E6">
              <w:rPr>
                <w:rFonts w:eastAsia="Calibri"/>
                <w:color w:val="000000" w:themeColor="text1"/>
                <w:sz w:val="28"/>
                <w:szCs w:val="28"/>
              </w:rPr>
              <w:t>Тематические уроки, посвященные Дням воинской славы России</w:t>
            </w:r>
          </w:p>
        </w:tc>
        <w:tc>
          <w:tcPr>
            <w:tcW w:w="6096" w:type="dxa"/>
          </w:tcPr>
          <w:p w14:paraId="4C0767CB" w14:textId="77777777" w:rsidR="00C279E6" w:rsidRPr="00C279E6" w:rsidRDefault="00C279E6" w:rsidP="00C279E6">
            <w:pPr>
              <w:widowControl w:val="0"/>
              <w:tabs>
                <w:tab w:val="left" w:pos="0"/>
              </w:tabs>
              <w:overflowPunct w:val="0"/>
              <w:autoSpaceDE w:val="0"/>
              <w:autoSpaceDN w:val="0"/>
              <w:adjustRightInd w:val="0"/>
              <w:ind w:left="-2"/>
              <w:jc w:val="both"/>
              <w:textAlignment w:val="baseline"/>
              <w:rPr>
                <w:rFonts w:eastAsia="Times New Roman"/>
                <w:color w:val="000000" w:themeColor="text1"/>
                <w:sz w:val="28"/>
                <w:szCs w:val="28"/>
                <w:lang w:eastAsia="de-DE"/>
              </w:rPr>
            </w:pPr>
            <w:r w:rsidRPr="00C279E6">
              <w:rPr>
                <w:rFonts w:eastAsia="Times New Roman"/>
                <w:color w:val="000000" w:themeColor="text1"/>
                <w:sz w:val="28"/>
                <w:szCs w:val="28"/>
                <w:lang w:eastAsia="de-DE"/>
              </w:rPr>
              <w:t>Совет ветеранов Дзержинского района</w:t>
            </w:r>
          </w:p>
          <w:p w14:paraId="5325BB60" w14:textId="77777777" w:rsidR="00C279E6" w:rsidRPr="00C279E6" w:rsidRDefault="00C279E6" w:rsidP="00C279E6">
            <w:pPr>
              <w:widowControl w:val="0"/>
              <w:tabs>
                <w:tab w:val="left" w:pos="0"/>
              </w:tabs>
              <w:overflowPunct w:val="0"/>
              <w:autoSpaceDE w:val="0"/>
              <w:autoSpaceDN w:val="0"/>
              <w:adjustRightInd w:val="0"/>
              <w:ind w:left="-2"/>
              <w:jc w:val="both"/>
              <w:textAlignment w:val="baseline"/>
              <w:rPr>
                <w:rFonts w:eastAsia="Times New Roman"/>
                <w:color w:val="000000" w:themeColor="text1"/>
                <w:sz w:val="28"/>
                <w:szCs w:val="28"/>
                <w:lang w:eastAsia="de-DE"/>
              </w:rPr>
            </w:pPr>
            <w:r w:rsidRPr="00C279E6">
              <w:rPr>
                <w:rFonts w:eastAsia="Times New Roman"/>
                <w:color w:val="000000" w:themeColor="text1"/>
                <w:sz w:val="28"/>
                <w:szCs w:val="28"/>
                <w:lang w:eastAsia="de-DE"/>
              </w:rPr>
              <w:t>Совет ветеранов пограничных войск ФСБ</w:t>
            </w:r>
          </w:p>
          <w:p w14:paraId="6992298A" w14:textId="77777777" w:rsidR="00C279E6" w:rsidRPr="00C279E6" w:rsidRDefault="00C279E6" w:rsidP="00C279E6">
            <w:pPr>
              <w:widowControl w:val="0"/>
              <w:tabs>
                <w:tab w:val="left" w:pos="0"/>
              </w:tabs>
              <w:overflowPunct w:val="0"/>
              <w:autoSpaceDE w:val="0"/>
              <w:autoSpaceDN w:val="0"/>
              <w:adjustRightInd w:val="0"/>
              <w:ind w:left="-2"/>
              <w:jc w:val="both"/>
              <w:textAlignment w:val="baseline"/>
              <w:rPr>
                <w:rFonts w:eastAsia="Times New Roman"/>
                <w:color w:val="000000" w:themeColor="text1"/>
                <w:sz w:val="28"/>
                <w:szCs w:val="28"/>
                <w:lang w:eastAsia="de-DE"/>
              </w:rPr>
            </w:pPr>
            <w:r w:rsidRPr="00C279E6">
              <w:rPr>
                <w:rFonts w:eastAsia="Times New Roman"/>
                <w:color w:val="000000" w:themeColor="text1"/>
                <w:sz w:val="28"/>
                <w:szCs w:val="28"/>
                <w:lang w:eastAsia="de-DE"/>
              </w:rPr>
              <w:t>Центр патриотического воспитания</w:t>
            </w:r>
          </w:p>
        </w:tc>
      </w:tr>
      <w:tr w:rsidR="00C279E6" w:rsidRPr="00C279E6" w14:paraId="575738A3" w14:textId="77777777" w:rsidTr="009C0602">
        <w:tc>
          <w:tcPr>
            <w:tcW w:w="2660" w:type="dxa"/>
            <w:vMerge/>
          </w:tcPr>
          <w:p w14:paraId="566DFBBA" w14:textId="77777777" w:rsidR="00C279E6" w:rsidRPr="00C279E6" w:rsidRDefault="00C279E6" w:rsidP="00C279E6">
            <w:pPr>
              <w:tabs>
                <w:tab w:val="left" w:pos="0"/>
              </w:tabs>
              <w:jc w:val="both"/>
              <w:rPr>
                <w:rFonts w:eastAsia="Calibri"/>
                <w:b/>
                <w:color w:val="000000" w:themeColor="text1"/>
                <w:sz w:val="28"/>
                <w:szCs w:val="28"/>
              </w:rPr>
            </w:pPr>
          </w:p>
        </w:tc>
        <w:tc>
          <w:tcPr>
            <w:tcW w:w="5953" w:type="dxa"/>
          </w:tcPr>
          <w:p w14:paraId="545EF84B" w14:textId="77777777" w:rsidR="00C279E6" w:rsidRPr="00C279E6" w:rsidRDefault="00C279E6" w:rsidP="00C279E6">
            <w:pPr>
              <w:ind w:left="20"/>
              <w:contextualSpacing/>
              <w:jc w:val="both"/>
              <w:rPr>
                <w:rFonts w:eastAsia="Calibri"/>
                <w:bCs/>
                <w:color w:val="000000" w:themeColor="text1"/>
                <w:sz w:val="28"/>
                <w:szCs w:val="28"/>
              </w:rPr>
            </w:pPr>
            <w:r w:rsidRPr="00C279E6">
              <w:rPr>
                <w:rFonts w:eastAsia="Calibri"/>
                <w:bCs/>
                <w:color w:val="000000" w:themeColor="text1"/>
                <w:sz w:val="28"/>
                <w:szCs w:val="28"/>
              </w:rPr>
              <w:t>День знаний</w:t>
            </w:r>
          </w:p>
          <w:p w14:paraId="5A683A66" w14:textId="77777777" w:rsidR="00C279E6" w:rsidRPr="00C279E6" w:rsidRDefault="00C279E6" w:rsidP="00C279E6">
            <w:pPr>
              <w:tabs>
                <w:tab w:val="left" w:pos="0"/>
              </w:tabs>
              <w:ind w:right="-288"/>
              <w:jc w:val="both"/>
              <w:rPr>
                <w:rFonts w:eastAsia="Calibri"/>
                <w:color w:val="000000" w:themeColor="text1"/>
                <w:sz w:val="28"/>
                <w:szCs w:val="28"/>
              </w:rPr>
            </w:pPr>
            <w:r w:rsidRPr="00C279E6">
              <w:rPr>
                <w:rFonts w:eastAsia="Calibri"/>
                <w:color w:val="000000" w:themeColor="text1"/>
                <w:sz w:val="28"/>
                <w:szCs w:val="28"/>
              </w:rPr>
              <w:t>Урок России</w:t>
            </w:r>
          </w:p>
        </w:tc>
        <w:tc>
          <w:tcPr>
            <w:tcW w:w="6096" w:type="dxa"/>
          </w:tcPr>
          <w:p w14:paraId="6B953D22"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Родительская общественность</w:t>
            </w:r>
          </w:p>
        </w:tc>
      </w:tr>
      <w:tr w:rsidR="00C279E6" w:rsidRPr="00C279E6" w14:paraId="3DECD8B8" w14:textId="77777777" w:rsidTr="009C0602">
        <w:tc>
          <w:tcPr>
            <w:tcW w:w="2660" w:type="dxa"/>
            <w:vMerge/>
          </w:tcPr>
          <w:p w14:paraId="4824A5A6" w14:textId="77777777" w:rsidR="00C279E6" w:rsidRPr="00C279E6" w:rsidRDefault="00C279E6" w:rsidP="00C279E6">
            <w:pPr>
              <w:tabs>
                <w:tab w:val="left" w:pos="0"/>
              </w:tabs>
              <w:jc w:val="both"/>
              <w:rPr>
                <w:rFonts w:eastAsia="Calibri"/>
                <w:b/>
                <w:color w:val="000000" w:themeColor="text1"/>
                <w:sz w:val="28"/>
                <w:szCs w:val="28"/>
              </w:rPr>
            </w:pPr>
          </w:p>
        </w:tc>
        <w:tc>
          <w:tcPr>
            <w:tcW w:w="5953" w:type="dxa"/>
          </w:tcPr>
          <w:p w14:paraId="40F3A261"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Интеллектуальные игры «Город, в котором я живу» и «Основы правовой культуры»</w:t>
            </w:r>
          </w:p>
        </w:tc>
        <w:tc>
          <w:tcPr>
            <w:tcW w:w="6096" w:type="dxa"/>
          </w:tcPr>
          <w:p w14:paraId="5DA92B3E" w14:textId="77777777" w:rsidR="00C279E6" w:rsidRPr="00C279E6" w:rsidRDefault="00C279E6" w:rsidP="00C279E6">
            <w:pPr>
              <w:widowControl w:val="0"/>
              <w:tabs>
                <w:tab w:val="left" w:pos="0"/>
              </w:tabs>
              <w:overflowPunct w:val="0"/>
              <w:autoSpaceDE w:val="0"/>
              <w:autoSpaceDN w:val="0"/>
              <w:adjustRightInd w:val="0"/>
              <w:ind w:left="-2"/>
              <w:jc w:val="both"/>
              <w:textAlignment w:val="baseline"/>
              <w:rPr>
                <w:rFonts w:eastAsia="Times New Roman"/>
                <w:color w:val="000000" w:themeColor="text1"/>
                <w:sz w:val="28"/>
                <w:szCs w:val="28"/>
                <w:lang w:eastAsia="de-DE"/>
              </w:rPr>
            </w:pPr>
            <w:r w:rsidRPr="00C279E6">
              <w:rPr>
                <w:rFonts w:eastAsia="Calibri"/>
                <w:color w:val="000000" w:themeColor="text1"/>
                <w:sz w:val="28"/>
                <w:szCs w:val="28"/>
              </w:rPr>
              <w:t>МОУДО ДЮЦ Ярославич</w:t>
            </w:r>
          </w:p>
        </w:tc>
      </w:tr>
      <w:tr w:rsidR="00C279E6" w:rsidRPr="00C279E6" w14:paraId="2469FCCA" w14:textId="77777777" w:rsidTr="009C0602">
        <w:tc>
          <w:tcPr>
            <w:tcW w:w="2660" w:type="dxa"/>
            <w:vMerge/>
          </w:tcPr>
          <w:p w14:paraId="4242D399" w14:textId="77777777" w:rsidR="00C279E6" w:rsidRPr="00C279E6" w:rsidRDefault="00C279E6" w:rsidP="00C279E6">
            <w:pPr>
              <w:tabs>
                <w:tab w:val="left" w:pos="0"/>
              </w:tabs>
              <w:jc w:val="both"/>
              <w:rPr>
                <w:rFonts w:eastAsia="Calibri"/>
                <w:b/>
                <w:color w:val="000000" w:themeColor="text1"/>
                <w:sz w:val="28"/>
                <w:szCs w:val="28"/>
              </w:rPr>
            </w:pPr>
          </w:p>
        </w:tc>
        <w:tc>
          <w:tcPr>
            <w:tcW w:w="5953" w:type="dxa"/>
          </w:tcPr>
          <w:p w14:paraId="18BC7CBC" w14:textId="77777777" w:rsidR="00C279E6" w:rsidRPr="00C279E6" w:rsidRDefault="00C279E6" w:rsidP="00C279E6">
            <w:pPr>
              <w:contextualSpacing/>
              <w:jc w:val="both"/>
              <w:rPr>
                <w:rFonts w:eastAsia="Calibri"/>
                <w:color w:val="000000" w:themeColor="text1"/>
                <w:sz w:val="28"/>
                <w:szCs w:val="28"/>
                <w:lang w:eastAsia="ar-SA"/>
              </w:rPr>
            </w:pPr>
            <w:r w:rsidRPr="00C279E6">
              <w:rPr>
                <w:rFonts w:eastAsia="Calibri"/>
                <w:color w:val="000000" w:themeColor="text1"/>
                <w:sz w:val="28"/>
                <w:szCs w:val="28"/>
              </w:rPr>
              <w:t>Акция «Помоги бездомным животным»</w:t>
            </w:r>
          </w:p>
        </w:tc>
        <w:tc>
          <w:tcPr>
            <w:tcW w:w="6096" w:type="dxa"/>
          </w:tcPr>
          <w:p w14:paraId="1209FE35" w14:textId="77777777" w:rsidR="00C279E6" w:rsidRPr="00C279E6" w:rsidRDefault="00C279E6" w:rsidP="00C279E6">
            <w:pPr>
              <w:widowControl w:val="0"/>
              <w:tabs>
                <w:tab w:val="left" w:pos="0"/>
              </w:tabs>
              <w:overflowPunct w:val="0"/>
              <w:autoSpaceDE w:val="0"/>
              <w:autoSpaceDN w:val="0"/>
              <w:adjustRightInd w:val="0"/>
              <w:ind w:left="-2"/>
              <w:jc w:val="both"/>
              <w:textAlignment w:val="baseline"/>
              <w:rPr>
                <w:rFonts w:eastAsia="Times New Roman"/>
                <w:color w:val="000000" w:themeColor="text1"/>
                <w:sz w:val="28"/>
                <w:szCs w:val="28"/>
                <w:lang w:eastAsia="de-DE"/>
              </w:rPr>
            </w:pPr>
            <w:r w:rsidRPr="00C279E6">
              <w:rPr>
                <w:rFonts w:eastAsia="Times New Roman"/>
                <w:color w:val="000000" w:themeColor="text1"/>
                <w:sz w:val="28"/>
                <w:szCs w:val="28"/>
                <w:lang w:eastAsia="de-DE"/>
              </w:rPr>
              <w:t>«Ковчег»</w:t>
            </w:r>
          </w:p>
        </w:tc>
      </w:tr>
      <w:tr w:rsidR="00C279E6" w:rsidRPr="00C279E6" w14:paraId="7288EE4A" w14:textId="77777777" w:rsidTr="009C0602">
        <w:tc>
          <w:tcPr>
            <w:tcW w:w="2660" w:type="dxa"/>
            <w:vMerge w:val="restart"/>
          </w:tcPr>
          <w:p w14:paraId="11139A71" w14:textId="77777777" w:rsidR="00C279E6" w:rsidRPr="00C279E6" w:rsidRDefault="00C279E6" w:rsidP="00C279E6">
            <w:pPr>
              <w:tabs>
                <w:tab w:val="left" w:pos="0"/>
              </w:tabs>
              <w:jc w:val="both"/>
              <w:rPr>
                <w:rFonts w:eastAsia="Calibri"/>
                <w:b/>
                <w:color w:val="000000" w:themeColor="text1"/>
                <w:sz w:val="28"/>
                <w:szCs w:val="28"/>
              </w:rPr>
            </w:pPr>
            <w:r w:rsidRPr="00C279E6">
              <w:rPr>
                <w:rFonts w:eastAsia="Calibri"/>
                <w:color w:val="000000" w:themeColor="text1"/>
                <w:sz w:val="28"/>
                <w:szCs w:val="28"/>
              </w:rPr>
              <w:t>Общение с окружающими, толерантность</w:t>
            </w:r>
          </w:p>
        </w:tc>
        <w:tc>
          <w:tcPr>
            <w:tcW w:w="5953" w:type="dxa"/>
          </w:tcPr>
          <w:p w14:paraId="38189859" w14:textId="77777777" w:rsidR="00C279E6" w:rsidRPr="00C279E6" w:rsidRDefault="00C279E6" w:rsidP="00C279E6">
            <w:pPr>
              <w:tabs>
                <w:tab w:val="left" w:pos="0"/>
              </w:tabs>
              <w:jc w:val="both"/>
              <w:rPr>
                <w:rFonts w:eastAsia="Calibri"/>
                <w:b/>
                <w:color w:val="000000" w:themeColor="text1"/>
                <w:sz w:val="28"/>
                <w:szCs w:val="28"/>
              </w:rPr>
            </w:pPr>
            <w:r w:rsidRPr="00C279E6">
              <w:rPr>
                <w:rFonts w:eastAsia="Calibri"/>
                <w:color w:val="000000" w:themeColor="text1"/>
                <w:sz w:val="28"/>
                <w:szCs w:val="28"/>
              </w:rPr>
              <w:t>Командный проект «Международное сотрудничество»</w:t>
            </w:r>
          </w:p>
        </w:tc>
        <w:tc>
          <w:tcPr>
            <w:tcW w:w="6096" w:type="dxa"/>
          </w:tcPr>
          <w:p w14:paraId="22996A1F"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Мэрия г. Ярославля, отдел международных связей Родительская общественность</w:t>
            </w:r>
          </w:p>
        </w:tc>
      </w:tr>
      <w:tr w:rsidR="00C279E6" w:rsidRPr="00C279E6" w14:paraId="4FE3C2C5" w14:textId="77777777" w:rsidTr="009C0602">
        <w:tc>
          <w:tcPr>
            <w:tcW w:w="2660" w:type="dxa"/>
            <w:vMerge/>
          </w:tcPr>
          <w:p w14:paraId="0A2A9495" w14:textId="77777777" w:rsidR="00C279E6" w:rsidRPr="00C279E6" w:rsidRDefault="00C279E6" w:rsidP="00C279E6">
            <w:pPr>
              <w:tabs>
                <w:tab w:val="left" w:pos="0"/>
              </w:tabs>
              <w:jc w:val="both"/>
              <w:rPr>
                <w:rFonts w:eastAsia="Calibri"/>
                <w:b/>
                <w:color w:val="000000" w:themeColor="text1"/>
                <w:sz w:val="28"/>
                <w:szCs w:val="28"/>
              </w:rPr>
            </w:pPr>
          </w:p>
        </w:tc>
        <w:tc>
          <w:tcPr>
            <w:tcW w:w="5953" w:type="dxa"/>
          </w:tcPr>
          <w:p w14:paraId="1E92C9CF" w14:textId="77777777" w:rsidR="00C279E6" w:rsidRPr="00C279E6" w:rsidRDefault="00C279E6" w:rsidP="00C279E6">
            <w:pPr>
              <w:tabs>
                <w:tab w:val="left" w:pos="0"/>
              </w:tabs>
              <w:jc w:val="both"/>
              <w:rPr>
                <w:rFonts w:eastAsia="Calibri"/>
                <w:b/>
                <w:color w:val="000000" w:themeColor="text1"/>
                <w:sz w:val="28"/>
                <w:szCs w:val="28"/>
              </w:rPr>
            </w:pPr>
            <w:r w:rsidRPr="00C279E6">
              <w:rPr>
                <w:rFonts w:eastAsia="Calibri"/>
                <w:color w:val="000000" w:themeColor="text1"/>
                <w:sz w:val="28"/>
                <w:szCs w:val="28"/>
              </w:rPr>
              <w:t>Международный день толерантности</w:t>
            </w:r>
          </w:p>
        </w:tc>
        <w:tc>
          <w:tcPr>
            <w:tcW w:w="6096" w:type="dxa"/>
          </w:tcPr>
          <w:p w14:paraId="0054CE17"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МАУ ДК им. Добрынина</w:t>
            </w:r>
          </w:p>
          <w:p w14:paraId="5072EB32"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Детская библиотека № 14</w:t>
            </w:r>
          </w:p>
          <w:p w14:paraId="63B5C8C3"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Детская библиотека им. Ярослава Мудрого</w:t>
            </w:r>
          </w:p>
        </w:tc>
      </w:tr>
      <w:tr w:rsidR="00C279E6" w:rsidRPr="00C279E6" w14:paraId="19F633E1" w14:textId="77777777" w:rsidTr="009C0602">
        <w:tc>
          <w:tcPr>
            <w:tcW w:w="2660" w:type="dxa"/>
            <w:vMerge w:val="restart"/>
          </w:tcPr>
          <w:p w14:paraId="6FB3E8EA" w14:textId="77777777" w:rsidR="00C279E6" w:rsidRPr="00C279E6" w:rsidRDefault="00C279E6" w:rsidP="00C279E6">
            <w:pPr>
              <w:tabs>
                <w:tab w:val="left" w:pos="0"/>
              </w:tabs>
              <w:jc w:val="both"/>
              <w:rPr>
                <w:rFonts w:eastAsia="Calibri"/>
                <w:b/>
                <w:color w:val="000000" w:themeColor="text1"/>
                <w:sz w:val="28"/>
                <w:szCs w:val="28"/>
              </w:rPr>
            </w:pPr>
            <w:r w:rsidRPr="00C279E6">
              <w:rPr>
                <w:rFonts w:eastAsia="Calibri"/>
                <w:color w:val="000000" w:themeColor="text1"/>
                <w:sz w:val="28"/>
                <w:szCs w:val="28"/>
              </w:rPr>
              <w:t>Формирование основ самоопределения</w:t>
            </w:r>
          </w:p>
        </w:tc>
        <w:tc>
          <w:tcPr>
            <w:tcW w:w="5953" w:type="dxa"/>
          </w:tcPr>
          <w:p w14:paraId="63FB41AE"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Занятия по программе "Здоровье и безопасность" (способствует повышению у детей социальной ответственности за последствия своего выбора).</w:t>
            </w:r>
          </w:p>
        </w:tc>
        <w:tc>
          <w:tcPr>
            <w:tcW w:w="6096" w:type="dxa"/>
          </w:tcPr>
          <w:p w14:paraId="3913A6F9" w14:textId="77777777" w:rsidR="00C279E6" w:rsidRPr="00C279E6" w:rsidRDefault="00C279E6" w:rsidP="00C279E6">
            <w:pPr>
              <w:widowControl w:val="0"/>
              <w:tabs>
                <w:tab w:val="left" w:pos="0"/>
              </w:tabs>
              <w:overflowPunct w:val="0"/>
              <w:autoSpaceDE w:val="0"/>
              <w:autoSpaceDN w:val="0"/>
              <w:adjustRightInd w:val="0"/>
              <w:ind w:left="-2"/>
              <w:jc w:val="both"/>
              <w:textAlignment w:val="baseline"/>
              <w:rPr>
                <w:rFonts w:eastAsia="Times New Roman"/>
                <w:color w:val="000000" w:themeColor="text1"/>
                <w:sz w:val="28"/>
                <w:szCs w:val="28"/>
                <w:lang w:eastAsia="de-DE"/>
              </w:rPr>
            </w:pPr>
            <w:r w:rsidRPr="00C279E6">
              <w:rPr>
                <w:rFonts w:eastAsia="Times New Roman"/>
                <w:color w:val="000000" w:themeColor="text1"/>
                <w:sz w:val="28"/>
                <w:szCs w:val="28"/>
                <w:lang w:eastAsia="de-DE"/>
              </w:rPr>
              <w:t>МУ Центр «Доверие»</w:t>
            </w:r>
          </w:p>
          <w:p w14:paraId="41F9747A" w14:textId="77777777" w:rsidR="00C279E6" w:rsidRPr="00C279E6" w:rsidRDefault="00C279E6" w:rsidP="00C279E6">
            <w:pPr>
              <w:tabs>
                <w:tab w:val="left" w:pos="0"/>
              </w:tabs>
              <w:ind w:left="-2"/>
              <w:jc w:val="both"/>
              <w:rPr>
                <w:rFonts w:eastAsia="Calibri"/>
                <w:color w:val="000000" w:themeColor="text1"/>
                <w:sz w:val="28"/>
                <w:szCs w:val="28"/>
              </w:rPr>
            </w:pPr>
          </w:p>
        </w:tc>
      </w:tr>
      <w:tr w:rsidR="00C279E6" w:rsidRPr="00C279E6" w14:paraId="48F0CF23" w14:textId="77777777" w:rsidTr="009C0602">
        <w:tc>
          <w:tcPr>
            <w:tcW w:w="2660" w:type="dxa"/>
            <w:vMerge/>
          </w:tcPr>
          <w:p w14:paraId="15310420" w14:textId="77777777" w:rsidR="00C279E6" w:rsidRPr="00C279E6" w:rsidRDefault="00C279E6" w:rsidP="00C279E6">
            <w:pPr>
              <w:tabs>
                <w:tab w:val="left" w:pos="0"/>
              </w:tabs>
              <w:jc w:val="both"/>
              <w:rPr>
                <w:rFonts w:eastAsia="Calibri"/>
                <w:color w:val="000000" w:themeColor="text1"/>
                <w:sz w:val="28"/>
                <w:szCs w:val="28"/>
              </w:rPr>
            </w:pPr>
          </w:p>
        </w:tc>
        <w:tc>
          <w:tcPr>
            <w:tcW w:w="5953" w:type="dxa"/>
          </w:tcPr>
          <w:p w14:paraId="1477FABF" w14:textId="77777777" w:rsidR="00C279E6" w:rsidRPr="00C279E6" w:rsidRDefault="00C279E6" w:rsidP="00C279E6">
            <w:pPr>
              <w:ind w:left="-56"/>
              <w:jc w:val="both"/>
              <w:rPr>
                <w:rFonts w:eastAsia="Calibri"/>
                <w:color w:val="000000" w:themeColor="text1"/>
                <w:sz w:val="28"/>
                <w:szCs w:val="28"/>
              </w:rPr>
            </w:pPr>
            <w:r w:rsidRPr="00C279E6">
              <w:rPr>
                <w:rFonts w:eastAsia="Calibri"/>
                <w:bCs/>
                <w:color w:val="000000" w:themeColor="text1"/>
                <w:sz w:val="28"/>
                <w:szCs w:val="28"/>
              </w:rPr>
              <w:t>Фестиваль творчества на английском, немецком и  французском  языках «Мы вместе»</w:t>
            </w:r>
          </w:p>
        </w:tc>
        <w:tc>
          <w:tcPr>
            <w:tcW w:w="6096" w:type="dxa"/>
          </w:tcPr>
          <w:p w14:paraId="59DB30ED"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Ассоциация учителей английского языка г. Ярославля</w:t>
            </w:r>
          </w:p>
        </w:tc>
      </w:tr>
      <w:tr w:rsidR="00C279E6" w:rsidRPr="00C279E6" w14:paraId="2FD5758A" w14:textId="77777777" w:rsidTr="009C0602">
        <w:tc>
          <w:tcPr>
            <w:tcW w:w="2660" w:type="dxa"/>
            <w:vMerge/>
          </w:tcPr>
          <w:p w14:paraId="59473FCA" w14:textId="77777777" w:rsidR="00C279E6" w:rsidRPr="00C279E6" w:rsidRDefault="00C279E6" w:rsidP="00C279E6">
            <w:pPr>
              <w:tabs>
                <w:tab w:val="left" w:pos="0"/>
              </w:tabs>
              <w:jc w:val="both"/>
              <w:rPr>
                <w:rFonts w:eastAsia="Calibri"/>
                <w:color w:val="000000" w:themeColor="text1"/>
                <w:sz w:val="28"/>
                <w:szCs w:val="28"/>
              </w:rPr>
            </w:pPr>
          </w:p>
        </w:tc>
        <w:tc>
          <w:tcPr>
            <w:tcW w:w="5953" w:type="dxa"/>
          </w:tcPr>
          <w:p w14:paraId="1D670C90" w14:textId="77777777" w:rsidR="00C279E6" w:rsidRPr="00C279E6" w:rsidRDefault="00C279E6" w:rsidP="00C279E6">
            <w:pPr>
              <w:ind w:left="-56"/>
              <w:jc w:val="both"/>
              <w:rPr>
                <w:rFonts w:eastAsia="Calibri"/>
                <w:bCs/>
                <w:color w:val="000000" w:themeColor="text1"/>
                <w:sz w:val="28"/>
                <w:szCs w:val="28"/>
              </w:rPr>
            </w:pPr>
            <w:r w:rsidRPr="00C279E6">
              <w:rPr>
                <w:rFonts w:eastAsia="Calibri"/>
                <w:bCs/>
                <w:color w:val="000000" w:themeColor="text1"/>
                <w:sz w:val="28"/>
                <w:szCs w:val="28"/>
              </w:rPr>
              <w:t>Конкурсы, квесты на английском языке</w:t>
            </w:r>
          </w:p>
        </w:tc>
        <w:tc>
          <w:tcPr>
            <w:tcW w:w="6096" w:type="dxa"/>
          </w:tcPr>
          <w:p w14:paraId="1559C489"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Дом дружбы</w:t>
            </w:r>
          </w:p>
        </w:tc>
      </w:tr>
      <w:tr w:rsidR="00C279E6" w:rsidRPr="00C279E6" w14:paraId="7B6B7C1C" w14:textId="77777777" w:rsidTr="009C0602">
        <w:trPr>
          <w:trHeight w:val="1797"/>
        </w:trPr>
        <w:tc>
          <w:tcPr>
            <w:tcW w:w="2660" w:type="dxa"/>
            <w:vMerge/>
          </w:tcPr>
          <w:p w14:paraId="2B0B0AB2" w14:textId="77777777" w:rsidR="00C279E6" w:rsidRPr="00C279E6" w:rsidRDefault="00C279E6" w:rsidP="00C279E6">
            <w:pPr>
              <w:tabs>
                <w:tab w:val="left" w:pos="0"/>
              </w:tabs>
              <w:jc w:val="both"/>
              <w:rPr>
                <w:rFonts w:eastAsia="Calibri"/>
                <w:color w:val="000000" w:themeColor="text1"/>
                <w:sz w:val="28"/>
                <w:szCs w:val="28"/>
              </w:rPr>
            </w:pPr>
          </w:p>
        </w:tc>
        <w:tc>
          <w:tcPr>
            <w:tcW w:w="5953" w:type="dxa"/>
          </w:tcPr>
          <w:p w14:paraId="61A62727" w14:textId="77777777" w:rsidR="00C279E6" w:rsidRPr="00C279E6" w:rsidRDefault="00C279E6" w:rsidP="00C279E6">
            <w:pPr>
              <w:ind w:left="-56"/>
              <w:jc w:val="both"/>
              <w:rPr>
                <w:rFonts w:eastAsia="Calibri"/>
                <w:bCs/>
                <w:color w:val="000000" w:themeColor="text1"/>
                <w:sz w:val="28"/>
                <w:szCs w:val="28"/>
              </w:rPr>
            </w:pPr>
            <w:r w:rsidRPr="00C279E6">
              <w:rPr>
                <w:rFonts w:eastAsia="Calibri"/>
                <w:bCs/>
                <w:color w:val="000000" w:themeColor="text1"/>
                <w:sz w:val="28"/>
                <w:szCs w:val="28"/>
              </w:rPr>
              <w:t>Творческие конкурсы</w:t>
            </w:r>
          </w:p>
        </w:tc>
        <w:tc>
          <w:tcPr>
            <w:tcW w:w="6096" w:type="dxa"/>
          </w:tcPr>
          <w:p w14:paraId="3E38F0DD"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Департамент образования мэрии г. Ярославля</w:t>
            </w:r>
          </w:p>
          <w:p w14:paraId="297D2521"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Центр «Витязь»</w:t>
            </w:r>
          </w:p>
          <w:p w14:paraId="41062A78"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«Перспектива»</w:t>
            </w:r>
          </w:p>
          <w:p w14:paraId="24982260"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Родительская общественность</w:t>
            </w:r>
          </w:p>
        </w:tc>
      </w:tr>
      <w:tr w:rsidR="00C279E6" w:rsidRPr="00C279E6" w14:paraId="4469BCFF" w14:textId="77777777" w:rsidTr="009C0602">
        <w:tc>
          <w:tcPr>
            <w:tcW w:w="2660" w:type="dxa"/>
            <w:vMerge/>
          </w:tcPr>
          <w:p w14:paraId="65854A10" w14:textId="77777777" w:rsidR="00C279E6" w:rsidRPr="00C279E6" w:rsidRDefault="00C279E6" w:rsidP="00C279E6">
            <w:pPr>
              <w:tabs>
                <w:tab w:val="left" w:pos="0"/>
              </w:tabs>
              <w:jc w:val="both"/>
              <w:rPr>
                <w:rFonts w:eastAsia="Calibri"/>
                <w:b/>
                <w:color w:val="000000" w:themeColor="text1"/>
                <w:sz w:val="28"/>
                <w:szCs w:val="28"/>
              </w:rPr>
            </w:pPr>
          </w:p>
        </w:tc>
        <w:tc>
          <w:tcPr>
            <w:tcW w:w="5953" w:type="dxa"/>
          </w:tcPr>
          <w:p w14:paraId="45772672"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Добровольческая деятельность</w:t>
            </w:r>
          </w:p>
        </w:tc>
        <w:tc>
          <w:tcPr>
            <w:tcW w:w="6096" w:type="dxa"/>
          </w:tcPr>
          <w:p w14:paraId="070ACD11"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Times New Roman"/>
                <w:color w:val="000000" w:themeColor="text1"/>
                <w:sz w:val="28"/>
                <w:szCs w:val="28"/>
                <w:lang w:eastAsia="de-DE"/>
              </w:rPr>
              <w:t>ГОАУ ДО ЯО Центр детей и юношества</w:t>
            </w:r>
          </w:p>
        </w:tc>
      </w:tr>
      <w:tr w:rsidR="00C279E6" w:rsidRPr="00C279E6" w14:paraId="14C00B71" w14:textId="77777777" w:rsidTr="009C0602">
        <w:tc>
          <w:tcPr>
            <w:tcW w:w="2660" w:type="dxa"/>
            <w:vMerge/>
          </w:tcPr>
          <w:p w14:paraId="278468D7" w14:textId="77777777" w:rsidR="00C279E6" w:rsidRPr="00C279E6" w:rsidRDefault="00C279E6" w:rsidP="00C279E6">
            <w:pPr>
              <w:tabs>
                <w:tab w:val="left" w:pos="0"/>
              </w:tabs>
              <w:jc w:val="both"/>
              <w:rPr>
                <w:rFonts w:eastAsia="Calibri"/>
                <w:b/>
                <w:color w:val="000000" w:themeColor="text1"/>
                <w:sz w:val="28"/>
                <w:szCs w:val="28"/>
              </w:rPr>
            </w:pPr>
          </w:p>
        </w:tc>
        <w:tc>
          <w:tcPr>
            <w:tcW w:w="5953" w:type="dxa"/>
          </w:tcPr>
          <w:p w14:paraId="1DB6D0A8" w14:textId="77777777" w:rsidR="00C279E6" w:rsidRPr="00C279E6" w:rsidRDefault="00C279E6" w:rsidP="00C279E6">
            <w:pPr>
              <w:ind w:left="-33"/>
              <w:contextualSpacing/>
              <w:jc w:val="both"/>
              <w:rPr>
                <w:rFonts w:eastAsia="Calibri"/>
                <w:color w:val="000000" w:themeColor="text1"/>
                <w:sz w:val="28"/>
                <w:szCs w:val="28"/>
              </w:rPr>
            </w:pPr>
            <w:r w:rsidRPr="00C279E6">
              <w:rPr>
                <w:rFonts w:eastAsia="Calibri"/>
                <w:color w:val="000000" w:themeColor="text1"/>
                <w:sz w:val="28"/>
                <w:szCs w:val="28"/>
              </w:rPr>
              <w:t>Занятия по профилактике злоупотребления учащимися психоактивных веществ и наркотических средств</w:t>
            </w:r>
          </w:p>
        </w:tc>
        <w:tc>
          <w:tcPr>
            <w:tcW w:w="6096" w:type="dxa"/>
          </w:tcPr>
          <w:p w14:paraId="096F7AA0"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Ярославская областная клиническая наркологическая больница</w:t>
            </w:r>
          </w:p>
        </w:tc>
      </w:tr>
      <w:tr w:rsidR="00C279E6" w:rsidRPr="00C279E6" w14:paraId="1699F9CC" w14:textId="77777777" w:rsidTr="009C0602">
        <w:tc>
          <w:tcPr>
            <w:tcW w:w="2660" w:type="dxa"/>
            <w:vMerge/>
          </w:tcPr>
          <w:p w14:paraId="2683B42F" w14:textId="77777777" w:rsidR="00C279E6" w:rsidRPr="00C279E6" w:rsidRDefault="00C279E6" w:rsidP="00C279E6">
            <w:pPr>
              <w:tabs>
                <w:tab w:val="left" w:pos="0"/>
              </w:tabs>
              <w:jc w:val="both"/>
              <w:rPr>
                <w:rFonts w:eastAsia="Calibri"/>
                <w:b/>
                <w:color w:val="000000" w:themeColor="text1"/>
                <w:sz w:val="28"/>
                <w:szCs w:val="28"/>
              </w:rPr>
            </w:pPr>
          </w:p>
        </w:tc>
        <w:tc>
          <w:tcPr>
            <w:tcW w:w="5953" w:type="dxa"/>
          </w:tcPr>
          <w:p w14:paraId="25A44984" w14:textId="77777777" w:rsidR="00C279E6" w:rsidRPr="00C279E6" w:rsidRDefault="00C279E6" w:rsidP="00C279E6">
            <w:pPr>
              <w:ind w:left="-33"/>
              <w:contextualSpacing/>
              <w:jc w:val="both"/>
              <w:rPr>
                <w:rFonts w:eastAsia="Calibri"/>
                <w:color w:val="000000" w:themeColor="text1"/>
                <w:sz w:val="28"/>
                <w:szCs w:val="28"/>
              </w:rPr>
            </w:pPr>
            <w:r w:rsidRPr="00C279E6">
              <w:rPr>
                <w:rFonts w:eastAsia="Calibri"/>
                <w:color w:val="000000" w:themeColor="text1"/>
                <w:sz w:val="28"/>
                <w:szCs w:val="28"/>
                <w:lang w:eastAsia="ar-SA"/>
              </w:rPr>
              <w:t>Уроки безопасности школьников в интернете</w:t>
            </w:r>
          </w:p>
        </w:tc>
        <w:tc>
          <w:tcPr>
            <w:tcW w:w="6096" w:type="dxa"/>
          </w:tcPr>
          <w:p w14:paraId="2AA509A6" w14:textId="77777777" w:rsidR="00C279E6" w:rsidRPr="00C279E6" w:rsidRDefault="00C279E6" w:rsidP="00C279E6">
            <w:pPr>
              <w:widowControl w:val="0"/>
              <w:tabs>
                <w:tab w:val="left" w:pos="0"/>
              </w:tabs>
              <w:overflowPunct w:val="0"/>
              <w:autoSpaceDE w:val="0"/>
              <w:autoSpaceDN w:val="0"/>
              <w:adjustRightInd w:val="0"/>
              <w:ind w:left="-2"/>
              <w:jc w:val="both"/>
              <w:textAlignment w:val="baseline"/>
              <w:rPr>
                <w:rFonts w:eastAsia="Times New Roman"/>
                <w:color w:val="000000" w:themeColor="text1"/>
                <w:sz w:val="28"/>
                <w:szCs w:val="28"/>
                <w:lang w:eastAsia="de-DE"/>
              </w:rPr>
            </w:pPr>
            <w:r w:rsidRPr="00C279E6">
              <w:rPr>
                <w:rFonts w:eastAsia="Times New Roman"/>
                <w:color w:val="000000" w:themeColor="text1"/>
                <w:sz w:val="28"/>
                <w:szCs w:val="28"/>
                <w:lang w:eastAsia="de-DE"/>
              </w:rPr>
              <w:t>МУ Центр «Доверие»</w:t>
            </w:r>
          </w:p>
          <w:p w14:paraId="186FDDBA"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МУ Городской центр психолого-педагогической, медицинской и социальной помощи</w:t>
            </w:r>
          </w:p>
        </w:tc>
      </w:tr>
      <w:tr w:rsidR="00C279E6" w:rsidRPr="00C279E6" w14:paraId="2A233DF9" w14:textId="77777777" w:rsidTr="009C0602">
        <w:tc>
          <w:tcPr>
            <w:tcW w:w="2660" w:type="dxa"/>
            <w:vMerge/>
          </w:tcPr>
          <w:p w14:paraId="2C10B6B1" w14:textId="77777777" w:rsidR="00C279E6" w:rsidRPr="00C279E6" w:rsidRDefault="00C279E6" w:rsidP="00C279E6">
            <w:pPr>
              <w:tabs>
                <w:tab w:val="left" w:pos="0"/>
              </w:tabs>
              <w:jc w:val="both"/>
              <w:rPr>
                <w:rFonts w:eastAsia="Calibri"/>
                <w:b/>
                <w:color w:val="000000" w:themeColor="text1"/>
                <w:sz w:val="28"/>
                <w:szCs w:val="28"/>
              </w:rPr>
            </w:pPr>
          </w:p>
        </w:tc>
        <w:tc>
          <w:tcPr>
            <w:tcW w:w="5953" w:type="dxa"/>
          </w:tcPr>
          <w:p w14:paraId="183D64E4" w14:textId="77777777" w:rsidR="00C279E6" w:rsidRPr="00C279E6" w:rsidRDefault="00C279E6" w:rsidP="00C279E6">
            <w:pPr>
              <w:contextualSpacing/>
              <w:jc w:val="both"/>
              <w:rPr>
                <w:rFonts w:eastAsia="Calibri"/>
                <w:color w:val="000000" w:themeColor="text1"/>
                <w:sz w:val="28"/>
                <w:szCs w:val="28"/>
              </w:rPr>
            </w:pPr>
            <w:r w:rsidRPr="00C279E6">
              <w:rPr>
                <w:rFonts w:eastAsia="Calibri"/>
                <w:color w:val="000000" w:themeColor="text1"/>
                <w:sz w:val="28"/>
                <w:szCs w:val="28"/>
              </w:rPr>
              <w:t>Единый урок по безопасности дорожного движения «Основы безопасного поведения пешехода на дороге»</w:t>
            </w:r>
          </w:p>
        </w:tc>
        <w:tc>
          <w:tcPr>
            <w:tcW w:w="6096" w:type="dxa"/>
          </w:tcPr>
          <w:p w14:paraId="06544856"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Отдел пропаганды ПДД</w:t>
            </w:r>
          </w:p>
          <w:p w14:paraId="6A67C5FC" w14:textId="77777777" w:rsidR="00C279E6" w:rsidRPr="00C279E6" w:rsidRDefault="00C279E6" w:rsidP="00C279E6">
            <w:pPr>
              <w:widowControl w:val="0"/>
              <w:tabs>
                <w:tab w:val="left" w:pos="0"/>
              </w:tabs>
              <w:overflowPunct w:val="0"/>
              <w:autoSpaceDE w:val="0"/>
              <w:autoSpaceDN w:val="0"/>
              <w:adjustRightInd w:val="0"/>
              <w:ind w:left="-2"/>
              <w:jc w:val="both"/>
              <w:textAlignment w:val="baseline"/>
              <w:rPr>
                <w:rFonts w:eastAsia="Times New Roman"/>
                <w:color w:val="000000" w:themeColor="text1"/>
                <w:sz w:val="28"/>
                <w:szCs w:val="28"/>
                <w:lang w:eastAsia="de-DE"/>
              </w:rPr>
            </w:pPr>
          </w:p>
        </w:tc>
      </w:tr>
      <w:tr w:rsidR="00C279E6" w:rsidRPr="00C279E6" w14:paraId="5745FF46" w14:textId="77777777" w:rsidTr="009C0602">
        <w:tc>
          <w:tcPr>
            <w:tcW w:w="2660" w:type="dxa"/>
          </w:tcPr>
          <w:p w14:paraId="250D42BD" w14:textId="77777777" w:rsidR="00C279E6" w:rsidRPr="00C279E6" w:rsidRDefault="00C279E6" w:rsidP="00C279E6">
            <w:pPr>
              <w:tabs>
                <w:tab w:val="left" w:pos="0"/>
              </w:tabs>
              <w:jc w:val="both"/>
              <w:rPr>
                <w:rFonts w:eastAsia="Calibri"/>
                <w:b/>
                <w:color w:val="000000" w:themeColor="text1"/>
                <w:sz w:val="28"/>
                <w:szCs w:val="28"/>
              </w:rPr>
            </w:pPr>
            <w:r w:rsidRPr="00C279E6">
              <w:rPr>
                <w:rFonts w:eastAsia="Calibri"/>
                <w:color w:val="000000" w:themeColor="text1"/>
                <w:sz w:val="28"/>
                <w:szCs w:val="28"/>
              </w:rPr>
              <w:t>Трудовые и социально-экономические отношения</w:t>
            </w:r>
          </w:p>
        </w:tc>
        <w:tc>
          <w:tcPr>
            <w:tcW w:w="5953" w:type="dxa"/>
          </w:tcPr>
          <w:p w14:paraId="08C618DE"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Благоустройство помещения и территории школы</w:t>
            </w:r>
          </w:p>
        </w:tc>
        <w:tc>
          <w:tcPr>
            <w:tcW w:w="6096" w:type="dxa"/>
          </w:tcPr>
          <w:p w14:paraId="32B4A5B6"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Родительская общественность</w:t>
            </w:r>
          </w:p>
        </w:tc>
      </w:tr>
      <w:tr w:rsidR="00C279E6" w:rsidRPr="00C279E6" w14:paraId="09F34E39" w14:textId="77777777" w:rsidTr="009C0602">
        <w:tc>
          <w:tcPr>
            <w:tcW w:w="2660" w:type="dxa"/>
            <w:vMerge w:val="restart"/>
          </w:tcPr>
          <w:p w14:paraId="335EF733" w14:textId="77777777" w:rsidR="00C279E6" w:rsidRPr="00C279E6" w:rsidRDefault="00C279E6" w:rsidP="00C279E6">
            <w:pPr>
              <w:tabs>
                <w:tab w:val="left" w:pos="0"/>
              </w:tabs>
              <w:jc w:val="both"/>
              <w:rPr>
                <w:rFonts w:eastAsia="Calibri"/>
                <w:b/>
                <w:color w:val="000000" w:themeColor="text1"/>
                <w:sz w:val="28"/>
                <w:szCs w:val="28"/>
              </w:rPr>
            </w:pPr>
            <w:r w:rsidRPr="00C279E6">
              <w:rPr>
                <w:rFonts w:eastAsia="Calibri"/>
                <w:color w:val="000000" w:themeColor="text1"/>
                <w:sz w:val="28"/>
                <w:szCs w:val="28"/>
              </w:rPr>
              <w:t>Культурология</w:t>
            </w:r>
          </w:p>
        </w:tc>
        <w:tc>
          <w:tcPr>
            <w:tcW w:w="5953" w:type="dxa"/>
          </w:tcPr>
          <w:p w14:paraId="5D3E200A"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Образовательные экскурсии</w:t>
            </w:r>
          </w:p>
        </w:tc>
        <w:tc>
          <w:tcPr>
            <w:tcW w:w="6096" w:type="dxa"/>
          </w:tcPr>
          <w:p w14:paraId="33600889"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Художественный музей</w:t>
            </w:r>
          </w:p>
          <w:p w14:paraId="06342EA3"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Музей истории города</w:t>
            </w:r>
          </w:p>
          <w:p w14:paraId="1AEDE5E7"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Музей боевой славы</w:t>
            </w:r>
          </w:p>
          <w:p w14:paraId="33999BB8"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Туристические агентства «Бюро путешествий и экскурсий» и «Град»</w:t>
            </w:r>
          </w:p>
          <w:p w14:paraId="26F7C2A7"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Родительская общественность</w:t>
            </w:r>
          </w:p>
        </w:tc>
      </w:tr>
      <w:tr w:rsidR="00C279E6" w:rsidRPr="00C279E6" w14:paraId="40C9F0C2" w14:textId="77777777" w:rsidTr="009C0602">
        <w:tc>
          <w:tcPr>
            <w:tcW w:w="2660" w:type="dxa"/>
            <w:vMerge/>
          </w:tcPr>
          <w:p w14:paraId="560C941B" w14:textId="77777777" w:rsidR="00C279E6" w:rsidRPr="00C279E6" w:rsidRDefault="00C279E6" w:rsidP="00C279E6">
            <w:pPr>
              <w:tabs>
                <w:tab w:val="left" w:pos="0"/>
              </w:tabs>
              <w:jc w:val="both"/>
              <w:rPr>
                <w:rFonts w:eastAsia="Calibri"/>
                <w:b/>
                <w:color w:val="000000" w:themeColor="text1"/>
                <w:sz w:val="28"/>
                <w:szCs w:val="28"/>
              </w:rPr>
            </w:pPr>
          </w:p>
        </w:tc>
        <w:tc>
          <w:tcPr>
            <w:tcW w:w="5953" w:type="dxa"/>
          </w:tcPr>
          <w:p w14:paraId="3B9AC0E0"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Театральные уроки</w:t>
            </w:r>
          </w:p>
        </w:tc>
        <w:tc>
          <w:tcPr>
            <w:tcW w:w="6096" w:type="dxa"/>
          </w:tcPr>
          <w:p w14:paraId="3AE62EE3"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ТЮЗ</w:t>
            </w:r>
          </w:p>
          <w:p w14:paraId="2BA18851"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Театр Кукол</w:t>
            </w:r>
          </w:p>
          <w:p w14:paraId="6EF75AB3"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Театр им. Волкова</w:t>
            </w:r>
          </w:p>
          <w:p w14:paraId="225F659D"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Учебный театр Ярославского театрального института</w:t>
            </w:r>
          </w:p>
        </w:tc>
      </w:tr>
      <w:tr w:rsidR="00C279E6" w:rsidRPr="00C279E6" w14:paraId="0CCA2D7B" w14:textId="77777777" w:rsidTr="009C0602">
        <w:tc>
          <w:tcPr>
            <w:tcW w:w="2660" w:type="dxa"/>
            <w:vMerge w:val="restart"/>
          </w:tcPr>
          <w:p w14:paraId="1E260936" w14:textId="77777777" w:rsidR="00C279E6" w:rsidRPr="00C279E6" w:rsidRDefault="00C279E6" w:rsidP="00C279E6">
            <w:pPr>
              <w:tabs>
                <w:tab w:val="left" w:pos="0"/>
              </w:tabs>
              <w:jc w:val="both"/>
              <w:rPr>
                <w:rFonts w:eastAsia="Calibri"/>
                <w:b/>
                <w:color w:val="000000" w:themeColor="text1"/>
                <w:sz w:val="28"/>
                <w:szCs w:val="28"/>
              </w:rPr>
            </w:pPr>
            <w:r w:rsidRPr="00C279E6">
              <w:rPr>
                <w:rFonts w:eastAsia="Calibri"/>
                <w:color w:val="000000" w:themeColor="text1"/>
                <w:sz w:val="28"/>
                <w:szCs w:val="28"/>
              </w:rPr>
              <w:t>Семья, навыки сотрудничества со сверстниками и взрослыми</w:t>
            </w:r>
          </w:p>
        </w:tc>
        <w:tc>
          <w:tcPr>
            <w:tcW w:w="5953" w:type="dxa"/>
          </w:tcPr>
          <w:p w14:paraId="343C2214"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Семейный праздник</w:t>
            </w:r>
          </w:p>
        </w:tc>
        <w:tc>
          <w:tcPr>
            <w:tcW w:w="6096" w:type="dxa"/>
          </w:tcPr>
          <w:p w14:paraId="01F41B5B" w14:textId="77777777" w:rsidR="00C279E6" w:rsidRPr="00C279E6" w:rsidRDefault="00C279E6" w:rsidP="00C279E6">
            <w:pPr>
              <w:tabs>
                <w:tab w:val="left" w:pos="0"/>
              </w:tabs>
              <w:ind w:left="-2"/>
              <w:jc w:val="both"/>
              <w:rPr>
                <w:rFonts w:eastAsia="Calibri"/>
                <w:b/>
                <w:color w:val="000000" w:themeColor="text1"/>
                <w:sz w:val="28"/>
                <w:szCs w:val="28"/>
              </w:rPr>
            </w:pPr>
            <w:r w:rsidRPr="00C279E6">
              <w:rPr>
                <w:rFonts w:eastAsia="Calibri"/>
                <w:color w:val="000000" w:themeColor="text1"/>
                <w:sz w:val="28"/>
                <w:szCs w:val="28"/>
              </w:rPr>
              <w:t xml:space="preserve">Родительская общественность </w:t>
            </w:r>
          </w:p>
        </w:tc>
      </w:tr>
      <w:tr w:rsidR="00C279E6" w:rsidRPr="00C279E6" w14:paraId="23575AFB" w14:textId="77777777" w:rsidTr="009C0602">
        <w:tc>
          <w:tcPr>
            <w:tcW w:w="2660" w:type="dxa"/>
            <w:vMerge/>
          </w:tcPr>
          <w:p w14:paraId="433F7CBC" w14:textId="77777777" w:rsidR="00C279E6" w:rsidRPr="00C279E6" w:rsidRDefault="00C279E6" w:rsidP="00C279E6">
            <w:pPr>
              <w:tabs>
                <w:tab w:val="left" w:pos="0"/>
              </w:tabs>
              <w:jc w:val="both"/>
              <w:rPr>
                <w:rFonts w:eastAsia="Calibri"/>
                <w:color w:val="000000" w:themeColor="text1"/>
                <w:sz w:val="28"/>
                <w:szCs w:val="28"/>
              </w:rPr>
            </w:pPr>
          </w:p>
        </w:tc>
        <w:tc>
          <w:tcPr>
            <w:tcW w:w="5953" w:type="dxa"/>
          </w:tcPr>
          <w:p w14:paraId="75A119D7"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Спортивный праздник</w:t>
            </w:r>
          </w:p>
        </w:tc>
        <w:tc>
          <w:tcPr>
            <w:tcW w:w="6096" w:type="dxa"/>
          </w:tcPr>
          <w:p w14:paraId="4069510E" w14:textId="77777777" w:rsidR="00C279E6" w:rsidRPr="00C279E6" w:rsidRDefault="00C279E6" w:rsidP="00C279E6">
            <w:pPr>
              <w:tabs>
                <w:tab w:val="left" w:pos="0"/>
              </w:tabs>
              <w:ind w:left="-2"/>
              <w:jc w:val="both"/>
              <w:rPr>
                <w:rFonts w:eastAsia="Calibri"/>
                <w:color w:val="000000" w:themeColor="text1"/>
                <w:sz w:val="28"/>
                <w:szCs w:val="28"/>
              </w:rPr>
            </w:pPr>
            <w:r w:rsidRPr="00C279E6">
              <w:rPr>
                <w:rFonts w:eastAsia="Calibri"/>
                <w:color w:val="000000" w:themeColor="text1"/>
                <w:sz w:val="28"/>
                <w:szCs w:val="28"/>
              </w:rPr>
              <w:t>Парк активного и семейного отдыха «Забава»</w:t>
            </w:r>
          </w:p>
        </w:tc>
      </w:tr>
    </w:tbl>
    <w:p w14:paraId="694A214E" w14:textId="77777777" w:rsidR="00C279E6" w:rsidRPr="00C279E6" w:rsidRDefault="00C279E6" w:rsidP="00C279E6">
      <w:pPr>
        <w:tabs>
          <w:tab w:val="left" w:pos="0"/>
        </w:tabs>
        <w:ind w:hanging="142"/>
        <w:jc w:val="both"/>
        <w:rPr>
          <w:rFonts w:eastAsia="Calibri"/>
          <w:b/>
          <w:color w:val="000000" w:themeColor="text1"/>
          <w:sz w:val="28"/>
          <w:szCs w:val="28"/>
        </w:rPr>
      </w:pPr>
    </w:p>
    <w:p w14:paraId="5BEC8A2C" w14:textId="77777777" w:rsidR="00C279E6" w:rsidRPr="00C279E6" w:rsidRDefault="00C279E6" w:rsidP="00C279E6">
      <w:pPr>
        <w:tabs>
          <w:tab w:val="left" w:pos="0"/>
        </w:tabs>
        <w:ind w:hanging="142"/>
        <w:jc w:val="both"/>
        <w:rPr>
          <w:rFonts w:eastAsia="Calibri"/>
          <w:b/>
          <w:color w:val="000000" w:themeColor="text1"/>
          <w:sz w:val="28"/>
          <w:szCs w:val="28"/>
        </w:rPr>
      </w:pPr>
      <w:r w:rsidRPr="00C279E6">
        <w:rPr>
          <w:rFonts w:eastAsia="Calibri"/>
          <w:b/>
          <w:color w:val="000000" w:themeColor="text1"/>
          <w:sz w:val="28"/>
          <w:szCs w:val="28"/>
        </w:rPr>
        <w:t>Описание методов и форм профессиональной ориентации в образовательном учреждении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3"/>
        <w:gridCol w:w="2026"/>
        <w:gridCol w:w="4834"/>
        <w:gridCol w:w="4536"/>
      </w:tblGrid>
      <w:tr w:rsidR="00C279E6" w:rsidRPr="00C279E6" w14:paraId="14136C33" w14:textId="77777777" w:rsidTr="009C0602">
        <w:tc>
          <w:tcPr>
            <w:tcW w:w="3313" w:type="dxa"/>
            <w:vMerge w:val="restart"/>
          </w:tcPr>
          <w:p w14:paraId="1C7D95D9"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 xml:space="preserve">Направление деятельности </w:t>
            </w:r>
          </w:p>
        </w:tc>
        <w:tc>
          <w:tcPr>
            <w:tcW w:w="2026" w:type="dxa"/>
            <w:vMerge w:val="restart"/>
          </w:tcPr>
          <w:p w14:paraId="18EA73D6"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 xml:space="preserve">Методы </w:t>
            </w:r>
          </w:p>
        </w:tc>
        <w:tc>
          <w:tcPr>
            <w:tcW w:w="9370" w:type="dxa"/>
            <w:gridSpan w:val="2"/>
          </w:tcPr>
          <w:p w14:paraId="756A8F96"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Формы</w:t>
            </w:r>
          </w:p>
        </w:tc>
      </w:tr>
      <w:tr w:rsidR="00C279E6" w:rsidRPr="00C279E6" w14:paraId="5786D808" w14:textId="77777777" w:rsidTr="009C0602">
        <w:tc>
          <w:tcPr>
            <w:tcW w:w="3313" w:type="dxa"/>
            <w:vMerge/>
          </w:tcPr>
          <w:p w14:paraId="482A99FF" w14:textId="77777777" w:rsidR="00C279E6" w:rsidRPr="00C279E6" w:rsidRDefault="00C279E6" w:rsidP="00C279E6">
            <w:pPr>
              <w:tabs>
                <w:tab w:val="left" w:pos="0"/>
              </w:tabs>
              <w:jc w:val="both"/>
              <w:rPr>
                <w:rFonts w:eastAsia="Calibri"/>
                <w:color w:val="000000" w:themeColor="text1"/>
                <w:sz w:val="28"/>
                <w:szCs w:val="28"/>
              </w:rPr>
            </w:pPr>
          </w:p>
        </w:tc>
        <w:tc>
          <w:tcPr>
            <w:tcW w:w="2026" w:type="dxa"/>
            <w:vMerge/>
          </w:tcPr>
          <w:p w14:paraId="2562B1B1" w14:textId="77777777" w:rsidR="00C279E6" w:rsidRPr="00C279E6" w:rsidRDefault="00C279E6" w:rsidP="00C279E6">
            <w:pPr>
              <w:tabs>
                <w:tab w:val="left" w:pos="0"/>
              </w:tabs>
              <w:jc w:val="both"/>
              <w:rPr>
                <w:rFonts w:eastAsia="Calibri"/>
                <w:color w:val="000000" w:themeColor="text1"/>
                <w:sz w:val="28"/>
                <w:szCs w:val="28"/>
              </w:rPr>
            </w:pPr>
          </w:p>
        </w:tc>
        <w:tc>
          <w:tcPr>
            <w:tcW w:w="4834" w:type="dxa"/>
          </w:tcPr>
          <w:p w14:paraId="564795E9"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10 класс</w:t>
            </w:r>
          </w:p>
        </w:tc>
        <w:tc>
          <w:tcPr>
            <w:tcW w:w="4536" w:type="dxa"/>
          </w:tcPr>
          <w:p w14:paraId="134EF7D8"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11 класс</w:t>
            </w:r>
          </w:p>
        </w:tc>
      </w:tr>
      <w:tr w:rsidR="00C279E6" w:rsidRPr="00C279E6" w14:paraId="6B8D60F5" w14:textId="77777777" w:rsidTr="009C0602">
        <w:trPr>
          <w:trHeight w:val="1401"/>
        </w:trPr>
        <w:tc>
          <w:tcPr>
            <w:tcW w:w="3313" w:type="dxa"/>
            <w:vMerge w:val="restart"/>
          </w:tcPr>
          <w:p w14:paraId="6B1A9E72"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lastRenderedPageBreak/>
              <w:t>Работа по составлению ИУП учащихся</w:t>
            </w:r>
          </w:p>
        </w:tc>
        <w:tc>
          <w:tcPr>
            <w:tcW w:w="2026" w:type="dxa"/>
          </w:tcPr>
          <w:p w14:paraId="773D58B2"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bCs/>
                <w:color w:val="000000" w:themeColor="text1"/>
                <w:spacing w:val="4"/>
                <w:sz w:val="28"/>
                <w:szCs w:val="28"/>
                <w:lang w:eastAsia="ru-RU"/>
              </w:rPr>
              <w:t>Метод профконсультирования</w:t>
            </w:r>
          </w:p>
        </w:tc>
        <w:tc>
          <w:tcPr>
            <w:tcW w:w="4834" w:type="dxa"/>
          </w:tcPr>
          <w:p w14:paraId="0780AA6A"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Индивидуальные консультации с учащимися и родителями для составления и корректировки ИУП с учетом профориентационных запросов учащихся</w:t>
            </w:r>
          </w:p>
        </w:tc>
        <w:tc>
          <w:tcPr>
            <w:tcW w:w="4536" w:type="dxa"/>
          </w:tcPr>
          <w:p w14:paraId="6E1660D3"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Соответствие предметов углубленного изучения экзаменам ЕГЭ, необходимым для поступления в выбранные учебные заведения</w:t>
            </w:r>
          </w:p>
        </w:tc>
      </w:tr>
      <w:tr w:rsidR="00C279E6" w:rsidRPr="00C279E6" w14:paraId="58474248" w14:textId="77777777" w:rsidTr="009C0602">
        <w:tc>
          <w:tcPr>
            <w:tcW w:w="3313" w:type="dxa"/>
            <w:vMerge/>
          </w:tcPr>
          <w:p w14:paraId="29CD7CD5" w14:textId="77777777" w:rsidR="00C279E6" w:rsidRPr="00C279E6" w:rsidRDefault="00C279E6" w:rsidP="00C279E6">
            <w:pPr>
              <w:tabs>
                <w:tab w:val="left" w:pos="0"/>
              </w:tabs>
              <w:jc w:val="both"/>
              <w:rPr>
                <w:rFonts w:eastAsia="Calibri"/>
                <w:color w:val="000000" w:themeColor="text1"/>
                <w:sz w:val="28"/>
                <w:szCs w:val="28"/>
              </w:rPr>
            </w:pPr>
          </w:p>
        </w:tc>
        <w:tc>
          <w:tcPr>
            <w:tcW w:w="2026" w:type="dxa"/>
            <w:vMerge w:val="restart"/>
          </w:tcPr>
          <w:p w14:paraId="4B3ACB86"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bCs/>
                <w:color w:val="000000" w:themeColor="text1"/>
                <w:spacing w:val="4"/>
                <w:sz w:val="28"/>
                <w:szCs w:val="28"/>
                <w:lang w:eastAsia="ru-RU"/>
              </w:rPr>
              <w:t>Метод исследования</w:t>
            </w:r>
          </w:p>
        </w:tc>
        <w:tc>
          <w:tcPr>
            <w:tcW w:w="4834" w:type="dxa"/>
          </w:tcPr>
          <w:p w14:paraId="299EACD9"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Тестирование, в том числе по предполагаемым предметам углубленного изучения</w:t>
            </w:r>
          </w:p>
        </w:tc>
        <w:tc>
          <w:tcPr>
            <w:tcW w:w="4536" w:type="dxa"/>
          </w:tcPr>
          <w:p w14:paraId="4759BA27" w14:textId="77777777" w:rsidR="00C279E6" w:rsidRPr="00C279E6" w:rsidRDefault="00C279E6" w:rsidP="00C279E6">
            <w:pPr>
              <w:tabs>
                <w:tab w:val="left" w:pos="0"/>
              </w:tabs>
              <w:jc w:val="both"/>
              <w:rPr>
                <w:rFonts w:eastAsia="Calibri"/>
                <w:color w:val="000000" w:themeColor="text1"/>
                <w:sz w:val="28"/>
                <w:szCs w:val="28"/>
              </w:rPr>
            </w:pPr>
          </w:p>
        </w:tc>
      </w:tr>
      <w:tr w:rsidR="00C279E6" w:rsidRPr="00C279E6" w14:paraId="27736003" w14:textId="77777777" w:rsidTr="009C0602">
        <w:tc>
          <w:tcPr>
            <w:tcW w:w="3313" w:type="dxa"/>
            <w:vMerge/>
          </w:tcPr>
          <w:p w14:paraId="40C6B560" w14:textId="77777777" w:rsidR="00C279E6" w:rsidRPr="00C279E6" w:rsidRDefault="00C279E6" w:rsidP="00C279E6">
            <w:pPr>
              <w:tabs>
                <w:tab w:val="left" w:pos="0"/>
              </w:tabs>
              <w:jc w:val="both"/>
              <w:rPr>
                <w:rFonts w:eastAsia="Calibri"/>
                <w:color w:val="000000" w:themeColor="text1"/>
                <w:sz w:val="28"/>
                <w:szCs w:val="28"/>
              </w:rPr>
            </w:pPr>
          </w:p>
        </w:tc>
        <w:tc>
          <w:tcPr>
            <w:tcW w:w="2026" w:type="dxa"/>
            <w:vMerge/>
          </w:tcPr>
          <w:p w14:paraId="2228E8F6" w14:textId="77777777" w:rsidR="00C279E6" w:rsidRPr="00C279E6" w:rsidRDefault="00C279E6" w:rsidP="00C279E6">
            <w:pPr>
              <w:tabs>
                <w:tab w:val="left" w:pos="0"/>
              </w:tabs>
              <w:jc w:val="both"/>
              <w:rPr>
                <w:rFonts w:eastAsia="Calibri"/>
                <w:color w:val="000000" w:themeColor="text1"/>
                <w:sz w:val="28"/>
                <w:szCs w:val="28"/>
              </w:rPr>
            </w:pPr>
          </w:p>
        </w:tc>
        <w:tc>
          <w:tcPr>
            <w:tcW w:w="4834" w:type="dxa"/>
          </w:tcPr>
          <w:p w14:paraId="167DEAFA"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Анкетирование, позволяющее выявить степень профессионального самоопределения учащихся</w:t>
            </w:r>
          </w:p>
        </w:tc>
        <w:tc>
          <w:tcPr>
            <w:tcW w:w="4536" w:type="dxa"/>
          </w:tcPr>
          <w:p w14:paraId="77AC48D7"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Анкетирование, позволяющее выявить степень профессионального самоопределения учащихся</w:t>
            </w:r>
          </w:p>
        </w:tc>
      </w:tr>
      <w:tr w:rsidR="00C279E6" w:rsidRPr="00C279E6" w14:paraId="079FEDE3" w14:textId="77777777" w:rsidTr="009C0602">
        <w:tc>
          <w:tcPr>
            <w:tcW w:w="3313" w:type="dxa"/>
          </w:tcPr>
          <w:p w14:paraId="103708F7"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Исследовательская деятельность учащихся</w:t>
            </w:r>
          </w:p>
        </w:tc>
        <w:tc>
          <w:tcPr>
            <w:tcW w:w="2026" w:type="dxa"/>
          </w:tcPr>
          <w:p w14:paraId="2A5FB636"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bCs/>
                <w:color w:val="000000" w:themeColor="text1"/>
                <w:spacing w:val="4"/>
                <w:sz w:val="28"/>
                <w:szCs w:val="28"/>
                <w:lang w:eastAsia="ru-RU"/>
              </w:rPr>
              <w:t>Метод публичной демонстрации</w:t>
            </w:r>
          </w:p>
        </w:tc>
        <w:tc>
          <w:tcPr>
            <w:tcW w:w="4834" w:type="dxa"/>
          </w:tcPr>
          <w:p w14:paraId="34DDFE39"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Самостоятельная работа над исследовательским проектом: индивидуальные консультации со специалистами, школьная научно-практическая конференция с защитой исследовательского проекта, выступления на научно-исследовательских  конференциях разного уровня вне школы</w:t>
            </w:r>
          </w:p>
        </w:tc>
        <w:tc>
          <w:tcPr>
            <w:tcW w:w="4536" w:type="dxa"/>
          </w:tcPr>
          <w:p w14:paraId="436EAAEC"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Выступления на научно-исследовательских  конференциях разного уровня вне школы</w:t>
            </w:r>
          </w:p>
        </w:tc>
      </w:tr>
      <w:tr w:rsidR="00C279E6" w:rsidRPr="00C279E6" w14:paraId="3E5730B1" w14:textId="77777777" w:rsidTr="009C0602">
        <w:tc>
          <w:tcPr>
            <w:tcW w:w="3313" w:type="dxa"/>
            <w:vMerge w:val="restart"/>
          </w:tcPr>
          <w:p w14:paraId="1D75E240"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Знакомство с профессиями</w:t>
            </w:r>
          </w:p>
        </w:tc>
        <w:tc>
          <w:tcPr>
            <w:tcW w:w="2026" w:type="dxa"/>
            <w:vMerge w:val="restart"/>
          </w:tcPr>
          <w:p w14:paraId="4E758159"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bCs/>
                <w:color w:val="000000" w:themeColor="text1"/>
                <w:spacing w:val="4"/>
                <w:sz w:val="28"/>
                <w:szCs w:val="28"/>
                <w:lang w:eastAsia="ru-RU"/>
              </w:rPr>
              <w:t>Метод предъявления обучающемуся сведений о профессиях, специфике труда</w:t>
            </w:r>
          </w:p>
        </w:tc>
        <w:tc>
          <w:tcPr>
            <w:tcW w:w="4834" w:type="dxa"/>
          </w:tcPr>
          <w:p w14:paraId="0CF013D8"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Создание банка профессий, позволяющего представитьпрофиль профессии и вариативные пути достижения поставленной цели.</w:t>
            </w:r>
          </w:p>
        </w:tc>
        <w:tc>
          <w:tcPr>
            <w:tcW w:w="4536" w:type="dxa"/>
          </w:tcPr>
          <w:p w14:paraId="7135F725" w14:textId="77777777" w:rsidR="00C279E6" w:rsidRPr="00C279E6" w:rsidRDefault="00C279E6" w:rsidP="00C279E6">
            <w:pPr>
              <w:tabs>
                <w:tab w:val="left" w:pos="0"/>
              </w:tabs>
              <w:jc w:val="both"/>
              <w:rPr>
                <w:rFonts w:eastAsia="Calibri"/>
                <w:color w:val="000000" w:themeColor="text1"/>
                <w:sz w:val="28"/>
                <w:szCs w:val="28"/>
              </w:rPr>
            </w:pPr>
          </w:p>
        </w:tc>
      </w:tr>
      <w:tr w:rsidR="00C279E6" w:rsidRPr="00C279E6" w14:paraId="456982C8" w14:textId="77777777" w:rsidTr="009C0602">
        <w:tc>
          <w:tcPr>
            <w:tcW w:w="3313" w:type="dxa"/>
            <w:vMerge/>
          </w:tcPr>
          <w:p w14:paraId="31F3BFA8" w14:textId="77777777" w:rsidR="00C279E6" w:rsidRPr="00C279E6" w:rsidRDefault="00C279E6" w:rsidP="00C279E6">
            <w:pPr>
              <w:tabs>
                <w:tab w:val="left" w:pos="0"/>
              </w:tabs>
              <w:jc w:val="both"/>
              <w:rPr>
                <w:rFonts w:eastAsia="Calibri"/>
                <w:color w:val="000000" w:themeColor="text1"/>
                <w:sz w:val="28"/>
                <w:szCs w:val="28"/>
              </w:rPr>
            </w:pPr>
          </w:p>
        </w:tc>
        <w:tc>
          <w:tcPr>
            <w:tcW w:w="2026" w:type="dxa"/>
            <w:vMerge/>
          </w:tcPr>
          <w:p w14:paraId="6F0C6333" w14:textId="77777777" w:rsidR="00C279E6" w:rsidRPr="00C279E6" w:rsidRDefault="00C279E6" w:rsidP="00C279E6">
            <w:pPr>
              <w:tabs>
                <w:tab w:val="left" w:pos="0"/>
              </w:tabs>
              <w:ind w:hanging="142"/>
              <w:jc w:val="both"/>
              <w:rPr>
                <w:rFonts w:eastAsia="Calibri"/>
                <w:color w:val="000000" w:themeColor="text1"/>
                <w:sz w:val="28"/>
                <w:szCs w:val="28"/>
              </w:rPr>
            </w:pPr>
          </w:p>
        </w:tc>
        <w:tc>
          <w:tcPr>
            <w:tcW w:w="4834" w:type="dxa"/>
          </w:tcPr>
          <w:p w14:paraId="49468D31"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«Ярмарка профессий»</w:t>
            </w:r>
          </w:p>
        </w:tc>
        <w:tc>
          <w:tcPr>
            <w:tcW w:w="4536" w:type="dxa"/>
          </w:tcPr>
          <w:p w14:paraId="32A37FC5" w14:textId="77777777" w:rsidR="00C279E6" w:rsidRPr="00C279E6" w:rsidRDefault="00C279E6" w:rsidP="00C279E6">
            <w:pPr>
              <w:tabs>
                <w:tab w:val="left" w:pos="0"/>
              </w:tabs>
              <w:jc w:val="both"/>
              <w:rPr>
                <w:rFonts w:eastAsia="Calibri"/>
                <w:color w:val="000000" w:themeColor="text1"/>
                <w:sz w:val="28"/>
                <w:szCs w:val="28"/>
              </w:rPr>
            </w:pPr>
          </w:p>
        </w:tc>
      </w:tr>
      <w:tr w:rsidR="00C279E6" w:rsidRPr="00C279E6" w14:paraId="7B66074A" w14:textId="77777777" w:rsidTr="009C0602">
        <w:tc>
          <w:tcPr>
            <w:tcW w:w="3313" w:type="dxa"/>
          </w:tcPr>
          <w:p w14:paraId="7BCB00CE"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Профориентационные мероприятия</w:t>
            </w:r>
          </w:p>
        </w:tc>
        <w:tc>
          <w:tcPr>
            <w:tcW w:w="2026" w:type="dxa"/>
            <w:vMerge/>
          </w:tcPr>
          <w:p w14:paraId="35EAC9FC" w14:textId="77777777" w:rsidR="00C279E6" w:rsidRPr="00C279E6" w:rsidRDefault="00C279E6" w:rsidP="00C279E6">
            <w:pPr>
              <w:tabs>
                <w:tab w:val="left" w:pos="0"/>
              </w:tabs>
              <w:ind w:hanging="142"/>
              <w:jc w:val="both"/>
              <w:rPr>
                <w:rFonts w:eastAsia="Calibri"/>
                <w:color w:val="000000" w:themeColor="text1"/>
                <w:sz w:val="28"/>
                <w:szCs w:val="28"/>
              </w:rPr>
            </w:pPr>
          </w:p>
        </w:tc>
        <w:tc>
          <w:tcPr>
            <w:tcW w:w="4834" w:type="dxa"/>
          </w:tcPr>
          <w:p w14:paraId="0B5398CC"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Дни открытых дверей</w:t>
            </w:r>
          </w:p>
          <w:p w14:paraId="21199231" w14:textId="77777777" w:rsidR="00C279E6" w:rsidRPr="00C279E6" w:rsidRDefault="00C279E6" w:rsidP="00C279E6">
            <w:pPr>
              <w:tabs>
                <w:tab w:val="left" w:pos="0"/>
              </w:tabs>
              <w:ind w:hanging="142"/>
              <w:jc w:val="both"/>
              <w:rPr>
                <w:rFonts w:eastAsia="Calibri"/>
                <w:color w:val="000000" w:themeColor="text1"/>
                <w:sz w:val="28"/>
                <w:szCs w:val="28"/>
              </w:rPr>
            </w:pPr>
          </w:p>
        </w:tc>
        <w:tc>
          <w:tcPr>
            <w:tcW w:w="4536" w:type="dxa"/>
          </w:tcPr>
          <w:p w14:paraId="6D0A3199"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Дни открытых дверей</w:t>
            </w:r>
          </w:p>
          <w:p w14:paraId="3B1DA595" w14:textId="77777777" w:rsidR="00C279E6" w:rsidRPr="00C279E6" w:rsidRDefault="00C279E6" w:rsidP="00C279E6">
            <w:pPr>
              <w:tabs>
                <w:tab w:val="left" w:pos="0"/>
              </w:tabs>
              <w:jc w:val="both"/>
              <w:rPr>
                <w:rFonts w:eastAsia="Calibri"/>
                <w:color w:val="000000" w:themeColor="text1"/>
                <w:sz w:val="28"/>
                <w:szCs w:val="28"/>
              </w:rPr>
            </w:pPr>
          </w:p>
        </w:tc>
      </w:tr>
      <w:tr w:rsidR="00C279E6" w:rsidRPr="00C279E6" w14:paraId="46988A4F" w14:textId="77777777" w:rsidTr="009C0602">
        <w:tc>
          <w:tcPr>
            <w:tcW w:w="3313" w:type="dxa"/>
          </w:tcPr>
          <w:p w14:paraId="14328AA3" w14:textId="77777777" w:rsidR="00C279E6" w:rsidRPr="00C279E6" w:rsidRDefault="00C279E6" w:rsidP="00C279E6">
            <w:pPr>
              <w:tabs>
                <w:tab w:val="left" w:pos="0"/>
              </w:tabs>
              <w:jc w:val="both"/>
              <w:rPr>
                <w:rFonts w:eastAsia="Calibri"/>
                <w:color w:val="000000" w:themeColor="text1"/>
                <w:sz w:val="28"/>
                <w:szCs w:val="28"/>
              </w:rPr>
            </w:pPr>
          </w:p>
        </w:tc>
        <w:tc>
          <w:tcPr>
            <w:tcW w:w="2026" w:type="dxa"/>
            <w:vMerge/>
          </w:tcPr>
          <w:p w14:paraId="71FD404A" w14:textId="77777777" w:rsidR="00C279E6" w:rsidRPr="00C279E6" w:rsidRDefault="00C279E6" w:rsidP="00C279E6">
            <w:pPr>
              <w:tabs>
                <w:tab w:val="left" w:pos="0"/>
              </w:tabs>
              <w:ind w:hanging="142"/>
              <w:jc w:val="both"/>
              <w:rPr>
                <w:rFonts w:eastAsia="Calibri"/>
                <w:color w:val="000000" w:themeColor="text1"/>
                <w:sz w:val="28"/>
                <w:szCs w:val="28"/>
              </w:rPr>
            </w:pPr>
          </w:p>
        </w:tc>
        <w:tc>
          <w:tcPr>
            <w:tcW w:w="4834" w:type="dxa"/>
          </w:tcPr>
          <w:p w14:paraId="1B98561D"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Индивидуальное собеседование</w:t>
            </w:r>
          </w:p>
        </w:tc>
        <w:tc>
          <w:tcPr>
            <w:tcW w:w="4536" w:type="dxa"/>
          </w:tcPr>
          <w:p w14:paraId="3E2C5A7F"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Индивидуальное собеседование</w:t>
            </w:r>
          </w:p>
        </w:tc>
      </w:tr>
      <w:tr w:rsidR="00C279E6" w:rsidRPr="00C279E6" w14:paraId="57ACD4AB" w14:textId="77777777" w:rsidTr="009C0602">
        <w:tc>
          <w:tcPr>
            <w:tcW w:w="3313" w:type="dxa"/>
            <w:vMerge w:val="restart"/>
          </w:tcPr>
          <w:p w14:paraId="64FEE02C"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 xml:space="preserve">Курсы внеурочной деятельности с профоринтационной </w:t>
            </w:r>
            <w:r w:rsidRPr="00C279E6">
              <w:rPr>
                <w:rFonts w:eastAsia="Calibri"/>
                <w:color w:val="000000" w:themeColor="text1"/>
                <w:sz w:val="28"/>
                <w:szCs w:val="28"/>
              </w:rPr>
              <w:lastRenderedPageBreak/>
              <w:t>составляющей («увидеть себя в профессии»)</w:t>
            </w:r>
          </w:p>
        </w:tc>
        <w:tc>
          <w:tcPr>
            <w:tcW w:w="2026" w:type="dxa"/>
            <w:vMerge/>
          </w:tcPr>
          <w:p w14:paraId="20EAF245" w14:textId="77777777" w:rsidR="00C279E6" w:rsidRPr="00C279E6" w:rsidRDefault="00C279E6" w:rsidP="00C279E6">
            <w:pPr>
              <w:tabs>
                <w:tab w:val="left" w:pos="0"/>
              </w:tabs>
              <w:jc w:val="both"/>
              <w:rPr>
                <w:rFonts w:eastAsia="Calibri"/>
                <w:color w:val="000000" w:themeColor="text1"/>
                <w:sz w:val="28"/>
                <w:szCs w:val="28"/>
              </w:rPr>
            </w:pPr>
          </w:p>
        </w:tc>
        <w:tc>
          <w:tcPr>
            <w:tcW w:w="4834" w:type="dxa"/>
          </w:tcPr>
          <w:p w14:paraId="705D0553"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Встречи с людьми разных профессий</w:t>
            </w:r>
          </w:p>
        </w:tc>
        <w:tc>
          <w:tcPr>
            <w:tcW w:w="4536" w:type="dxa"/>
          </w:tcPr>
          <w:p w14:paraId="3BA22D33" w14:textId="77777777" w:rsidR="00C279E6" w:rsidRPr="00C279E6" w:rsidRDefault="00C279E6" w:rsidP="00C279E6">
            <w:pPr>
              <w:tabs>
                <w:tab w:val="left" w:pos="0"/>
              </w:tabs>
              <w:jc w:val="both"/>
              <w:rPr>
                <w:rFonts w:eastAsia="Calibri"/>
                <w:color w:val="000000" w:themeColor="text1"/>
                <w:sz w:val="28"/>
                <w:szCs w:val="28"/>
              </w:rPr>
            </w:pPr>
          </w:p>
        </w:tc>
      </w:tr>
      <w:tr w:rsidR="00C279E6" w:rsidRPr="00C279E6" w14:paraId="080AF666" w14:textId="77777777" w:rsidTr="009C0602">
        <w:tc>
          <w:tcPr>
            <w:tcW w:w="3313" w:type="dxa"/>
            <w:vMerge/>
          </w:tcPr>
          <w:p w14:paraId="1C67877A" w14:textId="77777777" w:rsidR="00C279E6" w:rsidRPr="00C279E6" w:rsidRDefault="00C279E6" w:rsidP="00C279E6">
            <w:pPr>
              <w:tabs>
                <w:tab w:val="left" w:pos="0"/>
              </w:tabs>
              <w:jc w:val="both"/>
              <w:rPr>
                <w:rFonts w:eastAsia="Calibri"/>
                <w:color w:val="000000" w:themeColor="text1"/>
                <w:sz w:val="28"/>
                <w:szCs w:val="28"/>
              </w:rPr>
            </w:pPr>
          </w:p>
        </w:tc>
        <w:tc>
          <w:tcPr>
            <w:tcW w:w="2026" w:type="dxa"/>
            <w:vMerge/>
          </w:tcPr>
          <w:p w14:paraId="4AC5279D" w14:textId="77777777" w:rsidR="00C279E6" w:rsidRPr="00C279E6" w:rsidRDefault="00C279E6" w:rsidP="00C279E6">
            <w:pPr>
              <w:tabs>
                <w:tab w:val="left" w:pos="0"/>
              </w:tabs>
              <w:jc w:val="both"/>
              <w:rPr>
                <w:rFonts w:eastAsia="Calibri"/>
                <w:color w:val="000000" w:themeColor="text1"/>
                <w:sz w:val="28"/>
                <w:szCs w:val="28"/>
              </w:rPr>
            </w:pPr>
          </w:p>
        </w:tc>
        <w:tc>
          <w:tcPr>
            <w:tcW w:w="4834" w:type="dxa"/>
          </w:tcPr>
          <w:p w14:paraId="088D9924"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Экскурсии на предприятия</w:t>
            </w:r>
          </w:p>
        </w:tc>
        <w:tc>
          <w:tcPr>
            <w:tcW w:w="4536" w:type="dxa"/>
          </w:tcPr>
          <w:p w14:paraId="3B38AB28" w14:textId="77777777" w:rsidR="00C279E6" w:rsidRPr="00C279E6" w:rsidRDefault="00C279E6" w:rsidP="00C279E6">
            <w:pPr>
              <w:tabs>
                <w:tab w:val="left" w:pos="0"/>
              </w:tabs>
              <w:jc w:val="both"/>
              <w:rPr>
                <w:rFonts w:eastAsia="Calibri"/>
                <w:color w:val="000000" w:themeColor="text1"/>
                <w:sz w:val="28"/>
                <w:szCs w:val="28"/>
              </w:rPr>
            </w:pPr>
          </w:p>
        </w:tc>
      </w:tr>
      <w:tr w:rsidR="00C279E6" w:rsidRPr="00C279E6" w14:paraId="718D562B" w14:textId="77777777" w:rsidTr="009C0602">
        <w:tc>
          <w:tcPr>
            <w:tcW w:w="3313" w:type="dxa"/>
            <w:vMerge/>
          </w:tcPr>
          <w:p w14:paraId="279B6ADE" w14:textId="77777777" w:rsidR="00C279E6" w:rsidRPr="00C279E6" w:rsidRDefault="00C279E6" w:rsidP="00C279E6">
            <w:pPr>
              <w:tabs>
                <w:tab w:val="left" w:pos="0"/>
              </w:tabs>
              <w:jc w:val="both"/>
              <w:rPr>
                <w:rFonts w:eastAsia="Calibri"/>
                <w:color w:val="000000" w:themeColor="text1"/>
                <w:sz w:val="28"/>
                <w:szCs w:val="28"/>
              </w:rPr>
            </w:pPr>
          </w:p>
        </w:tc>
        <w:tc>
          <w:tcPr>
            <w:tcW w:w="2026" w:type="dxa"/>
            <w:vMerge/>
          </w:tcPr>
          <w:p w14:paraId="105F88E3" w14:textId="77777777" w:rsidR="00C279E6" w:rsidRPr="00C279E6" w:rsidRDefault="00C279E6" w:rsidP="00C279E6">
            <w:pPr>
              <w:tabs>
                <w:tab w:val="left" w:pos="0"/>
              </w:tabs>
              <w:jc w:val="both"/>
              <w:rPr>
                <w:rFonts w:eastAsia="Calibri"/>
                <w:color w:val="000000" w:themeColor="text1"/>
                <w:sz w:val="28"/>
                <w:szCs w:val="28"/>
              </w:rPr>
            </w:pPr>
          </w:p>
        </w:tc>
        <w:tc>
          <w:tcPr>
            <w:tcW w:w="4834" w:type="dxa"/>
          </w:tcPr>
          <w:p w14:paraId="3C1335D2"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 xml:space="preserve">Экскурсии в высшие и </w:t>
            </w:r>
            <w:r w:rsidRPr="00C279E6">
              <w:rPr>
                <w:rFonts w:eastAsia="Calibri"/>
                <w:color w:val="000000" w:themeColor="text1"/>
                <w:sz w:val="28"/>
                <w:szCs w:val="28"/>
              </w:rPr>
              <w:lastRenderedPageBreak/>
              <w:t>среднеспециальные учебные заведения</w:t>
            </w:r>
          </w:p>
        </w:tc>
        <w:tc>
          <w:tcPr>
            <w:tcW w:w="4536" w:type="dxa"/>
          </w:tcPr>
          <w:p w14:paraId="48048C76" w14:textId="77777777" w:rsidR="00C279E6" w:rsidRPr="00C279E6" w:rsidRDefault="00C279E6" w:rsidP="00C279E6">
            <w:pPr>
              <w:tabs>
                <w:tab w:val="left" w:pos="0"/>
              </w:tabs>
              <w:jc w:val="both"/>
              <w:rPr>
                <w:rFonts w:eastAsia="Calibri"/>
                <w:color w:val="000000" w:themeColor="text1"/>
                <w:sz w:val="28"/>
                <w:szCs w:val="28"/>
              </w:rPr>
            </w:pPr>
          </w:p>
        </w:tc>
      </w:tr>
      <w:tr w:rsidR="00C279E6" w:rsidRPr="00C279E6" w14:paraId="5DC42877" w14:textId="77777777" w:rsidTr="009C0602">
        <w:tc>
          <w:tcPr>
            <w:tcW w:w="3313" w:type="dxa"/>
          </w:tcPr>
          <w:p w14:paraId="562F9E84"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Практикоориентированные курсы внеурочной деятельности («почувствовать себя в профессии»)</w:t>
            </w:r>
          </w:p>
        </w:tc>
        <w:tc>
          <w:tcPr>
            <w:tcW w:w="2026" w:type="dxa"/>
          </w:tcPr>
          <w:p w14:paraId="7BE10132"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bCs/>
                <w:color w:val="000000" w:themeColor="text1"/>
                <w:spacing w:val="4"/>
                <w:sz w:val="28"/>
                <w:szCs w:val="28"/>
                <w:lang w:eastAsia="ru-RU"/>
              </w:rPr>
              <w:t>Метод моделирования условий труда и имитации обучающимся решения производственных задач</w:t>
            </w:r>
          </w:p>
        </w:tc>
        <w:tc>
          <w:tcPr>
            <w:tcW w:w="4834" w:type="dxa"/>
          </w:tcPr>
          <w:p w14:paraId="01F7D3CE" w14:textId="77777777" w:rsidR="00C279E6" w:rsidRPr="00C279E6" w:rsidRDefault="00C279E6" w:rsidP="00C279E6">
            <w:pPr>
              <w:tabs>
                <w:tab w:val="left" w:pos="0"/>
              </w:tabs>
              <w:jc w:val="both"/>
              <w:rPr>
                <w:rFonts w:eastAsia="Calibri"/>
                <w:color w:val="000000" w:themeColor="text1"/>
                <w:sz w:val="28"/>
                <w:szCs w:val="28"/>
              </w:rPr>
            </w:pPr>
          </w:p>
        </w:tc>
        <w:tc>
          <w:tcPr>
            <w:tcW w:w="4536" w:type="dxa"/>
          </w:tcPr>
          <w:p w14:paraId="1B852409"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Формирование навыка и приобретение знаний, необходимых для профессиональных проб</w:t>
            </w:r>
          </w:p>
        </w:tc>
      </w:tr>
      <w:tr w:rsidR="00C279E6" w:rsidRPr="00C279E6" w14:paraId="08D3BB7A" w14:textId="77777777" w:rsidTr="009C0602">
        <w:tc>
          <w:tcPr>
            <w:tcW w:w="3313" w:type="dxa"/>
            <w:vMerge w:val="restart"/>
          </w:tcPr>
          <w:p w14:paraId="49513ABE"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Использование возможностей высших учебных заведений для формирования профессионального самоопределения с учетом профиля обучения</w:t>
            </w:r>
          </w:p>
        </w:tc>
        <w:tc>
          <w:tcPr>
            <w:tcW w:w="2026" w:type="dxa"/>
          </w:tcPr>
          <w:p w14:paraId="4C4758E0"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bCs/>
                <w:color w:val="000000" w:themeColor="text1"/>
                <w:spacing w:val="4"/>
                <w:sz w:val="28"/>
                <w:szCs w:val="28"/>
                <w:lang w:eastAsia="ru-RU"/>
              </w:rPr>
              <w:t>Метод публичной демонстрации</w:t>
            </w:r>
          </w:p>
        </w:tc>
        <w:tc>
          <w:tcPr>
            <w:tcW w:w="4834" w:type="dxa"/>
          </w:tcPr>
          <w:p w14:paraId="682958A6" w14:textId="77777777" w:rsidR="00C279E6" w:rsidRPr="00C279E6" w:rsidRDefault="00C279E6" w:rsidP="00C279E6">
            <w:pPr>
              <w:tabs>
                <w:tab w:val="left" w:pos="0"/>
              </w:tabs>
              <w:jc w:val="both"/>
              <w:rPr>
                <w:rFonts w:eastAsia="Calibri"/>
                <w:color w:val="000000" w:themeColor="text1"/>
                <w:sz w:val="28"/>
                <w:szCs w:val="28"/>
              </w:rPr>
            </w:pPr>
          </w:p>
        </w:tc>
        <w:tc>
          <w:tcPr>
            <w:tcW w:w="4536" w:type="dxa"/>
          </w:tcPr>
          <w:p w14:paraId="153AB8E4"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 xml:space="preserve">Участие в Днях Науки </w:t>
            </w:r>
          </w:p>
        </w:tc>
      </w:tr>
      <w:tr w:rsidR="00C279E6" w:rsidRPr="00C279E6" w14:paraId="3DD10BC3" w14:textId="77777777" w:rsidTr="009C0602">
        <w:tc>
          <w:tcPr>
            <w:tcW w:w="3313" w:type="dxa"/>
            <w:vMerge/>
          </w:tcPr>
          <w:p w14:paraId="3DCBF716" w14:textId="77777777" w:rsidR="00C279E6" w:rsidRPr="00C279E6" w:rsidRDefault="00C279E6" w:rsidP="00C279E6">
            <w:pPr>
              <w:tabs>
                <w:tab w:val="left" w:pos="0"/>
              </w:tabs>
              <w:jc w:val="both"/>
              <w:rPr>
                <w:rFonts w:eastAsia="Calibri"/>
                <w:color w:val="000000" w:themeColor="text1"/>
                <w:sz w:val="28"/>
                <w:szCs w:val="28"/>
              </w:rPr>
            </w:pPr>
          </w:p>
        </w:tc>
        <w:tc>
          <w:tcPr>
            <w:tcW w:w="2026" w:type="dxa"/>
          </w:tcPr>
          <w:p w14:paraId="54D2D092" w14:textId="77777777" w:rsidR="00C279E6" w:rsidRPr="00C279E6" w:rsidRDefault="00C279E6" w:rsidP="00C279E6">
            <w:pPr>
              <w:tabs>
                <w:tab w:val="left" w:pos="0"/>
              </w:tabs>
              <w:jc w:val="both"/>
              <w:rPr>
                <w:rFonts w:eastAsia="Calibri"/>
                <w:color w:val="000000" w:themeColor="text1"/>
                <w:sz w:val="28"/>
                <w:szCs w:val="28"/>
              </w:rPr>
            </w:pPr>
          </w:p>
        </w:tc>
        <w:tc>
          <w:tcPr>
            <w:tcW w:w="4834" w:type="dxa"/>
          </w:tcPr>
          <w:p w14:paraId="3698591E" w14:textId="77777777" w:rsidR="00C279E6" w:rsidRPr="00C279E6" w:rsidRDefault="00C279E6" w:rsidP="00C279E6">
            <w:pPr>
              <w:tabs>
                <w:tab w:val="left" w:pos="0"/>
              </w:tabs>
              <w:jc w:val="both"/>
              <w:rPr>
                <w:rFonts w:eastAsia="Calibri"/>
                <w:color w:val="000000" w:themeColor="text1"/>
                <w:sz w:val="28"/>
                <w:szCs w:val="28"/>
              </w:rPr>
            </w:pPr>
          </w:p>
        </w:tc>
        <w:tc>
          <w:tcPr>
            <w:tcW w:w="4536" w:type="dxa"/>
          </w:tcPr>
          <w:p w14:paraId="0D9F92D7"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Использование базы ВУЗов для проведения практических работ и написания исследовательских работ</w:t>
            </w:r>
          </w:p>
        </w:tc>
      </w:tr>
      <w:tr w:rsidR="00C279E6" w:rsidRPr="00C279E6" w14:paraId="49D4C591" w14:textId="77777777" w:rsidTr="009C0602">
        <w:tc>
          <w:tcPr>
            <w:tcW w:w="3313" w:type="dxa"/>
          </w:tcPr>
          <w:p w14:paraId="17BD0086"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Летние и зимние образовательные лагеря</w:t>
            </w:r>
          </w:p>
        </w:tc>
        <w:tc>
          <w:tcPr>
            <w:tcW w:w="2026" w:type="dxa"/>
          </w:tcPr>
          <w:p w14:paraId="48C9CF80"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bCs/>
                <w:color w:val="000000" w:themeColor="text1"/>
                <w:spacing w:val="4"/>
                <w:sz w:val="28"/>
                <w:szCs w:val="28"/>
                <w:lang w:eastAsia="ru-RU"/>
              </w:rPr>
              <w:t>Метод профессиональных проб</w:t>
            </w:r>
          </w:p>
        </w:tc>
        <w:tc>
          <w:tcPr>
            <w:tcW w:w="9370" w:type="dxa"/>
            <w:gridSpan w:val="2"/>
          </w:tcPr>
          <w:p w14:paraId="012A2B89"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Знакомство со спектром профессий различных сфер деятельности. Закрепление полученных представлений практическими работами под руководством специалистов, проектами.</w:t>
            </w:r>
          </w:p>
        </w:tc>
      </w:tr>
    </w:tbl>
    <w:p w14:paraId="02AC1842" w14:textId="77777777" w:rsidR="00C279E6" w:rsidRPr="00C279E6" w:rsidRDefault="00C279E6" w:rsidP="00C279E6">
      <w:pPr>
        <w:tabs>
          <w:tab w:val="left" w:pos="0"/>
        </w:tabs>
        <w:ind w:hanging="142"/>
        <w:jc w:val="both"/>
        <w:rPr>
          <w:rFonts w:eastAsia="Calibri"/>
          <w:color w:val="000000" w:themeColor="text1"/>
          <w:sz w:val="28"/>
          <w:szCs w:val="28"/>
        </w:rPr>
      </w:pPr>
    </w:p>
    <w:p w14:paraId="1F2B4CFB"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Примеры мероприятий, предлагаемых для </w:t>
      </w:r>
      <w:r w:rsidR="009C0602">
        <w:rPr>
          <w:rFonts w:eastAsia="Calibri"/>
          <w:color w:val="000000" w:themeColor="text1"/>
          <w:sz w:val="28"/>
          <w:szCs w:val="28"/>
        </w:rPr>
        <w:t xml:space="preserve">различных направлений ИУП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3661"/>
        <w:gridCol w:w="3685"/>
        <w:gridCol w:w="8"/>
        <w:gridCol w:w="3678"/>
      </w:tblGrid>
      <w:tr w:rsidR="00C279E6" w:rsidRPr="00C279E6" w14:paraId="1AFB41BC" w14:textId="77777777" w:rsidTr="009C0602">
        <w:tc>
          <w:tcPr>
            <w:tcW w:w="3677" w:type="dxa"/>
          </w:tcPr>
          <w:p w14:paraId="5B350B15"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 xml:space="preserve">Гуманитарный </w:t>
            </w:r>
          </w:p>
        </w:tc>
        <w:tc>
          <w:tcPr>
            <w:tcW w:w="3661" w:type="dxa"/>
          </w:tcPr>
          <w:p w14:paraId="1CF70391"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Социально-гуманитарный</w:t>
            </w:r>
          </w:p>
        </w:tc>
        <w:tc>
          <w:tcPr>
            <w:tcW w:w="3693" w:type="dxa"/>
            <w:gridSpan w:val="2"/>
          </w:tcPr>
          <w:p w14:paraId="4B508A79"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 xml:space="preserve">Естественнонаучный </w:t>
            </w:r>
          </w:p>
        </w:tc>
        <w:tc>
          <w:tcPr>
            <w:tcW w:w="3678" w:type="dxa"/>
          </w:tcPr>
          <w:p w14:paraId="6BDD11A8"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 xml:space="preserve">Технологический </w:t>
            </w:r>
          </w:p>
        </w:tc>
      </w:tr>
      <w:tr w:rsidR="00C279E6" w:rsidRPr="00C279E6" w14:paraId="047B1826" w14:textId="77777777" w:rsidTr="009C0602">
        <w:tc>
          <w:tcPr>
            <w:tcW w:w="3677" w:type="dxa"/>
          </w:tcPr>
          <w:p w14:paraId="34158BC2"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Знакомство с проблемами, которые решают гуманитарные науки. Посещение лекториев в ЯрГУ им. Демидова и ЯГПУ им. Ушинского</w:t>
            </w:r>
          </w:p>
        </w:tc>
        <w:tc>
          <w:tcPr>
            <w:tcW w:w="3661" w:type="dxa"/>
          </w:tcPr>
          <w:p w14:paraId="399F6FBD"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Интерактивная игра в рамках городских дней науки и техники в ЯГТУ</w:t>
            </w:r>
          </w:p>
        </w:tc>
        <w:tc>
          <w:tcPr>
            <w:tcW w:w="3693" w:type="dxa"/>
            <w:gridSpan w:val="2"/>
          </w:tcPr>
          <w:p w14:paraId="348E6C78"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Фестиваль науки в ЯГПУ им. Ушинского</w:t>
            </w:r>
          </w:p>
        </w:tc>
        <w:tc>
          <w:tcPr>
            <w:tcW w:w="3678" w:type="dxa"/>
          </w:tcPr>
          <w:p w14:paraId="56E40405"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Экскурсия «Тензор-федеральная ИТ-компания»</w:t>
            </w:r>
          </w:p>
        </w:tc>
      </w:tr>
      <w:tr w:rsidR="00C279E6" w:rsidRPr="00C279E6" w14:paraId="6B263C98" w14:textId="77777777" w:rsidTr="009C0602">
        <w:tc>
          <w:tcPr>
            <w:tcW w:w="3677" w:type="dxa"/>
          </w:tcPr>
          <w:p w14:paraId="015A259A"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 xml:space="preserve">Знакомство с </w:t>
            </w:r>
            <w:r w:rsidRPr="00C279E6">
              <w:rPr>
                <w:rFonts w:eastAsia="Calibri"/>
                <w:color w:val="000000" w:themeColor="text1"/>
                <w:sz w:val="28"/>
                <w:szCs w:val="28"/>
              </w:rPr>
              <w:lastRenderedPageBreak/>
              <w:t>особенностями творческих профессий.  Посещение ЯТИ, театра им. Волкова</w:t>
            </w:r>
          </w:p>
        </w:tc>
        <w:tc>
          <w:tcPr>
            <w:tcW w:w="3661" w:type="dxa"/>
          </w:tcPr>
          <w:p w14:paraId="7A613678"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lastRenderedPageBreak/>
              <w:t xml:space="preserve">Практическое занятие в </w:t>
            </w:r>
            <w:r w:rsidRPr="00C279E6">
              <w:rPr>
                <w:rFonts w:eastAsia="Calibri"/>
                <w:color w:val="000000" w:themeColor="text1"/>
                <w:sz w:val="28"/>
                <w:szCs w:val="28"/>
              </w:rPr>
              <w:lastRenderedPageBreak/>
              <w:t>бизнес-инкубаторе</w:t>
            </w:r>
          </w:p>
        </w:tc>
        <w:tc>
          <w:tcPr>
            <w:tcW w:w="3693" w:type="dxa"/>
            <w:gridSpan w:val="2"/>
          </w:tcPr>
          <w:p w14:paraId="7E739C44"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lastRenderedPageBreak/>
              <w:t xml:space="preserve">Экскурсии в Зоологический </w:t>
            </w:r>
            <w:r w:rsidRPr="00C279E6">
              <w:rPr>
                <w:rFonts w:eastAsia="Calibri"/>
                <w:color w:val="000000" w:themeColor="text1"/>
                <w:sz w:val="28"/>
                <w:szCs w:val="28"/>
              </w:rPr>
              <w:lastRenderedPageBreak/>
              <w:t>музей и Ботанический сад</w:t>
            </w:r>
          </w:p>
        </w:tc>
        <w:tc>
          <w:tcPr>
            <w:tcW w:w="3678" w:type="dxa"/>
          </w:tcPr>
          <w:p w14:paraId="343EE00E"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lastRenderedPageBreak/>
              <w:t>Акция «Час кода» (ЯрГУ-</w:t>
            </w:r>
            <w:r w:rsidRPr="00C279E6">
              <w:rPr>
                <w:rFonts w:eastAsia="Calibri"/>
                <w:color w:val="000000" w:themeColor="text1"/>
                <w:sz w:val="28"/>
                <w:szCs w:val="28"/>
              </w:rPr>
              <w:lastRenderedPageBreak/>
              <w:t>Тензор)</w:t>
            </w:r>
          </w:p>
        </w:tc>
      </w:tr>
      <w:tr w:rsidR="00C279E6" w:rsidRPr="00C279E6" w14:paraId="77C8E45E" w14:textId="77777777" w:rsidTr="009C0602">
        <w:tc>
          <w:tcPr>
            <w:tcW w:w="3677" w:type="dxa"/>
          </w:tcPr>
          <w:p w14:paraId="34EF864F" w14:textId="77777777" w:rsidR="00C279E6" w:rsidRPr="00C279E6" w:rsidRDefault="00C279E6" w:rsidP="00C279E6">
            <w:pPr>
              <w:tabs>
                <w:tab w:val="left" w:pos="0"/>
              </w:tabs>
              <w:jc w:val="both"/>
              <w:rPr>
                <w:rFonts w:eastAsia="Calibri"/>
                <w:color w:val="000000" w:themeColor="text1"/>
                <w:sz w:val="28"/>
                <w:szCs w:val="28"/>
              </w:rPr>
            </w:pPr>
          </w:p>
        </w:tc>
        <w:tc>
          <w:tcPr>
            <w:tcW w:w="3661" w:type="dxa"/>
          </w:tcPr>
          <w:p w14:paraId="64005E89"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Составление и защита собственных бизнес-проектов</w:t>
            </w:r>
          </w:p>
        </w:tc>
        <w:tc>
          <w:tcPr>
            <w:tcW w:w="3685" w:type="dxa"/>
          </w:tcPr>
          <w:p w14:paraId="7D37A5CD"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Знакомство с компанией Р-Фарм и особенностями производства лекарств</w:t>
            </w:r>
          </w:p>
        </w:tc>
        <w:tc>
          <w:tcPr>
            <w:tcW w:w="3686" w:type="dxa"/>
            <w:gridSpan w:val="2"/>
          </w:tcPr>
          <w:p w14:paraId="5AE0A939"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Ознакомительные занятия на разных факультетах ЯГТУ</w:t>
            </w:r>
          </w:p>
        </w:tc>
      </w:tr>
      <w:tr w:rsidR="00C279E6" w:rsidRPr="00C279E6" w14:paraId="6CB435E1" w14:textId="77777777" w:rsidTr="009C0602">
        <w:tc>
          <w:tcPr>
            <w:tcW w:w="3677" w:type="dxa"/>
          </w:tcPr>
          <w:p w14:paraId="70EDE33B" w14:textId="77777777" w:rsidR="00C279E6" w:rsidRPr="00C279E6" w:rsidRDefault="00C279E6" w:rsidP="00C279E6">
            <w:pPr>
              <w:tabs>
                <w:tab w:val="left" w:pos="0"/>
              </w:tabs>
              <w:jc w:val="both"/>
              <w:rPr>
                <w:rFonts w:eastAsia="Calibri"/>
                <w:color w:val="000000" w:themeColor="text1"/>
                <w:sz w:val="28"/>
                <w:szCs w:val="28"/>
              </w:rPr>
            </w:pPr>
          </w:p>
        </w:tc>
        <w:tc>
          <w:tcPr>
            <w:tcW w:w="3661" w:type="dxa"/>
          </w:tcPr>
          <w:p w14:paraId="71333CA7"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Встречи с людьми, реализующими бизнес-проекты</w:t>
            </w:r>
          </w:p>
        </w:tc>
        <w:tc>
          <w:tcPr>
            <w:tcW w:w="3685" w:type="dxa"/>
          </w:tcPr>
          <w:p w14:paraId="55AAB400"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Экскурсия в Экспертно-криминалистический центр УМВД России</w:t>
            </w:r>
          </w:p>
        </w:tc>
        <w:tc>
          <w:tcPr>
            <w:tcW w:w="3686" w:type="dxa"/>
            <w:gridSpan w:val="2"/>
          </w:tcPr>
          <w:p w14:paraId="10C83C0B"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Посещение цикла лекций, посвященных новейшим достижениям в области точных и естественных наук, в рамках Фестиваля науки в ЯрГУ им. Демидова</w:t>
            </w:r>
          </w:p>
        </w:tc>
      </w:tr>
      <w:tr w:rsidR="00C279E6" w:rsidRPr="00C279E6" w14:paraId="4B95A345" w14:textId="77777777" w:rsidTr="009C0602">
        <w:tc>
          <w:tcPr>
            <w:tcW w:w="3677" w:type="dxa"/>
          </w:tcPr>
          <w:p w14:paraId="5883E84E" w14:textId="77777777" w:rsidR="00C279E6" w:rsidRPr="00C279E6" w:rsidRDefault="00C279E6" w:rsidP="00C279E6">
            <w:pPr>
              <w:tabs>
                <w:tab w:val="left" w:pos="0"/>
              </w:tabs>
              <w:jc w:val="both"/>
              <w:rPr>
                <w:rFonts w:eastAsia="Calibri"/>
                <w:color w:val="000000" w:themeColor="text1"/>
                <w:sz w:val="28"/>
                <w:szCs w:val="28"/>
              </w:rPr>
            </w:pPr>
          </w:p>
        </w:tc>
        <w:tc>
          <w:tcPr>
            <w:tcW w:w="3661" w:type="dxa"/>
          </w:tcPr>
          <w:p w14:paraId="5773E402"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Экскурсии в организации, связанные с банковским делом</w:t>
            </w:r>
          </w:p>
        </w:tc>
        <w:tc>
          <w:tcPr>
            <w:tcW w:w="3685" w:type="dxa"/>
          </w:tcPr>
          <w:p w14:paraId="13FEFB3E"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Знакомство с оранжереем и зоологическим музеем ЯрГУ им. Демидова</w:t>
            </w:r>
          </w:p>
        </w:tc>
        <w:tc>
          <w:tcPr>
            <w:tcW w:w="3686" w:type="dxa"/>
            <w:gridSpan w:val="2"/>
          </w:tcPr>
          <w:p w14:paraId="37F93D2F" w14:textId="77777777" w:rsidR="00C279E6" w:rsidRPr="00C279E6" w:rsidRDefault="00C279E6" w:rsidP="00C279E6">
            <w:pPr>
              <w:tabs>
                <w:tab w:val="left" w:pos="0"/>
              </w:tabs>
              <w:jc w:val="both"/>
              <w:rPr>
                <w:rFonts w:eastAsia="Calibri"/>
                <w:color w:val="000000" w:themeColor="text1"/>
                <w:sz w:val="28"/>
                <w:szCs w:val="28"/>
              </w:rPr>
            </w:pPr>
          </w:p>
          <w:p w14:paraId="6FAD0EBC" w14:textId="77777777" w:rsidR="00C279E6" w:rsidRPr="00C279E6" w:rsidRDefault="00C279E6" w:rsidP="00C279E6">
            <w:pPr>
              <w:tabs>
                <w:tab w:val="left" w:pos="0"/>
              </w:tabs>
              <w:jc w:val="both"/>
              <w:rPr>
                <w:rFonts w:eastAsia="Calibri"/>
                <w:color w:val="000000" w:themeColor="text1"/>
                <w:sz w:val="28"/>
                <w:szCs w:val="28"/>
              </w:rPr>
            </w:pPr>
          </w:p>
          <w:p w14:paraId="5D1B3A41" w14:textId="77777777" w:rsidR="00C279E6" w:rsidRPr="00C279E6" w:rsidRDefault="00C279E6" w:rsidP="00C279E6">
            <w:pPr>
              <w:tabs>
                <w:tab w:val="left" w:pos="0"/>
              </w:tabs>
              <w:jc w:val="both"/>
              <w:rPr>
                <w:rFonts w:eastAsia="Calibri"/>
                <w:color w:val="000000" w:themeColor="text1"/>
                <w:sz w:val="28"/>
                <w:szCs w:val="28"/>
              </w:rPr>
            </w:pPr>
          </w:p>
          <w:p w14:paraId="7896C878" w14:textId="77777777" w:rsidR="00C279E6" w:rsidRPr="00C279E6" w:rsidRDefault="00C279E6" w:rsidP="00C279E6">
            <w:pPr>
              <w:tabs>
                <w:tab w:val="left" w:pos="0"/>
              </w:tabs>
              <w:jc w:val="both"/>
              <w:rPr>
                <w:rFonts w:eastAsia="Calibri"/>
                <w:color w:val="000000" w:themeColor="text1"/>
                <w:sz w:val="28"/>
                <w:szCs w:val="28"/>
              </w:rPr>
            </w:pPr>
          </w:p>
        </w:tc>
      </w:tr>
    </w:tbl>
    <w:p w14:paraId="46A57BB0" w14:textId="77777777" w:rsidR="00C279E6" w:rsidRPr="00C279E6" w:rsidRDefault="00C279E6" w:rsidP="00C279E6">
      <w:pPr>
        <w:tabs>
          <w:tab w:val="left" w:pos="0"/>
        </w:tabs>
        <w:ind w:hanging="142"/>
        <w:jc w:val="both"/>
        <w:rPr>
          <w:rFonts w:eastAsia="Calibri"/>
          <w:color w:val="000000" w:themeColor="text1"/>
          <w:sz w:val="28"/>
          <w:szCs w:val="28"/>
        </w:rPr>
      </w:pPr>
    </w:p>
    <w:p w14:paraId="5586DECF" w14:textId="77777777" w:rsidR="00C279E6" w:rsidRPr="00C279E6" w:rsidRDefault="00C279E6" w:rsidP="00C279E6">
      <w:pPr>
        <w:tabs>
          <w:tab w:val="left" w:pos="0"/>
        </w:tabs>
        <w:ind w:hanging="142"/>
        <w:jc w:val="both"/>
        <w:rPr>
          <w:rFonts w:eastAsia="Calibri"/>
          <w:b/>
          <w:color w:val="000000" w:themeColor="text1"/>
          <w:sz w:val="28"/>
          <w:szCs w:val="28"/>
        </w:rPr>
      </w:pPr>
      <w:r w:rsidRPr="00C279E6">
        <w:rPr>
          <w:rFonts w:eastAsia="Calibri"/>
          <w:b/>
          <w:color w:val="000000" w:themeColor="text1"/>
          <w:sz w:val="28"/>
          <w:szCs w:val="28"/>
        </w:rPr>
        <w:t>Культура здорового и безопасного образа жизни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402"/>
        <w:gridCol w:w="4678"/>
        <w:gridCol w:w="5245"/>
      </w:tblGrid>
      <w:tr w:rsidR="00C279E6" w:rsidRPr="00C279E6" w14:paraId="6DF08615" w14:textId="77777777" w:rsidTr="001E23C9">
        <w:trPr>
          <w:trHeight w:val="976"/>
        </w:trPr>
        <w:tc>
          <w:tcPr>
            <w:tcW w:w="1384" w:type="dxa"/>
            <w:vMerge w:val="restart"/>
          </w:tcPr>
          <w:p w14:paraId="321E9D2B"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Виды деятельности </w:t>
            </w:r>
          </w:p>
        </w:tc>
        <w:tc>
          <w:tcPr>
            <w:tcW w:w="13325" w:type="dxa"/>
            <w:gridSpan w:val="3"/>
            <w:vAlign w:val="center"/>
          </w:tcPr>
          <w:p w14:paraId="5B8038A9" w14:textId="77777777" w:rsidR="00C279E6" w:rsidRPr="00C279E6" w:rsidRDefault="00C279E6" w:rsidP="001E23C9">
            <w:pPr>
              <w:tabs>
                <w:tab w:val="left" w:pos="0"/>
              </w:tabs>
              <w:ind w:hanging="142"/>
              <w:jc w:val="center"/>
              <w:rPr>
                <w:rFonts w:eastAsia="Calibri"/>
                <w:color w:val="000000" w:themeColor="text1"/>
                <w:sz w:val="28"/>
                <w:szCs w:val="28"/>
              </w:rPr>
            </w:pPr>
            <w:r w:rsidRPr="00C279E6">
              <w:rPr>
                <w:rFonts w:eastAsia="Calibri"/>
                <w:color w:val="000000" w:themeColor="text1"/>
                <w:sz w:val="28"/>
                <w:szCs w:val="28"/>
              </w:rPr>
              <w:t>10 класс</w:t>
            </w:r>
          </w:p>
          <w:p w14:paraId="610A9484" w14:textId="77777777" w:rsidR="00C279E6" w:rsidRPr="00C279E6" w:rsidRDefault="00C279E6" w:rsidP="001E23C9">
            <w:pPr>
              <w:tabs>
                <w:tab w:val="left" w:pos="0"/>
              </w:tabs>
              <w:ind w:hanging="142"/>
              <w:jc w:val="center"/>
              <w:rPr>
                <w:rFonts w:eastAsia="Calibri"/>
                <w:color w:val="000000" w:themeColor="text1"/>
                <w:sz w:val="28"/>
                <w:szCs w:val="28"/>
              </w:rPr>
            </w:pPr>
          </w:p>
        </w:tc>
      </w:tr>
      <w:tr w:rsidR="00C279E6" w:rsidRPr="00C279E6" w14:paraId="521C3AD1" w14:textId="77777777" w:rsidTr="001E23C9">
        <w:tc>
          <w:tcPr>
            <w:tcW w:w="1384" w:type="dxa"/>
            <w:vMerge/>
          </w:tcPr>
          <w:p w14:paraId="3F54D6AE" w14:textId="77777777" w:rsidR="00C279E6" w:rsidRPr="00C279E6" w:rsidRDefault="00C279E6" w:rsidP="00C279E6">
            <w:pPr>
              <w:tabs>
                <w:tab w:val="left" w:pos="0"/>
              </w:tabs>
              <w:ind w:hanging="142"/>
              <w:jc w:val="both"/>
              <w:rPr>
                <w:rFonts w:eastAsia="Calibri"/>
                <w:color w:val="000000" w:themeColor="text1"/>
                <w:sz w:val="28"/>
                <w:szCs w:val="28"/>
              </w:rPr>
            </w:pPr>
          </w:p>
        </w:tc>
        <w:tc>
          <w:tcPr>
            <w:tcW w:w="3402" w:type="dxa"/>
            <w:vAlign w:val="center"/>
          </w:tcPr>
          <w:p w14:paraId="34BC9F36" w14:textId="77777777" w:rsidR="00C279E6" w:rsidRPr="00C279E6" w:rsidRDefault="00C279E6" w:rsidP="001E23C9">
            <w:pPr>
              <w:tabs>
                <w:tab w:val="left" w:pos="0"/>
              </w:tabs>
              <w:ind w:hanging="142"/>
              <w:jc w:val="center"/>
              <w:rPr>
                <w:rFonts w:eastAsia="Calibri"/>
                <w:color w:val="000000" w:themeColor="text1"/>
                <w:sz w:val="28"/>
                <w:szCs w:val="28"/>
              </w:rPr>
            </w:pPr>
            <w:r w:rsidRPr="00C279E6">
              <w:rPr>
                <w:rFonts w:eastAsia="Calibri"/>
                <w:color w:val="000000" w:themeColor="text1"/>
                <w:sz w:val="28"/>
                <w:szCs w:val="28"/>
              </w:rPr>
              <w:t>методы</w:t>
            </w:r>
          </w:p>
        </w:tc>
        <w:tc>
          <w:tcPr>
            <w:tcW w:w="4678" w:type="dxa"/>
            <w:vAlign w:val="center"/>
          </w:tcPr>
          <w:p w14:paraId="4334B7D4" w14:textId="77777777" w:rsidR="00C279E6" w:rsidRPr="00C279E6" w:rsidRDefault="00C279E6" w:rsidP="001E23C9">
            <w:pPr>
              <w:tabs>
                <w:tab w:val="left" w:pos="0"/>
              </w:tabs>
              <w:ind w:hanging="142"/>
              <w:jc w:val="center"/>
              <w:rPr>
                <w:rFonts w:eastAsia="Calibri"/>
                <w:color w:val="000000" w:themeColor="text1"/>
                <w:sz w:val="28"/>
                <w:szCs w:val="28"/>
              </w:rPr>
            </w:pPr>
            <w:r w:rsidRPr="00C279E6">
              <w:rPr>
                <w:rFonts w:eastAsia="Calibri"/>
                <w:color w:val="000000" w:themeColor="text1"/>
                <w:sz w:val="28"/>
                <w:szCs w:val="28"/>
              </w:rPr>
              <w:t>задачи</w:t>
            </w:r>
          </w:p>
        </w:tc>
        <w:tc>
          <w:tcPr>
            <w:tcW w:w="5245" w:type="dxa"/>
            <w:vAlign w:val="center"/>
          </w:tcPr>
          <w:p w14:paraId="587D185B" w14:textId="77777777" w:rsidR="00C279E6" w:rsidRPr="00C279E6" w:rsidRDefault="00C279E6" w:rsidP="001E23C9">
            <w:pPr>
              <w:tabs>
                <w:tab w:val="left" w:pos="0"/>
              </w:tabs>
              <w:ind w:hanging="142"/>
              <w:jc w:val="center"/>
              <w:rPr>
                <w:rFonts w:eastAsia="Calibri"/>
                <w:color w:val="000000" w:themeColor="text1"/>
                <w:sz w:val="28"/>
                <w:szCs w:val="28"/>
              </w:rPr>
            </w:pPr>
            <w:r w:rsidRPr="00C279E6">
              <w:rPr>
                <w:rFonts w:eastAsia="Calibri"/>
                <w:color w:val="000000" w:themeColor="text1"/>
                <w:sz w:val="28"/>
                <w:szCs w:val="28"/>
              </w:rPr>
              <w:t>Формы (мероприятия)</w:t>
            </w:r>
          </w:p>
        </w:tc>
      </w:tr>
      <w:tr w:rsidR="00C279E6" w:rsidRPr="00C279E6" w14:paraId="0F315E8E" w14:textId="77777777" w:rsidTr="009C0602">
        <w:tc>
          <w:tcPr>
            <w:tcW w:w="1384" w:type="dxa"/>
            <w:vMerge w:val="restart"/>
          </w:tcPr>
          <w:p w14:paraId="20094303"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Урочная, внеурочная деятельность, воспитательные мероприятия</w:t>
            </w:r>
          </w:p>
        </w:tc>
        <w:tc>
          <w:tcPr>
            <w:tcW w:w="3402" w:type="dxa"/>
            <w:vMerge w:val="restart"/>
          </w:tcPr>
          <w:p w14:paraId="1E5C90D3" w14:textId="77777777" w:rsidR="00C279E6" w:rsidRPr="00C279E6" w:rsidRDefault="00C279E6" w:rsidP="00C279E6">
            <w:pPr>
              <w:tabs>
                <w:tab w:val="left" w:pos="0"/>
              </w:tabs>
              <w:ind w:hanging="142"/>
              <w:jc w:val="both"/>
              <w:rPr>
                <w:rFonts w:eastAsia="Calibri"/>
                <w:b/>
                <w:color w:val="000000" w:themeColor="text1"/>
                <w:sz w:val="28"/>
                <w:szCs w:val="28"/>
              </w:rPr>
            </w:pPr>
            <w:r w:rsidRPr="00C279E6">
              <w:rPr>
                <w:rFonts w:eastAsia="Calibri"/>
                <w:b/>
                <w:color w:val="000000" w:themeColor="text1"/>
                <w:sz w:val="28"/>
                <w:szCs w:val="28"/>
              </w:rPr>
              <w:t>Метод рациональной организации</w:t>
            </w:r>
          </w:p>
          <w:p w14:paraId="602CB41C"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Сферами рационализации урочной и внеурочной деятельности являются:</w:t>
            </w:r>
          </w:p>
          <w:p w14:paraId="2E067EA0"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-организация занятий (уроков);</w:t>
            </w:r>
          </w:p>
          <w:p w14:paraId="4A347B8B"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обеспечение использования различных каналов восприятия </w:t>
            </w:r>
            <w:r w:rsidRPr="00C279E6">
              <w:rPr>
                <w:rFonts w:eastAsia="Calibri"/>
                <w:color w:val="000000" w:themeColor="text1"/>
                <w:sz w:val="28"/>
                <w:szCs w:val="28"/>
              </w:rPr>
              <w:lastRenderedPageBreak/>
              <w:t xml:space="preserve">информации; </w:t>
            </w:r>
          </w:p>
          <w:p w14:paraId="5A745EE8"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-учет зоны работоспособности обучающихся;</w:t>
            </w:r>
          </w:p>
          <w:p w14:paraId="3D69DB33"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распределение интенсивности умственной деятельности;</w:t>
            </w:r>
          </w:p>
          <w:p w14:paraId="210B031A"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использование здоровьесберегающих технологий.</w:t>
            </w:r>
          </w:p>
          <w:p w14:paraId="3E82D28A" w14:textId="77777777" w:rsidR="00C279E6" w:rsidRPr="00C279E6" w:rsidRDefault="00C279E6" w:rsidP="00C279E6">
            <w:pPr>
              <w:tabs>
                <w:tab w:val="left" w:pos="0"/>
              </w:tabs>
              <w:ind w:hanging="142"/>
              <w:jc w:val="both"/>
              <w:rPr>
                <w:rFonts w:eastAsia="Calibri"/>
                <w:color w:val="000000" w:themeColor="text1"/>
                <w:sz w:val="28"/>
                <w:szCs w:val="28"/>
              </w:rPr>
            </w:pPr>
          </w:p>
        </w:tc>
        <w:tc>
          <w:tcPr>
            <w:tcW w:w="4678" w:type="dxa"/>
            <w:vMerge w:val="restart"/>
          </w:tcPr>
          <w:p w14:paraId="3BD3C6A9"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lastRenderedPageBreak/>
              <w:t xml:space="preserve">- способность составлять рациональный режим дня и отдыха; </w:t>
            </w:r>
          </w:p>
          <w:p w14:paraId="467902A8"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14:paraId="2B67C8E4" w14:textId="77777777" w:rsidR="00C279E6" w:rsidRPr="00C279E6" w:rsidRDefault="00C279E6" w:rsidP="00C279E6">
            <w:pPr>
              <w:tabs>
                <w:tab w:val="left" w:pos="0"/>
              </w:tabs>
              <w:jc w:val="both"/>
              <w:rPr>
                <w:rFonts w:eastAsia="Calibri"/>
                <w:color w:val="000000" w:themeColor="text1"/>
                <w:sz w:val="28"/>
                <w:szCs w:val="28"/>
              </w:rPr>
            </w:pPr>
            <w:r w:rsidRPr="00C279E6">
              <w:rPr>
                <w:rFonts w:eastAsia="Calibri"/>
                <w:color w:val="000000" w:themeColor="text1"/>
                <w:sz w:val="28"/>
                <w:szCs w:val="28"/>
              </w:rPr>
              <w:t xml:space="preserve">- выбирать оптимальный режим дня с учетом учебных и внеучебных нагрузок; </w:t>
            </w:r>
          </w:p>
          <w:p w14:paraId="47928ED8"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lastRenderedPageBreak/>
              <w:t>-умение планировать и рационально распределять учебные нагрузки и отдых в период подготовки к экзаменам;</w:t>
            </w:r>
          </w:p>
          <w:p w14:paraId="5C7EE143"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знание и умение эффективно использовать индивидуальные особенности работоспособности; </w:t>
            </w:r>
          </w:p>
          <w:p w14:paraId="0A94BDA8"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знание основ профилактики переутомления и перенапряжения. </w:t>
            </w:r>
          </w:p>
          <w:p w14:paraId="073C823E" w14:textId="77777777" w:rsidR="00C279E6" w:rsidRPr="00C279E6" w:rsidRDefault="00C279E6" w:rsidP="00C279E6">
            <w:pPr>
              <w:tabs>
                <w:tab w:val="left" w:pos="0"/>
              </w:tabs>
              <w:ind w:hanging="142"/>
              <w:jc w:val="both"/>
              <w:rPr>
                <w:rFonts w:eastAsia="Calibri"/>
                <w:color w:val="000000" w:themeColor="text1"/>
                <w:sz w:val="28"/>
                <w:szCs w:val="28"/>
              </w:rPr>
            </w:pPr>
          </w:p>
        </w:tc>
        <w:tc>
          <w:tcPr>
            <w:tcW w:w="5245" w:type="dxa"/>
          </w:tcPr>
          <w:p w14:paraId="375D3E72"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lastRenderedPageBreak/>
              <w:t>Классные часы о профилактике зависимостей и здоровом образе жизни</w:t>
            </w:r>
          </w:p>
        </w:tc>
      </w:tr>
      <w:tr w:rsidR="00C279E6" w:rsidRPr="00C279E6" w14:paraId="2154A6FF" w14:textId="77777777" w:rsidTr="009C0602">
        <w:tc>
          <w:tcPr>
            <w:tcW w:w="1384" w:type="dxa"/>
            <w:vMerge/>
          </w:tcPr>
          <w:p w14:paraId="74051778" w14:textId="77777777" w:rsidR="00C279E6" w:rsidRPr="00C279E6" w:rsidRDefault="00C279E6" w:rsidP="00C279E6">
            <w:pPr>
              <w:tabs>
                <w:tab w:val="left" w:pos="0"/>
              </w:tabs>
              <w:ind w:hanging="142"/>
              <w:jc w:val="both"/>
              <w:rPr>
                <w:rFonts w:eastAsia="Calibri"/>
                <w:color w:val="000000" w:themeColor="text1"/>
                <w:sz w:val="28"/>
                <w:szCs w:val="28"/>
              </w:rPr>
            </w:pPr>
          </w:p>
        </w:tc>
        <w:tc>
          <w:tcPr>
            <w:tcW w:w="3402" w:type="dxa"/>
            <w:vMerge/>
          </w:tcPr>
          <w:p w14:paraId="0262450B" w14:textId="77777777" w:rsidR="00C279E6" w:rsidRPr="00C279E6" w:rsidRDefault="00C279E6" w:rsidP="00C279E6">
            <w:pPr>
              <w:tabs>
                <w:tab w:val="left" w:pos="0"/>
              </w:tabs>
              <w:ind w:hanging="142"/>
              <w:jc w:val="both"/>
              <w:rPr>
                <w:rFonts w:eastAsia="Calibri"/>
                <w:color w:val="000000" w:themeColor="text1"/>
                <w:sz w:val="28"/>
                <w:szCs w:val="28"/>
              </w:rPr>
            </w:pPr>
          </w:p>
        </w:tc>
        <w:tc>
          <w:tcPr>
            <w:tcW w:w="4678" w:type="dxa"/>
            <w:vMerge/>
          </w:tcPr>
          <w:p w14:paraId="0EFF6096" w14:textId="77777777" w:rsidR="00C279E6" w:rsidRPr="00C279E6" w:rsidRDefault="00C279E6" w:rsidP="00C279E6">
            <w:pPr>
              <w:tabs>
                <w:tab w:val="left" w:pos="0"/>
              </w:tabs>
              <w:ind w:hanging="142"/>
              <w:jc w:val="both"/>
              <w:rPr>
                <w:rFonts w:eastAsia="Calibri"/>
                <w:color w:val="000000" w:themeColor="text1"/>
                <w:sz w:val="28"/>
                <w:szCs w:val="28"/>
              </w:rPr>
            </w:pPr>
          </w:p>
        </w:tc>
        <w:tc>
          <w:tcPr>
            <w:tcW w:w="5245" w:type="dxa"/>
          </w:tcPr>
          <w:p w14:paraId="762906B3"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День здоровья</w:t>
            </w:r>
          </w:p>
          <w:p w14:paraId="1EF2F851" w14:textId="77777777" w:rsidR="00C279E6" w:rsidRPr="00C279E6" w:rsidRDefault="00C279E6" w:rsidP="00C279E6">
            <w:pPr>
              <w:tabs>
                <w:tab w:val="left" w:pos="0"/>
              </w:tabs>
              <w:ind w:hanging="142"/>
              <w:jc w:val="both"/>
              <w:rPr>
                <w:rFonts w:eastAsia="Calibri"/>
                <w:color w:val="000000" w:themeColor="text1"/>
                <w:sz w:val="28"/>
                <w:szCs w:val="28"/>
              </w:rPr>
            </w:pPr>
          </w:p>
          <w:p w14:paraId="6A2CF57E"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Школьный этап соревнований по волейболу, баскетболу, настольному теннису, легкой атлетике, лыжам</w:t>
            </w:r>
          </w:p>
          <w:p w14:paraId="59D2DA35" w14:textId="77777777" w:rsidR="00C279E6" w:rsidRPr="00C279E6" w:rsidRDefault="00C279E6" w:rsidP="00C279E6">
            <w:pPr>
              <w:tabs>
                <w:tab w:val="left" w:pos="0"/>
              </w:tabs>
              <w:ind w:hanging="142"/>
              <w:jc w:val="both"/>
              <w:rPr>
                <w:rFonts w:eastAsia="Calibri"/>
                <w:color w:val="000000" w:themeColor="text1"/>
                <w:sz w:val="28"/>
                <w:szCs w:val="28"/>
              </w:rPr>
            </w:pPr>
          </w:p>
          <w:p w14:paraId="090A11A1"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Кросс наций, легкоатлетическая эстафета на приз В.Терешковой</w:t>
            </w:r>
          </w:p>
          <w:p w14:paraId="6252EFF4" w14:textId="77777777" w:rsidR="00C279E6" w:rsidRPr="00C279E6" w:rsidRDefault="00C279E6" w:rsidP="00C279E6">
            <w:pPr>
              <w:tabs>
                <w:tab w:val="left" w:pos="0"/>
              </w:tabs>
              <w:ind w:hanging="142"/>
              <w:jc w:val="both"/>
              <w:rPr>
                <w:rFonts w:eastAsia="Calibri"/>
                <w:color w:val="000000" w:themeColor="text1"/>
                <w:sz w:val="28"/>
                <w:szCs w:val="28"/>
              </w:rPr>
            </w:pPr>
          </w:p>
          <w:p w14:paraId="22CC52C3"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Проекты о рациональном питании, рациональном чередовании работы и отдыха, основах саморегуляции в условиях стресса, влиянии физической нагрузки на здоровье человека</w:t>
            </w:r>
          </w:p>
          <w:p w14:paraId="138FC4A1" w14:textId="77777777" w:rsidR="00C279E6" w:rsidRPr="00C279E6" w:rsidRDefault="00C279E6" w:rsidP="00C279E6">
            <w:pPr>
              <w:tabs>
                <w:tab w:val="left" w:pos="0"/>
              </w:tabs>
              <w:ind w:hanging="142"/>
              <w:jc w:val="both"/>
              <w:rPr>
                <w:rFonts w:eastAsia="Calibri"/>
                <w:color w:val="000000" w:themeColor="text1"/>
                <w:sz w:val="28"/>
                <w:szCs w:val="28"/>
              </w:rPr>
            </w:pPr>
          </w:p>
          <w:p w14:paraId="0D771A66"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Организация подвижных перемен для младших школьников</w:t>
            </w:r>
          </w:p>
          <w:p w14:paraId="2D3C8097" w14:textId="77777777" w:rsidR="00C279E6" w:rsidRPr="00C279E6" w:rsidRDefault="00C279E6" w:rsidP="00C279E6">
            <w:pPr>
              <w:tabs>
                <w:tab w:val="left" w:pos="0"/>
              </w:tabs>
              <w:ind w:hanging="142"/>
              <w:jc w:val="both"/>
              <w:rPr>
                <w:rFonts w:eastAsia="Calibri"/>
                <w:color w:val="000000" w:themeColor="text1"/>
                <w:sz w:val="28"/>
                <w:szCs w:val="28"/>
              </w:rPr>
            </w:pPr>
          </w:p>
          <w:p w14:paraId="051DE9EA" w14:textId="77777777" w:rsidR="00C279E6" w:rsidRPr="00C279E6" w:rsidRDefault="00C279E6" w:rsidP="00C279E6">
            <w:pPr>
              <w:tabs>
                <w:tab w:val="left" w:pos="0"/>
              </w:tabs>
              <w:ind w:hanging="142"/>
              <w:jc w:val="both"/>
              <w:rPr>
                <w:rFonts w:eastAsia="Calibri"/>
                <w:color w:val="000000" w:themeColor="text1"/>
                <w:sz w:val="28"/>
                <w:szCs w:val="28"/>
              </w:rPr>
            </w:pPr>
          </w:p>
          <w:p w14:paraId="67A36D4E"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Индивидуальные и групповые консультации с психологами социально-психологической службы по поводу стрессоустойчивого поведения в связи с экзаменами</w:t>
            </w:r>
          </w:p>
          <w:p w14:paraId="03A52521" w14:textId="77777777" w:rsidR="00C279E6" w:rsidRPr="00C279E6" w:rsidRDefault="00C279E6" w:rsidP="00C279E6">
            <w:pPr>
              <w:tabs>
                <w:tab w:val="left" w:pos="0"/>
              </w:tabs>
              <w:ind w:hanging="142"/>
              <w:jc w:val="both"/>
              <w:rPr>
                <w:rFonts w:eastAsia="Calibri"/>
                <w:color w:val="000000" w:themeColor="text1"/>
                <w:sz w:val="28"/>
                <w:szCs w:val="28"/>
              </w:rPr>
            </w:pPr>
          </w:p>
          <w:p w14:paraId="718E03A8"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Участие в общешкольном «Дне безопасности» </w:t>
            </w:r>
          </w:p>
          <w:p w14:paraId="702F255C"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Участие в соревнованиях «А ну-ка, парни!», «зарница», «Помни каждый гражданин: спасенья номер 01»</w:t>
            </w:r>
          </w:p>
          <w:p w14:paraId="5BB938D3" w14:textId="77777777" w:rsidR="00C279E6" w:rsidRPr="00C279E6" w:rsidRDefault="00C279E6" w:rsidP="00C279E6">
            <w:pPr>
              <w:tabs>
                <w:tab w:val="left" w:pos="0"/>
              </w:tabs>
              <w:ind w:hanging="142"/>
              <w:jc w:val="both"/>
              <w:rPr>
                <w:rFonts w:eastAsia="Calibri"/>
                <w:color w:val="000000" w:themeColor="text1"/>
                <w:sz w:val="28"/>
                <w:szCs w:val="28"/>
              </w:rPr>
            </w:pPr>
          </w:p>
          <w:p w14:paraId="6BC5E0F9"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Акции по благоустройству помещения и территории школы</w:t>
            </w:r>
          </w:p>
        </w:tc>
      </w:tr>
      <w:tr w:rsidR="00C279E6" w:rsidRPr="00C279E6" w14:paraId="664E20A0" w14:textId="77777777" w:rsidTr="009C0602">
        <w:tc>
          <w:tcPr>
            <w:tcW w:w="1384" w:type="dxa"/>
          </w:tcPr>
          <w:p w14:paraId="479745E6" w14:textId="77777777" w:rsidR="00C279E6" w:rsidRPr="00C279E6" w:rsidRDefault="00C279E6" w:rsidP="00C279E6">
            <w:pPr>
              <w:tabs>
                <w:tab w:val="left" w:pos="0"/>
              </w:tabs>
              <w:ind w:hanging="142"/>
              <w:jc w:val="both"/>
              <w:rPr>
                <w:rFonts w:eastAsia="Calibri"/>
                <w:color w:val="000000" w:themeColor="text1"/>
                <w:sz w:val="28"/>
                <w:szCs w:val="28"/>
              </w:rPr>
            </w:pPr>
          </w:p>
        </w:tc>
        <w:tc>
          <w:tcPr>
            <w:tcW w:w="3402" w:type="dxa"/>
          </w:tcPr>
          <w:p w14:paraId="11616A6A"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b/>
                <w:color w:val="000000" w:themeColor="text1"/>
                <w:sz w:val="28"/>
                <w:szCs w:val="28"/>
              </w:rPr>
              <w:t>Метод организации физкультурно-спортивной и оздоровительной работы</w:t>
            </w:r>
          </w:p>
        </w:tc>
        <w:tc>
          <w:tcPr>
            <w:tcW w:w="4678" w:type="dxa"/>
          </w:tcPr>
          <w:p w14:paraId="613C2086"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формирование групп школьников на основе их интересов в сфере физической культуры и спорта (спортивные клубы и секции), - организация тренировок в клубах и секциях,</w:t>
            </w:r>
          </w:p>
          <w:p w14:paraId="5AB8A179"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проведение регулярных </w:t>
            </w:r>
            <w:r w:rsidRPr="00C279E6">
              <w:rPr>
                <w:rFonts w:eastAsia="Calibri"/>
                <w:color w:val="000000" w:themeColor="text1"/>
                <w:sz w:val="28"/>
                <w:szCs w:val="28"/>
              </w:rPr>
              <w:lastRenderedPageBreak/>
              <w:t xml:space="preserve">оздоровительных процедур и периодических акций, </w:t>
            </w:r>
          </w:p>
          <w:p w14:paraId="78179544"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подготовка и проведение спортивных соревнований. </w:t>
            </w:r>
          </w:p>
        </w:tc>
        <w:tc>
          <w:tcPr>
            <w:tcW w:w="5245" w:type="dxa"/>
          </w:tcPr>
          <w:p w14:paraId="3BC64AA3"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lastRenderedPageBreak/>
              <w:t>День здоровья</w:t>
            </w:r>
          </w:p>
          <w:p w14:paraId="412A2FA6" w14:textId="77777777" w:rsidR="00C279E6" w:rsidRPr="00C279E6" w:rsidRDefault="00C279E6" w:rsidP="00C279E6">
            <w:pPr>
              <w:tabs>
                <w:tab w:val="left" w:pos="0"/>
              </w:tabs>
              <w:ind w:hanging="142"/>
              <w:jc w:val="both"/>
              <w:rPr>
                <w:rFonts w:eastAsia="Calibri"/>
                <w:color w:val="000000" w:themeColor="text1"/>
                <w:sz w:val="28"/>
                <w:szCs w:val="28"/>
              </w:rPr>
            </w:pPr>
          </w:p>
          <w:p w14:paraId="0A72C461"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Спортивные состязания по волейболу, баскетболу, настольному теннису, легкой атлетике, лыжные соревнования</w:t>
            </w:r>
          </w:p>
          <w:p w14:paraId="6FE4853E"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Кросс наций, легкоатлетическая эстафета на приз В.Терешковой</w:t>
            </w:r>
          </w:p>
          <w:p w14:paraId="2CD88AB8" w14:textId="77777777" w:rsidR="00C279E6" w:rsidRPr="00C279E6" w:rsidRDefault="00C279E6" w:rsidP="00C279E6">
            <w:pPr>
              <w:tabs>
                <w:tab w:val="left" w:pos="0"/>
              </w:tabs>
              <w:ind w:hanging="142"/>
              <w:jc w:val="both"/>
              <w:rPr>
                <w:rFonts w:eastAsia="Calibri"/>
                <w:color w:val="000000" w:themeColor="text1"/>
                <w:sz w:val="28"/>
                <w:szCs w:val="28"/>
              </w:rPr>
            </w:pPr>
          </w:p>
          <w:p w14:paraId="0A4E7D9A" w14:textId="77777777" w:rsidR="00C279E6" w:rsidRPr="00C279E6" w:rsidRDefault="00C279E6" w:rsidP="00C279E6">
            <w:pPr>
              <w:tabs>
                <w:tab w:val="left" w:pos="0"/>
              </w:tabs>
              <w:ind w:hanging="142"/>
              <w:jc w:val="both"/>
              <w:rPr>
                <w:rFonts w:eastAsia="Calibri"/>
                <w:color w:val="000000" w:themeColor="text1"/>
                <w:sz w:val="28"/>
                <w:szCs w:val="28"/>
              </w:rPr>
            </w:pPr>
          </w:p>
          <w:p w14:paraId="00353EBD"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Организация подвижных переменок для младших школьников</w:t>
            </w:r>
          </w:p>
          <w:p w14:paraId="15B47835" w14:textId="77777777" w:rsidR="00C279E6" w:rsidRPr="00C279E6" w:rsidRDefault="00C279E6" w:rsidP="00C279E6">
            <w:pPr>
              <w:tabs>
                <w:tab w:val="left" w:pos="0"/>
              </w:tabs>
              <w:ind w:hanging="142"/>
              <w:jc w:val="both"/>
              <w:rPr>
                <w:rFonts w:eastAsia="Calibri"/>
                <w:color w:val="000000" w:themeColor="text1"/>
                <w:sz w:val="28"/>
                <w:szCs w:val="28"/>
              </w:rPr>
            </w:pPr>
          </w:p>
          <w:p w14:paraId="47744ECA"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Проведение уроков физической культуры в рамках Дня самоуправления</w:t>
            </w:r>
          </w:p>
          <w:p w14:paraId="53FF72CE" w14:textId="77777777" w:rsidR="00C279E6" w:rsidRPr="00C279E6" w:rsidRDefault="00C279E6" w:rsidP="00C279E6">
            <w:pPr>
              <w:tabs>
                <w:tab w:val="left" w:pos="0"/>
              </w:tabs>
              <w:ind w:hanging="142"/>
              <w:jc w:val="both"/>
              <w:rPr>
                <w:rFonts w:eastAsia="Calibri"/>
                <w:color w:val="000000" w:themeColor="text1"/>
                <w:sz w:val="28"/>
                <w:szCs w:val="28"/>
              </w:rPr>
            </w:pPr>
          </w:p>
          <w:p w14:paraId="09E42992"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Участие в общешкольном Дне безопасности в качестве организаторов «станций»</w:t>
            </w:r>
          </w:p>
          <w:p w14:paraId="111B8CA0" w14:textId="77777777" w:rsidR="00C279E6" w:rsidRPr="00C279E6" w:rsidRDefault="00C279E6" w:rsidP="00C279E6">
            <w:pPr>
              <w:tabs>
                <w:tab w:val="left" w:pos="0"/>
              </w:tabs>
              <w:ind w:hanging="142"/>
              <w:jc w:val="both"/>
              <w:rPr>
                <w:rFonts w:eastAsia="Calibri"/>
                <w:color w:val="000000" w:themeColor="text1"/>
                <w:sz w:val="28"/>
                <w:szCs w:val="28"/>
              </w:rPr>
            </w:pPr>
          </w:p>
          <w:p w14:paraId="68EE8DA5"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Участие в соревнованиях «Школа безопасности, «Красив в строю – силен в бою», «А ну-ка, парни!», «Призывник России», «Помни каждый гражданин: спасенья номер 01»</w:t>
            </w:r>
          </w:p>
          <w:p w14:paraId="22BCE3A3" w14:textId="77777777" w:rsidR="00C279E6" w:rsidRPr="00C279E6" w:rsidRDefault="00C279E6" w:rsidP="00C279E6">
            <w:pPr>
              <w:tabs>
                <w:tab w:val="left" w:pos="0"/>
              </w:tabs>
              <w:ind w:hanging="142"/>
              <w:jc w:val="both"/>
              <w:rPr>
                <w:rFonts w:eastAsia="Calibri"/>
                <w:color w:val="000000" w:themeColor="text1"/>
                <w:sz w:val="28"/>
                <w:szCs w:val="28"/>
              </w:rPr>
            </w:pPr>
          </w:p>
          <w:p w14:paraId="43759EE2"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-занятия в секциях «Волейбол», «Баскетбол»</w:t>
            </w:r>
          </w:p>
          <w:p w14:paraId="125D268F" w14:textId="77777777" w:rsidR="00C279E6" w:rsidRPr="00C279E6" w:rsidRDefault="00C279E6" w:rsidP="00C279E6">
            <w:pPr>
              <w:tabs>
                <w:tab w:val="left" w:pos="0"/>
              </w:tabs>
              <w:ind w:hanging="142"/>
              <w:jc w:val="both"/>
              <w:rPr>
                <w:rFonts w:eastAsia="Calibri"/>
                <w:color w:val="000000" w:themeColor="text1"/>
                <w:sz w:val="28"/>
                <w:szCs w:val="28"/>
              </w:rPr>
            </w:pPr>
          </w:p>
          <w:p w14:paraId="1A9D095A"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w:t>
            </w:r>
          </w:p>
          <w:p w14:paraId="157C8D87" w14:textId="77777777" w:rsidR="00C279E6" w:rsidRPr="00C279E6" w:rsidRDefault="00C279E6" w:rsidP="00C279E6">
            <w:pPr>
              <w:tabs>
                <w:tab w:val="left" w:pos="0"/>
              </w:tabs>
              <w:ind w:hanging="142"/>
              <w:jc w:val="both"/>
              <w:rPr>
                <w:rFonts w:eastAsia="Calibri"/>
                <w:color w:val="000000" w:themeColor="text1"/>
                <w:sz w:val="28"/>
                <w:szCs w:val="28"/>
              </w:rPr>
            </w:pPr>
          </w:p>
        </w:tc>
      </w:tr>
    </w:tbl>
    <w:p w14:paraId="5E4676E2" w14:textId="77777777" w:rsidR="00C279E6" w:rsidRPr="00C279E6" w:rsidRDefault="00C279E6" w:rsidP="00C279E6">
      <w:pPr>
        <w:tabs>
          <w:tab w:val="left" w:pos="0"/>
        </w:tabs>
        <w:suppressAutoHyphens/>
        <w:ind w:hanging="142"/>
        <w:jc w:val="both"/>
        <w:rPr>
          <w:rFonts w:eastAsia="Times New Roman"/>
          <w:color w:val="000000" w:themeColor="text1"/>
          <w:sz w:val="28"/>
          <w:szCs w:val="28"/>
          <w:lang w:eastAsia="ar-SA"/>
        </w:rPr>
      </w:pPr>
      <w:r w:rsidRPr="00C279E6">
        <w:rPr>
          <w:rFonts w:eastAsia="Times New Roman"/>
          <w:color w:val="000000" w:themeColor="text1"/>
          <w:sz w:val="28"/>
          <w:szCs w:val="28"/>
          <w:lang w:eastAsia="ar-SA"/>
        </w:rPr>
        <w:t xml:space="preserve">План работы по профилактике употребления психоактивных веществ и курения обучающимися представлен в ПРИЛОЖЕНИИ </w:t>
      </w:r>
    </w:p>
    <w:p w14:paraId="504BB75C" w14:textId="77777777" w:rsidR="00C279E6" w:rsidRPr="00C279E6" w:rsidRDefault="00C279E6" w:rsidP="00C279E6">
      <w:pPr>
        <w:tabs>
          <w:tab w:val="left" w:pos="0"/>
        </w:tabs>
        <w:suppressAutoHyphens/>
        <w:ind w:hanging="142"/>
        <w:jc w:val="both"/>
        <w:rPr>
          <w:rFonts w:eastAsia="Times New Roman"/>
          <w:color w:val="000000" w:themeColor="text1"/>
          <w:sz w:val="28"/>
          <w:szCs w:val="28"/>
          <w:lang w:eastAsia="ar-SA"/>
        </w:rPr>
      </w:pPr>
      <w:r w:rsidRPr="00C279E6">
        <w:rPr>
          <w:rFonts w:eastAsia="Times New Roman"/>
          <w:color w:val="000000" w:themeColor="text1"/>
          <w:sz w:val="28"/>
          <w:szCs w:val="28"/>
          <w:lang w:eastAsia="ar-SA"/>
        </w:rPr>
        <w:t>План работы по профилактике детского дорожно-транспортного травматизма представлен в ПРИЛОЖЕНИИ</w:t>
      </w:r>
    </w:p>
    <w:p w14:paraId="03C6168C" w14:textId="77777777" w:rsidR="00C279E6" w:rsidRPr="00C279E6" w:rsidRDefault="009C0602" w:rsidP="00C279E6">
      <w:pPr>
        <w:tabs>
          <w:tab w:val="left" w:pos="0"/>
        </w:tabs>
        <w:ind w:hanging="142"/>
        <w:jc w:val="both"/>
        <w:rPr>
          <w:rFonts w:eastAsia="Calibri"/>
          <w:color w:val="000000" w:themeColor="text1"/>
          <w:sz w:val="28"/>
          <w:szCs w:val="28"/>
        </w:rPr>
      </w:pPr>
      <w:r>
        <w:rPr>
          <w:rFonts w:eastAsia="Calibri"/>
          <w:b/>
          <w:color w:val="000000" w:themeColor="text1"/>
          <w:sz w:val="28"/>
          <w:szCs w:val="28"/>
        </w:rPr>
        <w:t>М</w:t>
      </w:r>
      <w:r w:rsidR="00C279E6" w:rsidRPr="00C279E6">
        <w:rPr>
          <w:rFonts w:eastAsia="Calibri"/>
          <w:b/>
          <w:color w:val="000000" w:themeColor="text1"/>
          <w:sz w:val="28"/>
          <w:szCs w:val="28"/>
        </w:rPr>
        <w:t>етоды просветительской и методической работы</w:t>
      </w:r>
      <w:r w:rsidR="00C279E6" w:rsidRPr="00C279E6">
        <w:rPr>
          <w:rFonts w:eastAsia="Calibri"/>
          <w:color w:val="000000" w:themeColor="text1"/>
          <w:sz w:val="28"/>
          <w:szCs w:val="28"/>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Методы реализованы в следующих формах:</w:t>
      </w:r>
    </w:p>
    <w:p w14:paraId="615BAF55" w14:textId="77777777" w:rsidR="00C279E6" w:rsidRPr="00C279E6" w:rsidRDefault="00C279E6" w:rsidP="00C279E6">
      <w:pPr>
        <w:tabs>
          <w:tab w:val="left" w:pos="0"/>
        </w:tabs>
        <w:jc w:val="both"/>
        <w:rPr>
          <w:rFonts w:eastAsia="Calibr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3677"/>
        <w:gridCol w:w="3677"/>
        <w:gridCol w:w="3678"/>
      </w:tblGrid>
      <w:tr w:rsidR="00C279E6" w:rsidRPr="00C279E6" w14:paraId="1A381CF5" w14:textId="77777777" w:rsidTr="009C0602">
        <w:tc>
          <w:tcPr>
            <w:tcW w:w="3677" w:type="dxa"/>
          </w:tcPr>
          <w:p w14:paraId="15622BBE" w14:textId="77777777" w:rsidR="00C279E6" w:rsidRPr="00C279E6" w:rsidRDefault="00C279E6" w:rsidP="00C279E6">
            <w:pPr>
              <w:tabs>
                <w:tab w:val="left" w:pos="0"/>
              </w:tabs>
              <w:ind w:hanging="142"/>
              <w:jc w:val="both"/>
              <w:rPr>
                <w:rFonts w:eastAsia="Times New Roman"/>
                <w:b/>
                <w:color w:val="000000" w:themeColor="text1"/>
                <w:sz w:val="28"/>
                <w:szCs w:val="28"/>
                <w:lang w:eastAsia="ru-RU"/>
              </w:rPr>
            </w:pPr>
            <w:r w:rsidRPr="00C279E6">
              <w:rPr>
                <w:rFonts w:eastAsia="Times New Roman"/>
                <w:b/>
                <w:color w:val="000000" w:themeColor="text1"/>
                <w:sz w:val="28"/>
                <w:szCs w:val="28"/>
                <w:lang w:eastAsia="ru-RU"/>
              </w:rPr>
              <w:t>Комплексы мероприятий</w:t>
            </w:r>
          </w:p>
        </w:tc>
        <w:tc>
          <w:tcPr>
            <w:tcW w:w="3677" w:type="dxa"/>
          </w:tcPr>
          <w:p w14:paraId="7234E605" w14:textId="77777777" w:rsidR="00C279E6" w:rsidRPr="00C279E6" w:rsidRDefault="00C279E6" w:rsidP="00C279E6">
            <w:pPr>
              <w:tabs>
                <w:tab w:val="left" w:pos="0"/>
              </w:tabs>
              <w:ind w:hanging="142"/>
              <w:jc w:val="both"/>
              <w:rPr>
                <w:rFonts w:eastAsia="Times New Roman"/>
                <w:b/>
                <w:color w:val="000000" w:themeColor="text1"/>
                <w:sz w:val="28"/>
                <w:szCs w:val="28"/>
                <w:lang w:eastAsia="ru-RU"/>
              </w:rPr>
            </w:pPr>
            <w:r w:rsidRPr="00C279E6">
              <w:rPr>
                <w:rFonts w:eastAsia="Times New Roman"/>
                <w:b/>
                <w:color w:val="000000" w:themeColor="text1"/>
                <w:sz w:val="28"/>
                <w:szCs w:val="28"/>
                <w:lang w:eastAsia="ru-RU"/>
              </w:rPr>
              <w:t>Цели</w:t>
            </w:r>
          </w:p>
        </w:tc>
        <w:tc>
          <w:tcPr>
            <w:tcW w:w="3677" w:type="dxa"/>
          </w:tcPr>
          <w:p w14:paraId="72695163" w14:textId="77777777" w:rsidR="00C279E6" w:rsidRPr="00C279E6" w:rsidRDefault="00C279E6" w:rsidP="00C279E6">
            <w:pPr>
              <w:tabs>
                <w:tab w:val="left" w:pos="0"/>
              </w:tabs>
              <w:ind w:hanging="142"/>
              <w:jc w:val="both"/>
              <w:rPr>
                <w:rFonts w:eastAsia="Times New Roman"/>
                <w:b/>
                <w:color w:val="000000" w:themeColor="text1"/>
                <w:sz w:val="28"/>
                <w:szCs w:val="28"/>
                <w:lang w:eastAsia="ru-RU"/>
              </w:rPr>
            </w:pPr>
            <w:r w:rsidRPr="00C279E6">
              <w:rPr>
                <w:rFonts w:eastAsia="Times New Roman"/>
                <w:b/>
                <w:color w:val="000000" w:themeColor="text1"/>
                <w:sz w:val="28"/>
                <w:szCs w:val="28"/>
                <w:lang w:eastAsia="ru-RU"/>
              </w:rPr>
              <w:t>Содержание деятельности</w:t>
            </w:r>
          </w:p>
        </w:tc>
        <w:tc>
          <w:tcPr>
            <w:tcW w:w="3678" w:type="dxa"/>
          </w:tcPr>
          <w:p w14:paraId="4D6441AB" w14:textId="77777777" w:rsidR="00C279E6" w:rsidRPr="00C279E6" w:rsidRDefault="00C279E6" w:rsidP="00C279E6">
            <w:pPr>
              <w:tabs>
                <w:tab w:val="left" w:pos="0"/>
              </w:tabs>
              <w:ind w:hanging="142"/>
              <w:jc w:val="both"/>
              <w:rPr>
                <w:rFonts w:eastAsia="Times New Roman"/>
                <w:b/>
                <w:color w:val="000000" w:themeColor="text1"/>
                <w:sz w:val="28"/>
                <w:szCs w:val="28"/>
                <w:lang w:eastAsia="ru-RU"/>
              </w:rPr>
            </w:pPr>
            <w:r w:rsidRPr="00C279E6">
              <w:rPr>
                <w:rFonts w:eastAsia="Times New Roman"/>
                <w:b/>
                <w:color w:val="000000" w:themeColor="text1"/>
                <w:sz w:val="28"/>
                <w:szCs w:val="28"/>
                <w:lang w:eastAsia="ru-RU"/>
              </w:rPr>
              <w:t>Результат</w:t>
            </w:r>
          </w:p>
        </w:tc>
      </w:tr>
      <w:tr w:rsidR="00C279E6" w:rsidRPr="00C279E6" w14:paraId="710FD9D4" w14:textId="77777777" w:rsidTr="009C0602">
        <w:tc>
          <w:tcPr>
            <w:tcW w:w="3677" w:type="dxa"/>
          </w:tcPr>
          <w:p w14:paraId="75BBA2B1" w14:textId="77777777" w:rsidR="00C279E6" w:rsidRPr="00C279E6" w:rsidRDefault="00C279E6" w:rsidP="00C279E6">
            <w:pPr>
              <w:tabs>
                <w:tab w:val="left" w:pos="0"/>
              </w:tabs>
              <w:ind w:hanging="142"/>
              <w:jc w:val="both"/>
              <w:rPr>
                <w:rFonts w:eastAsia="Times New Roman"/>
                <w:b/>
                <w:color w:val="000000" w:themeColor="text1"/>
                <w:sz w:val="28"/>
                <w:szCs w:val="28"/>
                <w:lang w:eastAsia="ru-RU"/>
              </w:rPr>
            </w:pPr>
            <w:r w:rsidRPr="00C279E6">
              <w:rPr>
                <w:rFonts w:eastAsia="Times New Roman"/>
                <w:b/>
                <w:color w:val="000000" w:themeColor="text1"/>
                <w:sz w:val="28"/>
                <w:szCs w:val="28"/>
                <w:lang w:eastAsia="ru-RU"/>
              </w:rPr>
              <w:t>Двигательная активность</w:t>
            </w:r>
          </w:p>
        </w:tc>
        <w:tc>
          <w:tcPr>
            <w:tcW w:w="3677" w:type="dxa"/>
          </w:tcPr>
          <w:p w14:paraId="3A5D4947"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Мероприятия формируют у </w:t>
            </w:r>
            <w:r w:rsidRPr="00C279E6">
              <w:rPr>
                <w:rFonts w:eastAsia="Calibri"/>
                <w:color w:val="000000" w:themeColor="text1"/>
                <w:sz w:val="28"/>
                <w:szCs w:val="28"/>
              </w:rPr>
              <w:lastRenderedPageBreak/>
              <w:t>обучающихся:</w:t>
            </w:r>
          </w:p>
          <w:p w14:paraId="27D0EEB4"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w:t>
            </w:r>
          </w:p>
          <w:p w14:paraId="156234ED"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представление о рисках для здоровья неадекватных нагрузок и использования биостимуляторов;</w:t>
            </w:r>
          </w:p>
          <w:p w14:paraId="73953126"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потребность в двигательной активности и ежедневных занятиях физической культурой; </w:t>
            </w:r>
          </w:p>
          <w:p w14:paraId="3D8B82D4" w14:textId="77777777" w:rsidR="00C279E6" w:rsidRPr="00C279E6" w:rsidRDefault="00C279E6" w:rsidP="00C279E6">
            <w:pPr>
              <w:tabs>
                <w:tab w:val="left" w:pos="0"/>
              </w:tabs>
              <w:ind w:hanging="142"/>
              <w:jc w:val="both"/>
              <w:rPr>
                <w:rFonts w:eastAsia="Times New Roman"/>
                <w:color w:val="000000" w:themeColor="text1"/>
                <w:sz w:val="28"/>
                <w:szCs w:val="28"/>
                <w:lang w:eastAsia="ru-RU"/>
              </w:rPr>
            </w:pPr>
            <w:r w:rsidRPr="00C279E6">
              <w:rPr>
                <w:rFonts w:eastAsia="Calibri"/>
                <w:color w:val="000000" w:themeColor="text1"/>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tc>
        <w:tc>
          <w:tcPr>
            <w:tcW w:w="3677" w:type="dxa"/>
          </w:tcPr>
          <w:p w14:paraId="2C26DAF4"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lastRenderedPageBreak/>
              <w:t xml:space="preserve"> - изучение тем, связанных с </w:t>
            </w:r>
            <w:r w:rsidRPr="00C279E6">
              <w:rPr>
                <w:rFonts w:eastAsia="Calibri"/>
                <w:color w:val="000000" w:themeColor="text1"/>
                <w:sz w:val="28"/>
                <w:szCs w:val="28"/>
              </w:rPr>
              <w:lastRenderedPageBreak/>
              <w:t>представлением о необходимости достаточной двигательной активности и правилах закаливания, выборе соответствующих физических нагрузок (биология, физическая культура)</w:t>
            </w:r>
          </w:p>
          <w:p w14:paraId="69AA979B"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p>
          <w:p w14:paraId="508714C3"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p>
          <w:p w14:paraId="6934558E"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определением нормы физических нагрузок, не связанных с риском для здоровья;</w:t>
            </w:r>
          </w:p>
          <w:p w14:paraId="17C304D3"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p>
          <w:p w14:paraId="2F9CDD22"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p>
          <w:p w14:paraId="2FDC29F5"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ежедневные занятия физической культурой в рамках предмета и в секциях, клубах</w:t>
            </w:r>
          </w:p>
          <w:p w14:paraId="2C427638"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составление графика физической активности и отдыха в течение дня</w:t>
            </w:r>
          </w:p>
          <w:p w14:paraId="0CBE107F"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p>
        </w:tc>
        <w:tc>
          <w:tcPr>
            <w:tcW w:w="3678" w:type="dxa"/>
          </w:tcPr>
          <w:p w14:paraId="728B9CEB" w14:textId="77777777" w:rsidR="00C279E6" w:rsidRPr="00C279E6" w:rsidRDefault="00C279E6" w:rsidP="00C279E6">
            <w:pPr>
              <w:tabs>
                <w:tab w:val="left" w:pos="0"/>
              </w:tabs>
              <w:ind w:hanging="142"/>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lastRenderedPageBreak/>
              <w:t xml:space="preserve">- знание и соблюдение </w:t>
            </w:r>
            <w:r w:rsidRPr="00C279E6">
              <w:rPr>
                <w:rFonts w:eastAsia="Times New Roman"/>
                <w:color w:val="000000" w:themeColor="text1"/>
                <w:sz w:val="28"/>
                <w:szCs w:val="28"/>
                <w:lang w:eastAsia="ru-RU"/>
              </w:rPr>
              <w:lastRenderedPageBreak/>
              <w:t>правил физической активности, правил закаливания, умение рассчитать для себя необходимую физическую нагрузку, умение составлять режим физической активности, ежедневные занятия физической культурой и спортом.</w:t>
            </w:r>
          </w:p>
        </w:tc>
      </w:tr>
      <w:tr w:rsidR="00C279E6" w:rsidRPr="00C279E6" w14:paraId="563B70B4" w14:textId="77777777" w:rsidTr="009C0602">
        <w:tc>
          <w:tcPr>
            <w:tcW w:w="3677" w:type="dxa"/>
          </w:tcPr>
          <w:p w14:paraId="0824A0F7" w14:textId="77777777" w:rsidR="00C279E6" w:rsidRPr="00C279E6" w:rsidRDefault="00C279E6" w:rsidP="00C279E6">
            <w:pPr>
              <w:tabs>
                <w:tab w:val="left" w:pos="0"/>
              </w:tabs>
              <w:ind w:hanging="142"/>
              <w:jc w:val="both"/>
              <w:rPr>
                <w:rFonts w:eastAsia="Times New Roman"/>
                <w:b/>
                <w:color w:val="000000" w:themeColor="text1"/>
                <w:sz w:val="28"/>
                <w:szCs w:val="28"/>
                <w:lang w:eastAsia="ru-RU"/>
              </w:rPr>
            </w:pPr>
            <w:r w:rsidRPr="00C279E6">
              <w:rPr>
                <w:rFonts w:eastAsia="Times New Roman"/>
                <w:b/>
                <w:color w:val="000000" w:themeColor="text1"/>
                <w:sz w:val="28"/>
                <w:szCs w:val="28"/>
                <w:lang w:eastAsia="ru-RU"/>
              </w:rPr>
              <w:t>Саморегуляция и стрессоустойчивость</w:t>
            </w:r>
          </w:p>
        </w:tc>
        <w:tc>
          <w:tcPr>
            <w:tcW w:w="3677" w:type="dxa"/>
          </w:tcPr>
          <w:p w14:paraId="003FDC75"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Мероприятияформируют у обучающихся:</w:t>
            </w:r>
          </w:p>
          <w:p w14:paraId="2CF914E0"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навыки оценки собственного функционального состояния (напряжения, утомления, переутомления) по субъективным показателям </w:t>
            </w:r>
            <w:r w:rsidRPr="00C279E6">
              <w:rPr>
                <w:rFonts w:eastAsia="Calibri"/>
                <w:color w:val="000000" w:themeColor="text1"/>
                <w:sz w:val="28"/>
                <w:szCs w:val="28"/>
              </w:rPr>
              <w:lastRenderedPageBreak/>
              <w:t xml:space="preserve">(пульс, дыхание, состояние кожных покровов) с учетом собственных индивидуальных особенностей; </w:t>
            </w:r>
          </w:p>
          <w:p w14:paraId="6AA29AD5"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навыки работы в условиях стрессовых ситуаций;</w:t>
            </w:r>
          </w:p>
          <w:p w14:paraId="7B1AD436"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владение элементами саморегуляции для снятия эмоционального и физического напряжения; - навыки контроля за собственным состоянием, чувствами в стрессовых ситуациях;</w:t>
            </w:r>
          </w:p>
          <w:p w14:paraId="4F4C1EF7"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w:t>
            </w:r>
          </w:p>
          <w:p w14:paraId="364CD39B"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навыки эмоциональной разгрузки и их использование в повседневной жизни; </w:t>
            </w:r>
          </w:p>
          <w:p w14:paraId="3C5EAE09" w14:textId="77777777" w:rsidR="00C279E6" w:rsidRPr="00A17C8F" w:rsidRDefault="00C279E6" w:rsidP="00A17C8F">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навыки управления своим эмоциональным состоянием и поведением. </w:t>
            </w:r>
          </w:p>
        </w:tc>
        <w:tc>
          <w:tcPr>
            <w:tcW w:w="3677" w:type="dxa"/>
          </w:tcPr>
          <w:p w14:paraId="1747691D"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lastRenderedPageBreak/>
              <w:t>- Реализация программ по физической культуре;</w:t>
            </w:r>
          </w:p>
          <w:p w14:paraId="299828D8"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Реализация программ по ОБЖ</w:t>
            </w:r>
          </w:p>
          <w:p w14:paraId="4D63BFDC"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xml:space="preserve">- Физкультурно-оздоровительная работа: День здоровья, чемпионат школы по волейболу, </w:t>
            </w:r>
            <w:r w:rsidRPr="00C279E6">
              <w:rPr>
                <w:rFonts w:eastAsia="Calibri"/>
                <w:color w:val="000000" w:themeColor="text1"/>
                <w:sz w:val="28"/>
                <w:szCs w:val="28"/>
              </w:rPr>
              <w:lastRenderedPageBreak/>
              <w:t>баскетболу, конкурсная программа «А, ну-ка, парни!»;</w:t>
            </w:r>
          </w:p>
          <w:p w14:paraId="06C42927"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занятия в спортивных секциях</w:t>
            </w:r>
          </w:p>
          <w:p w14:paraId="2E6B628F"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индивидуальные и групповые консультации с психологами психолого-педагогической службы;</w:t>
            </w:r>
          </w:p>
          <w:p w14:paraId="68B0D3ED"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классные часы о здоровом образе жизни</w:t>
            </w:r>
          </w:p>
        </w:tc>
        <w:tc>
          <w:tcPr>
            <w:tcW w:w="3678" w:type="dxa"/>
          </w:tcPr>
          <w:p w14:paraId="62BF0BFA" w14:textId="77777777" w:rsidR="00C279E6" w:rsidRPr="00C279E6" w:rsidRDefault="00C279E6" w:rsidP="00C279E6">
            <w:pPr>
              <w:tabs>
                <w:tab w:val="left" w:pos="0"/>
              </w:tabs>
              <w:ind w:hanging="142"/>
              <w:jc w:val="both"/>
              <w:rPr>
                <w:rFonts w:eastAsia="Times New Roman"/>
                <w:color w:val="000000" w:themeColor="text1"/>
                <w:sz w:val="28"/>
                <w:szCs w:val="28"/>
                <w:lang w:eastAsia="ru-RU"/>
              </w:rPr>
            </w:pPr>
            <w:r w:rsidRPr="00C279E6">
              <w:rPr>
                <w:rFonts w:eastAsia="Calibri"/>
                <w:color w:val="000000" w:themeColor="text1"/>
                <w:sz w:val="28"/>
                <w:szCs w:val="28"/>
              </w:rPr>
              <w:lastRenderedPageBreak/>
              <w:t xml:space="preserve">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w:t>
            </w:r>
            <w:r w:rsidRPr="00C279E6">
              <w:rPr>
                <w:rFonts w:eastAsia="Calibri"/>
                <w:color w:val="000000" w:themeColor="text1"/>
                <w:sz w:val="28"/>
                <w:szCs w:val="28"/>
              </w:rPr>
              <w:lastRenderedPageBreak/>
              <w:t>использования медикаментозных и тонизирующих средств.</w:t>
            </w:r>
          </w:p>
        </w:tc>
      </w:tr>
      <w:tr w:rsidR="00C279E6" w:rsidRPr="00C279E6" w14:paraId="1CA8FC78" w14:textId="77777777" w:rsidTr="009C0602">
        <w:tc>
          <w:tcPr>
            <w:tcW w:w="3677" w:type="dxa"/>
          </w:tcPr>
          <w:p w14:paraId="415F7F09" w14:textId="77777777" w:rsidR="00C279E6" w:rsidRPr="00C279E6" w:rsidRDefault="00C279E6" w:rsidP="00C279E6">
            <w:pPr>
              <w:tabs>
                <w:tab w:val="left" w:pos="0"/>
              </w:tabs>
              <w:ind w:hanging="142"/>
              <w:jc w:val="both"/>
              <w:rPr>
                <w:rFonts w:eastAsia="Times New Roman"/>
                <w:color w:val="000000" w:themeColor="text1"/>
                <w:sz w:val="28"/>
                <w:szCs w:val="28"/>
                <w:lang w:eastAsia="ru-RU"/>
              </w:rPr>
            </w:pPr>
            <w:r w:rsidRPr="00C279E6">
              <w:rPr>
                <w:rFonts w:eastAsia="Times New Roman"/>
                <w:b/>
                <w:color w:val="000000" w:themeColor="text1"/>
                <w:sz w:val="28"/>
                <w:szCs w:val="28"/>
                <w:lang w:eastAsia="ru-RU"/>
              </w:rPr>
              <w:t>Рациональное питание</w:t>
            </w:r>
          </w:p>
        </w:tc>
        <w:tc>
          <w:tcPr>
            <w:tcW w:w="3677" w:type="dxa"/>
          </w:tcPr>
          <w:p w14:paraId="0799475A"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Мероприятия формируют у обучающихся:</w:t>
            </w:r>
          </w:p>
          <w:p w14:paraId="1E52FB53"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представление о рациональном питании как </w:t>
            </w:r>
            <w:r w:rsidRPr="00C279E6">
              <w:rPr>
                <w:rFonts w:eastAsia="Calibri"/>
                <w:color w:val="000000" w:themeColor="text1"/>
                <w:sz w:val="28"/>
                <w:szCs w:val="28"/>
              </w:rPr>
              <w:lastRenderedPageBreak/>
              <w:t xml:space="preserve">важной составляющей части здорового образа жизни; </w:t>
            </w:r>
          </w:p>
          <w:p w14:paraId="70805865"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знание о правилах питания, способствующих сохранению и укреплению здоровья;</w:t>
            </w:r>
          </w:p>
          <w:p w14:paraId="06CC1235"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w:t>
            </w:r>
          </w:p>
          <w:p w14:paraId="5DE323F0"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представление о социокультурных аспектах питания, его связи с культурой и историей народа;</w:t>
            </w:r>
          </w:p>
          <w:p w14:paraId="6DE6A03A"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  интерес к народным традициям, связанным с питанием и здоровьем, расширение знаний об истории и традициях своего народа. </w:t>
            </w:r>
          </w:p>
        </w:tc>
        <w:tc>
          <w:tcPr>
            <w:tcW w:w="3677" w:type="dxa"/>
          </w:tcPr>
          <w:p w14:paraId="439DBC71"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lastRenderedPageBreak/>
              <w:t xml:space="preserve">- </w:t>
            </w:r>
            <w:r w:rsidRPr="00C279E6">
              <w:rPr>
                <w:rFonts w:eastAsia="Calibri"/>
                <w:color w:val="000000" w:themeColor="text1"/>
                <w:sz w:val="28"/>
                <w:szCs w:val="28"/>
              </w:rPr>
              <w:tab/>
              <w:t>Реализация программ по ОБЖ;</w:t>
            </w:r>
          </w:p>
          <w:p w14:paraId="15532022"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xml:space="preserve"> - проекты по организации рационального питания;</w:t>
            </w:r>
          </w:p>
          <w:p w14:paraId="31046D1A"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lastRenderedPageBreak/>
              <w:t>- участие в оформлении стенда «Питайся правильно»</w:t>
            </w:r>
          </w:p>
          <w:p w14:paraId="11DA537E"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классные часы о правильном питании и этикете;</w:t>
            </w:r>
          </w:p>
          <w:p w14:paraId="7FC1C277"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питание в столовой с применением всех этикетных норм;</w:t>
            </w:r>
          </w:p>
          <w:p w14:paraId="474E4A30" w14:textId="77777777" w:rsidR="00C279E6" w:rsidRPr="00C279E6" w:rsidRDefault="00C279E6" w:rsidP="00C279E6">
            <w:pPr>
              <w:tabs>
                <w:tab w:val="left" w:pos="0"/>
              </w:tabs>
              <w:snapToGrid w:val="0"/>
              <w:ind w:hanging="142"/>
              <w:contextualSpacing/>
              <w:jc w:val="both"/>
              <w:rPr>
                <w:rFonts w:eastAsia="Calibri"/>
                <w:color w:val="000000" w:themeColor="text1"/>
                <w:sz w:val="28"/>
                <w:szCs w:val="28"/>
              </w:rPr>
            </w:pPr>
            <w:r w:rsidRPr="00C279E6">
              <w:rPr>
                <w:rFonts w:eastAsia="Calibri"/>
                <w:color w:val="000000" w:themeColor="text1"/>
                <w:sz w:val="28"/>
                <w:szCs w:val="28"/>
              </w:rPr>
              <w:t xml:space="preserve">- участие в конкурсах национальных культур, в том числе связанных с изучением национальных кухонь: «Птаха» </w:t>
            </w:r>
          </w:p>
        </w:tc>
        <w:tc>
          <w:tcPr>
            <w:tcW w:w="3678" w:type="dxa"/>
          </w:tcPr>
          <w:p w14:paraId="2180F020"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lastRenderedPageBreak/>
              <w:t xml:space="preserve">В результате реализации данного модуля обучающиеся должны быть способны самостоятельно </w:t>
            </w:r>
            <w:r w:rsidRPr="00C279E6">
              <w:rPr>
                <w:rFonts w:eastAsia="Calibri"/>
                <w:color w:val="000000" w:themeColor="text1"/>
                <w:sz w:val="28"/>
                <w:szCs w:val="28"/>
              </w:rPr>
              <w:lastRenderedPageBreak/>
              <w:t>оценивать и контролировать свой рацион питания с точки зрения его адекватности и соответствия образу жизни (учебной и внеучебной нагрузке), знать и применять на практике правила этикета; знать особенности народных традиций, связанные с питанием и использовать их для составления своего рациона.</w:t>
            </w:r>
          </w:p>
          <w:p w14:paraId="6A88C98C" w14:textId="77777777" w:rsidR="00C279E6" w:rsidRPr="00C279E6" w:rsidRDefault="00C279E6" w:rsidP="00C279E6">
            <w:pPr>
              <w:tabs>
                <w:tab w:val="left" w:pos="0"/>
              </w:tabs>
              <w:ind w:left="720" w:hanging="142"/>
              <w:contextualSpacing/>
              <w:jc w:val="both"/>
              <w:rPr>
                <w:rFonts w:eastAsia="Times New Roman"/>
                <w:color w:val="000000" w:themeColor="text1"/>
                <w:sz w:val="28"/>
                <w:szCs w:val="28"/>
                <w:lang w:eastAsia="ru-RU"/>
              </w:rPr>
            </w:pPr>
          </w:p>
        </w:tc>
      </w:tr>
    </w:tbl>
    <w:p w14:paraId="19EA3DB2" w14:textId="77777777" w:rsidR="00C279E6" w:rsidRPr="00C279E6" w:rsidRDefault="00C279E6" w:rsidP="00C279E6">
      <w:pPr>
        <w:tabs>
          <w:tab w:val="left" w:pos="0"/>
        </w:tabs>
        <w:ind w:hanging="142"/>
        <w:jc w:val="both"/>
        <w:rPr>
          <w:rFonts w:eastAsia="Calibri"/>
          <w:color w:val="000000" w:themeColor="text1"/>
          <w:sz w:val="28"/>
          <w:szCs w:val="28"/>
        </w:rPr>
      </w:pPr>
    </w:p>
    <w:p w14:paraId="4A4D8EAF" w14:textId="77777777" w:rsidR="00C279E6" w:rsidRPr="00C279E6" w:rsidRDefault="00C279E6" w:rsidP="00C279E6">
      <w:pPr>
        <w:tabs>
          <w:tab w:val="left" w:pos="0"/>
        </w:tabs>
        <w:ind w:hanging="142"/>
        <w:jc w:val="both"/>
        <w:rPr>
          <w:rFonts w:eastAsia="Calibri"/>
          <w:b/>
          <w:color w:val="000000" w:themeColor="text1"/>
          <w:sz w:val="28"/>
          <w:szCs w:val="28"/>
        </w:rPr>
      </w:pPr>
      <w:bookmarkStart w:id="3" w:name="_Toc453968205"/>
      <w:r w:rsidRPr="00C279E6">
        <w:rPr>
          <w:rFonts w:eastAsia="Calibri"/>
          <w:b/>
          <w:color w:val="000000" w:themeColor="text1"/>
          <w:sz w:val="28"/>
          <w:szCs w:val="28"/>
        </w:rPr>
        <w:t>Описание форм и методов повышения педагогической культуры родителей (законных представителей) обучающихся</w:t>
      </w:r>
      <w:bookmarkEnd w:id="3"/>
    </w:p>
    <w:p w14:paraId="1C67B22F"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color w:val="000000" w:themeColor="text1"/>
          <w:sz w:val="28"/>
          <w:szCs w:val="28"/>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14:paraId="512B6A0C" w14:textId="77777777" w:rsidR="00C279E6" w:rsidRPr="00C279E6" w:rsidRDefault="00C279E6" w:rsidP="001E23C9">
      <w:pPr>
        <w:numPr>
          <w:ilvl w:val="0"/>
          <w:numId w:val="37"/>
        </w:numPr>
        <w:tabs>
          <w:tab w:val="left" w:pos="0"/>
        </w:tabs>
        <w:suppressAutoHyphens/>
        <w:ind w:left="0" w:hanging="142"/>
        <w:jc w:val="both"/>
        <w:rPr>
          <w:rFonts w:eastAsia="Calibri"/>
          <w:color w:val="000000" w:themeColor="text1"/>
          <w:sz w:val="28"/>
          <w:szCs w:val="28"/>
        </w:rPr>
      </w:pPr>
      <w:r w:rsidRPr="00C279E6">
        <w:rPr>
          <w:rFonts w:eastAsia="Calibri"/>
          <w:color w:val="000000" w:themeColor="text1"/>
          <w:sz w:val="28"/>
          <w:szCs w:val="28"/>
        </w:rPr>
        <w:lastRenderedPageBreak/>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14:paraId="09903850" w14:textId="77777777" w:rsidR="00C279E6" w:rsidRPr="00C279E6" w:rsidRDefault="00C279E6" w:rsidP="001E23C9">
      <w:pPr>
        <w:numPr>
          <w:ilvl w:val="0"/>
          <w:numId w:val="37"/>
        </w:numPr>
        <w:tabs>
          <w:tab w:val="left" w:pos="0"/>
        </w:tabs>
        <w:suppressAutoHyphens/>
        <w:ind w:left="0" w:hanging="142"/>
        <w:jc w:val="both"/>
        <w:rPr>
          <w:rFonts w:eastAsia="Calibri"/>
          <w:color w:val="000000" w:themeColor="text1"/>
          <w:sz w:val="28"/>
          <w:szCs w:val="28"/>
        </w:rPr>
      </w:pPr>
      <w:r w:rsidRPr="00C279E6">
        <w:rPr>
          <w:rFonts w:eastAsia="Calibri"/>
          <w:color w:val="000000" w:themeColor="text1"/>
          <w:sz w:val="28"/>
          <w:szCs w:val="28"/>
        </w:rPr>
        <w:t>как обладателя и распорядителя ресурсов для воспитания и социализации;</w:t>
      </w:r>
    </w:p>
    <w:p w14:paraId="7CCD0264" w14:textId="77777777" w:rsidR="00C279E6" w:rsidRPr="00C279E6" w:rsidRDefault="00C279E6" w:rsidP="001E23C9">
      <w:pPr>
        <w:numPr>
          <w:ilvl w:val="0"/>
          <w:numId w:val="37"/>
        </w:numPr>
        <w:tabs>
          <w:tab w:val="left" w:pos="0"/>
        </w:tabs>
        <w:suppressAutoHyphens/>
        <w:ind w:left="0" w:hanging="142"/>
        <w:jc w:val="both"/>
        <w:rPr>
          <w:rFonts w:eastAsia="Calibri"/>
          <w:color w:val="000000" w:themeColor="text1"/>
          <w:sz w:val="28"/>
          <w:szCs w:val="28"/>
        </w:rPr>
      </w:pPr>
      <w:r w:rsidRPr="00C279E6">
        <w:rPr>
          <w:rFonts w:eastAsia="Calibri"/>
          <w:color w:val="000000" w:themeColor="text1"/>
          <w:sz w:val="28"/>
          <w:szCs w:val="28"/>
        </w:rPr>
        <w:t>как непосредственного воспитателя (в рамках школьного и семейного воспитания).</w:t>
      </w:r>
    </w:p>
    <w:p w14:paraId="5FE1B268"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Calibri"/>
          <w:b/>
          <w:color w:val="000000" w:themeColor="text1"/>
          <w:sz w:val="28"/>
          <w:szCs w:val="28"/>
        </w:rPr>
        <w:t xml:space="preserve">Формами и методами </w:t>
      </w:r>
      <w:r w:rsidRPr="00C279E6">
        <w:rPr>
          <w:rFonts w:eastAsia="Calibri"/>
          <w:color w:val="000000" w:themeColor="text1"/>
          <w:sz w:val="28"/>
          <w:szCs w:val="28"/>
        </w:rPr>
        <w:t>повышения педагогической культуры родителей (законных представителей) обучающихся являются: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49"/>
        <w:gridCol w:w="6284"/>
      </w:tblGrid>
      <w:tr w:rsidR="00C279E6" w:rsidRPr="00C279E6" w14:paraId="2082862E" w14:textId="77777777" w:rsidTr="009C0602">
        <w:tc>
          <w:tcPr>
            <w:tcW w:w="2268" w:type="dxa"/>
          </w:tcPr>
          <w:p w14:paraId="70863830"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Формы взаимодействия</w:t>
            </w:r>
          </w:p>
        </w:tc>
        <w:tc>
          <w:tcPr>
            <w:tcW w:w="6049" w:type="dxa"/>
          </w:tcPr>
          <w:p w14:paraId="682685AB"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Методы и формы работы с родителями</w:t>
            </w:r>
          </w:p>
        </w:tc>
        <w:tc>
          <w:tcPr>
            <w:tcW w:w="6284" w:type="dxa"/>
          </w:tcPr>
          <w:p w14:paraId="28E2D141" w14:textId="77777777" w:rsidR="00C279E6" w:rsidRPr="00C279E6" w:rsidRDefault="00C279E6" w:rsidP="00C279E6">
            <w:pPr>
              <w:tabs>
                <w:tab w:val="left" w:pos="0"/>
              </w:tabs>
              <w:suppressAutoHyphens/>
              <w:jc w:val="both"/>
              <w:rPr>
                <w:rFonts w:eastAsia="Calibri"/>
                <w:color w:val="000000" w:themeColor="text1"/>
                <w:sz w:val="28"/>
                <w:szCs w:val="28"/>
              </w:rPr>
            </w:pPr>
            <w:r w:rsidRPr="00C279E6">
              <w:rPr>
                <w:rFonts w:eastAsia="Calibri"/>
                <w:color w:val="000000" w:themeColor="text1"/>
                <w:sz w:val="28"/>
                <w:szCs w:val="28"/>
              </w:rPr>
              <w:t>Мероприятия</w:t>
            </w:r>
          </w:p>
        </w:tc>
      </w:tr>
      <w:tr w:rsidR="00C279E6" w:rsidRPr="00C279E6" w14:paraId="24859075" w14:textId="77777777" w:rsidTr="009C0602">
        <w:tc>
          <w:tcPr>
            <w:tcW w:w="2268" w:type="dxa"/>
          </w:tcPr>
          <w:p w14:paraId="4A6244D6"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Коллективные</w:t>
            </w:r>
          </w:p>
        </w:tc>
        <w:tc>
          <w:tcPr>
            <w:tcW w:w="6049" w:type="dxa"/>
          </w:tcPr>
          <w:p w14:paraId="36F7B370"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14:paraId="57ABA687"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tc>
        <w:tc>
          <w:tcPr>
            <w:tcW w:w="6284" w:type="dxa"/>
          </w:tcPr>
          <w:p w14:paraId="6F2076E3" w14:textId="77777777" w:rsidR="00C279E6" w:rsidRPr="00C279E6" w:rsidRDefault="00C279E6" w:rsidP="00C279E6">
            <w:pPr>
              <w:tabs>
                <w:tab w:val="left" w:pos="0"/>
              </w:tabs>
              <w:ind w:left="34"/>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Совет школы</w:t>
            </w:r>
          </w:p>
          <w:p w14:paraId="4B7DC73E" w14:textId="77777777" w:rsidR="00C279E6" w:rsidRPr="00C279E6" w:rsidRDefault="00C279E6" w:rsidP="00C279E6">
            <w:pPr>
              <w:tabs>
                <w:tab w:val="left" w:pos="0"/>
              </w:tabs>
              <w:ind w:left="34"/>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Родительский комитет школы</w:t>
            </w:r>
          </w:p>
          <w:p w14:paraId="33517B34" w14:textId="77777777" w:rsidR="00C279E6" w:rsidRPr="00C279E6" w:rsidRDefault="00C279E6" w:rsidP="00C279E6">
            <w:pPr>
              <w:tabs>
                <w:tab w:val="left" w:pos="0"/>
              </w:tabs>
              <w:ind w:left="34"/>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Общешкольное родительское собрание</w:t>
            </w:r>
          </w:p>
          <w:p w14:paraId="57F04006" w14:textId="77777777" w:rsidR="00C279E6" w:rsidRPr="00C279E6" w:rsidRDefault="00C279E6" w:rsidP="00C279E6">
            <w:pPr>
              <w:tabs>
                <w:tab w:val="left" w:pos="0"/>
              </w:tabs>
              <w:ind w:left="34"/>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Родительский лекторий</w:t>
            </w:r>
          </w:p>
          <w:p w14:paraId="36D5009E" w14:textId="77777777" w:rsidR="00C279E6" w:rsidRPr="00C279E6" w:rsidRDefault="00C279E6" w:rsidP="00C279E6">
            <w:pPr>
              <w:tabs>
                <w:tab w:val="left" w:pos="0"/>
              </w:tabs>
              <w:ind w:left="34"/>
              <w:jc w:val="both"/>
              <w:rPr>
                <w:rFonts w:eastAsia="Calibri"/>
                <w:color w:val="000000" w:themeColor="text1"/>
                <w:sz w:val="28"/>
                <w:szCs w:val="28"/>
              </w:rPr>
            </w:pPr>
            <w:r w:rsidRPr="00C279E6">
              <w:rPr>
                <w:rFonts w:eastAsia="Times New Roman"/>
                <w:color w:val="000000" w:themeColor="text1"/>
                <w:sz w:val="28"/>
                <w:szCs w:val="28"/>
                <w:lang w:eastAsia="ru-RU"/>
              </w:rPr>
              <w:t xml:space="preserve">Семейный праздник  </w:t>
            </w:r>
          </w:p>
        </w:tc>
      </w:tr>
      <w:tr w:rsidR="00C279E6" w:rsidRPr="00C279E6" w14:paraId="01A82DF5" w14:textId="77777777" w:rsidTr="009C0602">
        <w:tc>
          <w:tcPr>
            <w:tcW w:w="2268" w:type="dxa"/>
          </w:tcPr>
          <w:p w14:paraId="330390ED"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Групповые</w:t>
            </w:r>
          </w:p>
        </w:tc>
        <w:tc>
          <w:tcPr>
            <w:tcW w:w="6049" w:type="dxa"/>
          </w:tcPr>
          <w:p w14:paraId="2ADBA552"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tc>
        <w:tc>
          <w:tcPr>
            <w:tcW w:w="6284" w:type="dxa"/>
          </w:tcPr>
          <w:p w14:paraId="476210BB" w14:textId="77777777" w:rsidR="00C279E6" w:rsidRPr="00C279E6" w:rsidRDefault="00C279E6" w:rsidP="00C279E6">
            <w:pPr>
              <w:tabs>
                <w:tab w:val="left" w:pos="0"/>
              </w:tabs>
              <w:suppressAutoHyphens/>
              <w:jc w:val="both"/>
              <w:rPr>
                <w:rFonts w:eastAsia="Calibri"/>
                <w:color w:val="000000" w:themeColor="text1"/>
                <w:sz w:val="28"/>
                <w:szCs w:val="28"/>
              </w:rPr>
            </w:pPr>
            <w:r w:rsidRPr="00C279E6">
              <w:rPr>
                <w:rFonts w:eastAsia="Calibri"/>
                <w:color w:val="000000" w:themeColor="text1"/>
                <w:sz w:val="28"/>
                <w:szCs w:val="28"/>
              </w:rPr>
              <w:t>Встреча родителей с администрацией, учителями класса</w:t>
            </w:r>
          </w:p>
          <w:p w14:paraId="1828BCE3" w14:textId="77777777" w:rsidR="00C279E6" w:rsidRPr="00C279E6" w:rsidRDefault="00C279E6" w:rsidP="00C279E6">
            <w:pPr>
              <w:tabs>
                <w:tab w:val="left" w:pos="0"/>
              </w:tabs>
              <w:suppressAutoHyphens/>
              <w:jc w:val="both"/>
              <w:rPr>
                <w:rFonts w:eastAsia="Calibri"/>
                <w:color w:val="000000" w:themeColor="text1"/>
                <w:sz w:val="28"/>
                <w:szCs w:val="28"/>
              </w:rPr>
            </w:pPr>
            <w:r w:rsidRPr="00C279E6">
              <w:rPr>
                <w:rFonts w:eastAsia="Calibri"/>
                <w:color w:val="000000" w:themeColor="text1"/>
                <w:sz w:val="28"/>
                <w:szCs w:val="28"/>
              </w:rPr>
              <w:t>Групповые консультации с приглашенными специалистами</w:t>
            </w:r>
          </w:p>
          <w:p w14:paraId="6DE319F8" w14:textId="77777777" w:rsidR="00C279E6" w:rsidRPr="00C279E6" w:rsidRDefault="00C279E6" w:rsidP="00C279E6">
            <w:pPr>
              <w:tabs>
                <w:tab w:val="left" w:pos="0"/>
              </w:tabs>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Взаимодействие с родительским комитетом по совместной организации мероприятий</w:t>
            </w:r>
          </w:p>
          <w:p w14:paraId="3C682034" w14:textId="77777777" w:rsidR="00C279E6" w:rsidRPr="00C279E6" w:rsidRDefault="00C279E6" w:rsidP="00C279E6">
            <w:pPr>
              <w:tabs>
                <w:tab w:val="left" w:pos="0"/>
              </w:tabs>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Практические занятия для родителей с привлечением специалистов</w:t>
            </w:r>
          </w:p>
        </w:tc>
      </w:tr>
      <w:tr w:rsidR="00C279E6" w:rsidRPr="00C279E6" w14:paraId="20BB61BC" w14:textId="77777777" w:rsidTr="009C0602">
        <w:tc>
          <w:tcPr>
            <w:tcW w:w="2268" w:type="dxa"/>
          </w:tcPr>
          <w:p w14:paraId="2BF7B2EC"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Индивидуальные</w:t>
            </w:r>
          </w:p>
        </w:tc>
        <w:tc>
          <w:tcPr>
            <w:tcW w:w="6049" w:type="dxa"/>
          </w:tcPr>
          <w:p w14:paraId="5897D3F0"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консультирование педагогическими работниками родителей (только в случае вербализованного запроса со стороны родителей)</w:t>
            </w:r>
          </w:p>
        </w:tc>
        <w:tc>
          <w:tcPr>
            <w:tcW w:w="6284" w:type="dxa"/>
          </w:tcPr>
          <w:p w14:paraId="53AA791D" w14:textId="77777777" w:rsidR="00C279E6" w:rsidRPr="00C279E6" w:rsidRDefault="00C279E6" w:rsidP="00C279E6">
            <w:pPr>
              <w:tabs>
                <w:tab w:val="left" w:pos="0"/>
              </w:tabs>
              <w:suppressAutoHyphens/>
              <w:jc w:val="both"/>
              <w:rPr>
                <w:rFonts w:eastAsia="Calibri"/>
                <w:color w:val="000000" w:themeColor="text1"/>
                <w:sz w:val="28"/>
                <w:szCs w:val="28"/>
              </w:rPr>
            </w:pPr>
            <w:r w:rsidRPr="00C279E6">
              <w:rPr>
                <w:rFonts w:eastAsia="Calibri"/>
                <w:color w:val="000000" w:themeColor="text1"/>
                <w:sz w:val="28"/>
                <w:szCs w:val="28"/>
              </w:rPr>
              <w:t>Телефонный разговор</w:t>
            </w:r>
          </w:p>
          <w:p w14:paraId="4DF5244D" w14:textId="77777777" w:rsidR="00C279E6" w:rsidRPr="00C279E6" w:rsidRDefault="00C279E6" w:rsidP="00C279E6">
            <w:pPr>
              <w:tabs>
                <w:tab w:val="left" w:pos="0"/>
              </w:tabs>
              <w:suppressAutoHyphens/>
              <w:jc w:val="both"/>
              <w:rPr>
                <w:rFonts w:eastAsia="Calibri"/>
                <w:color w:val="000000" w:themeColor="text1"/>
                <w:sz w:val="28"/>
                <w:szCs w:val="28"/>
              </w:rPr>
            </w:pPr>
            <w:r w:rsidRPr="00C279E6">
              <w:rPr>
                <w:rFonts w:eastAsia="Calibri"/>
                <w:color w:val="000000" w:themeColor="text1"/>
                <w:sz w:val="28"/>
                <w:szCs w:val="28"/>
              </w:rPr>
              <w:t>Переписка посредством электронного журнала</w:t>
            </w:r>
          </w:p>
          <w:p w14:paraId="507E84D9" w14:textId="77777777" w:rsidR="00C279E6" w:rsidRPr="00C279E6" w:rsidRDefault="00C279E6" w:rsidP="00C279E6">
            <w:pPr>
              <w:tabs>
                <w:tab w:val="left" w:pos="0"/>
              </w:tabs>
              <w:suppressAutoHyphens/>
              <w:jc w:val="both"/>
              <w:rPr>
                <w:rFonts w:eastAsia="Calibri"/>
                <w:color w:val="000000" w:themeColor="text1"/>
                <w:sz w:val="28"/>
                <w:szCs w:val="28"/>
              </w:rPr>
            </w:pPr>
            <w:r w:rsidRPr="00C279E6">
              <w:rPr>
                <w:rFonts w:eastAsia="Calibri"/>
                <w:color w:val="000000" w:themeColor="text1"/>
                <w:sz w:val="28"/>
                <w:szCs w:val="28"/>
              </w:rPr>
              <w:t>Индивидуальная беседа</w:t>
            </w:r>
          </w:p>
        </w:tc>
      </w:tr>
    </w:tbl>
    <w:p w14:paraId="4FA12829" w14:textId="77777777" w:rsidR="00C279E6" w:rsidRPr="00C279E6" w:rsidRDefault="00C279E6" w:rsidP="00C279E6">
      <w:pPr>
        <w:tabs>
          <w:tab w:val="left" w:pos="0"/>
        </w:tabs>
        <w:ind w:hanging="142"/>
        <w:jc w:val="both"/>
        <w:rPr>
          <w:rFonts w:eastAsia="Calibri"/>
          <w:color w:val="000000" w:themeColor="text1"/>
          <w:sz w:val="28"/>
          <w:szCs w:val="28"/>
        </w:rPr>
      </w:pPr>
    </w:p>
    <w:p w14:paraId="748E95F1" w14:textId="77777777" w:rsidR="00C279E6" w:rsidRPr="00C279E6" w:rsidRDefault="00C279E6" w:rsidP="00C279E6">
      <w:pPr>
        <w:shd w:val="clear" w:color="auto" w:fill="FFFFFF"/>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b/>
          <w:color w:val="000000" w:themeColor="text1"/>
          <w:sz w:val="28"/>
          <w:szCs w:val="28"/>
          <w:lang w:eastAsia="ru-RU"/>
        </w:rPr>
        <w:lastRenderedPageBreak/>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r w:rsidRPr="00C279E6">
        <w:rPr>
          <w:rFonts w:eastAsia="Calibri"/>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12164"/>
      </w:tblGrid>
      <w:tr w:rsidR="00C279E6" w:rsidRPr="00C279E6" w14:paraId="70B3364D" w14:textId="77777777" w:rsidTr="009C0602">
        <w:tc>
          <w:tcPr>
            <w:tcW w:w="2545" w:type="dxa"/>
          </w:tcPr>
          <w:p w14:paraId="1D1B31B8" w14:textId="77777777" w:rsidR="00C279E6" w:rsidRPr="00C279E6" w:rsidRDefault="00C279E6" w:rsidP="00C279E6">
            <w:pPr>
              <w:tabs>
                <w:tab w:val="left" w:pos="0"/>
              </w:tabs>
              <w:jc w:val="both"/>
              <w:rPr>
                <w:rFonts w:eastAsia="Calibri"/>
                <w:color w:val="000000" w:themeColor="text1"/>
                <w:sz w:val="28"/>
                <w:szCs w:val="28"/>
              </w:rPr>
            </w:pPr>
            <w:r w:rsidRPr="00C279E6">
              <w:rPr>
                <w:rFonts w:eastAsia="Times New Roman"/>
                <w:bCs/>
                <w:color w:val="000000" w:themeColor="text1"/>
                <w:sz w:val="28"/>
                <w:szCs w:val="28"/>
                <w:lang w:eastAsia="ru-RU"/>
              </w:rPr>
              <w:t xml:space="preserve">Требования к результатам освоения </w:t>
            </w:r>
          </w:p>
        </w:tc>
        <w:tc>
          <w:tcPr>
            <w:tcW w:w="12164" w:type="dxa"/>
          </w:tcPr>
          <w:p w14:paraId="374F1A5D" w14:textId="77777777" w:rsidR="00C279E6" w:rsidRPr="00C279E6" w:rsidRDefault="00C279E6" w:rsidP="00C279E6">
            <w:pPr>
              <w:tabs>
                <w:tab w:val="left" w:pos="0"/>
              </w:tabs>
              <w:jc w:val="both"/>
              <w:rPr>
                <w:rFonts w:eastAsia="Calibri"/>
                <w:color w:val="000000" w:themeColor="text1"/>
                <w:sz w:val="28"/>
                <w:szCs w:val="28"/>
              </w:rPr>
            </w:pPr>
            <w:r w:rsidRPr="00C279E6">
              <w:rPr>
                <w:rFonts w:eastAsia="Times New Roman"/>
                <w:color w:val="000000" w:themeColor="text1"/>
                <w:sz w:val="28"/>
                <w:szCs w:val="28"/>
                <w:lang w:eastAsia="ru-RU"/>
              </w:rPr>
              <w:t>Планируемые результаты</w:t>
            </w:r>
          </w:p>
        </w:tc>
      </w:tr>
      <w:tr w:rsidR="00C279E6" w:rsidRPr="00C279E6" w14:paraId="4AFB0733" w14:textId="77777777" w:rsidTr="009C0602">
        <w:tc>
          <w:tcPr>
            <w:tcW w:w="2545" w:type="dxa"/>
            <w:vMerge w:val="restart"/>
          </w:tcPr>
          <w:p w14:paraId="263723FB" w14:textId="77777777" w:rsidR="00C279E6" w:rsidRPr="00C279E6" w:rsidRDefault="00C279E6" w:rsidP="00C279E6">
            <w:pPr>
              <w:tabs>
                <w:tab w:val="left" w:pos="0"/>
              </w:tabs>
              <w:jc w:val="both"/>
              <w:rPr>
                <w:rFonts w:eastAsia="Calibri"/>
                <w:color w:val="000000" w:themeColor="text1"/>
                <w:sz w:val="28"/>
                <w:szCs w:val="28"/>
              </w:rPr>
            </w:pPr>
            <w:r w:rsidRPr="00C279E6">
              <w:rPr>
                <w:rFonts w:eastAsia="Times New Roman"/>
                <w:color w:val="000000" w:themeColor="text1"/>
                <w:sz w:val="28"/>
                <w:szCs w:val="28"/>
                <w:lang w:eastAsia="ru-RU"/>
              </w:rPr>
              <w:t>Личностные</w:t>
            </w:r>
          </w:p>
        </w:tc>
        <w:tc>
          <w:tcPr>
            <w:tcW w:w="12164" w:type="dxa"/>
          </w:tcPr>
          <w:p w14:paraId="2C6C1F57"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C279E6" w:rsidRPr="00C279E6" w14:paraId="2BC56746" w14:textId="77777777" w:rsidTr="009C0602">
        <w:tc>
          <w:tcPr>
            <w:tcW w:w="2545" w:type="dxa"/>
            <w:vMerge/>
          </w:tcPr>
          <w:p w14:paraId="1B500B04"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68C369F9"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C279E6" w:rsidRPr="00C279E6" w14:paraId="620368F8" w14:textId="77777777" w:rsidTr="009C0602">
        <w:tc>
          <w:tcPr>
            <w:tcW w:w="2545" w:type="dxa"/>
            <w:vMerge/>
          </w:tcPr>
          <w:p w14:paraId="4F17BEE5"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5D03488E"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3) готовность к служению Отечеству, его защите;</w:t>
            </w:r>
          </w:p>
        </w:tc>
      </w:tr>
      <w:tr w:rsidR="00C279E6" w:rsidRPr="00C279E6" w14:paraId="5EF1B818" w14:textId="77777777" w:rsidTr="009C0602">
        <w:tc>
          <w:tcPr>
            <w:tcW w:w="2545" w:type="dxa"/>
            <w:vMerge/>
          </w:tcPr>
          <w:p w14:paraId="37DED5D3"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7ABDD06C"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279E6" w:rsidRPr="00C279E6" w14:paraId="42D52ECF" w14:textId="77777777" w:rsidTr="009C0602">
        <w:tc>
          <w:tcPr>
            <w:tcW w:w="2545" w:type="dxa"/>
            <w:vMerge/>
          </w:tcPr>
          <w:p w14:paraId="7A304A1B"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2997E266"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279E6" w:rsidRPr="00C279E6" w14:paraId="3C9E6DF4" w14:textId="77777777" w:rsidTr="009C0602">
        <w:tc>
          <w:tcPr>
            <w:tcW w:w="2545" w:type="dxa"/>
            <w:vMerge/>
          </w:tcPr>
          <w:p w14:paraId="0771872E"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295BAA3B"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tc>
      </w:tr>
      <w:tr w:rsidR="00C279E6" w:rsidRPr="00C279E6" w14:paraId="2FDBED92" w14:textId="77777777" w:rsidTr="009C0602">
        <w:tc>
          <w:tcPr>
            <w:tcW w:w="2545" w:type="dxa"/>
            <w:vMerge/>
          </w:tcPr>
          <w:p w14:paraId="24ECFF49"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330A5E99"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279E6" w:rsidRPr="00C279E6" w14:paraId="5D91DF1D" w14:textId="77777777" w:rsidTr="009C0602">
        <w:tc>
          <w:tcPr>
            <w:tcW w:w="2545" w:type="dxa"/>
            <w:vMerge/>
          </w:tcPr>
          <w:p w14:paraId="2335D9A6"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63EB8673"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8) нравственное сознание и поведение на основе усвоения общечеловеческих ценностей;</w:t>
            </w:r>
          </w:p>
        </w:tc>
      </w:tr>
      <w:tr w:rsidR="00C279E6" w:rsidRPr="00C279E6" w14:paraId="687A7819" w14:textId="77777777" w:rsidTr="009C0602">
        <w:tc>
          <w:tcPr>
            <w:tcW w:w="2545" w:type="dxa"/>
            <w:vMerge/>
          </w:tcPr>
          <w:p w14:paraId="4029469C"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0A8697CE"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C279E6" w:rsidRPr="00C279E6" w14:paraId="39D4FB5D" w14:textId="77777777" w:rsidTr="009C0602">
        <w:tc>
          <w:tcPr>
            <w:tcW w:w="2545" w:type="dxa"/>
            <w:vMerge/>
          </w:tcPr>
          <w:p w14:paraId="3D5E551D"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66F400F1"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tc>
      </w:tr>
      <w:tr w:rsidR="00C279E6" w:rsidRPr="00C279E6" w14:paraId="1ED4CB4D" w14:textId="77777777" w:rsidTr="009C0602">
        <w:tc>
          <w:tcPr>
            <w:tcW w:w="2545" w:type="dxa"/>
            <w:vMerge/>
          </w:tcPr>
          <w:p w14:paraId="3ABBE225"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54DF8A98"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11) принятие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C279E6" w:rsidRPr="00C279E6" w14:paraId="0CE03933" w14:textId="77777777" w:rsidTr="009C0602">
        <w:tc>
          <w:tcPr>
            <w:tcW w:w="2545" w:type="dxa"/>
            <w:vMerge/>
          </w:tcPr>
          <w:p w14:paraId="648819E5"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545646A0"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C279E6" w:rsidRPr="00C279E6" w14:paraId="3ACBD5B4" w14:textId="77777777" w:rsidTr="009C0602">
        <w:tc>
          <w:tcPr>
            <w:tcW w:w="2545" w:type="dxa"/>
            <w:vMerge/>
          </w:tcPr>
          <w:p w14:paraId="10FF2189"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26B64D9A"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C279E6" w:rsidRPr="00C279E6" w14:paraId="7C29574B" w14:textId="77777777" w:rsidTr="009C0602">
        <w:tc>
          <w:tcPr>
            <w:tcW w:w="2545" w:type="dxa"/>
            <w:vMerge/>
          </w:tcPr>
          <w:p w14:paraId="38D21C2E"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6F8FD69E"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C279E6" w:rsidRPr="00C279E6" w14:paraId="09349E88" w14:textId="77777777" w:rsidTr="009C0602">
        <w:tc>
          <w:tcPr>
            <w:tcW w:w="2545" w:type="dxa"/>
            <w:vMerge/>
          </w:tcPr>
          <w:p w14:paraId="5906C7AA"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7426A27E"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15) ответственное отношение к созданию семьи на основе осознанного принятия ценностей семейной жизни. </w:t>
            </w:r>
          </w:p>
        </w:tc>
      </w:tr>
      <w:tr w:rsidR="00C279E6" w:rsidRPr="00C279E6" w14:paraId="2A83EB94" w14:textId="77777777" w:rsidTr="009C0602">
        <w:tc>
          <w:tcPr>
            <w:tcW w:w="2545" w:type="dxa"/>
            <w:vMerge w:val="restart"/>
          </w:tcPr>
          <w:p w14:paraId="42B28A78" w14:textId="77777777" w:rsidR="00C279E6" w:rsidRPr="00C279E6" w:rsidRDefault="00C279E6" w:rsidP="00C279E6">
            <w:pPr>
              <w:tabs>
                <w:tab w:val="left" w:pos="0"/>
              </w:tabs>
              <w:jc w:val="both"/>
              <w:rPr>
                <w:rFonts w:eastAsia="Calibri"/>
                <w:color w:val="000000" w:themeColor="text1"/>
                <w:sz w:val="28"/>
                <w:szCs w:val="28"/>
              </w:rPr>
            </w:pPr>
            <w:r w:rsidRPr="00C279E6">
              <w:rPr>
                <w:rFonts w:eastAsia="Times New Roman"/>
                <w:color w:val="000000" w:themeColor="text1"/>
                <w:sz w:val="28"/>
                <w:szCs w:val="28"/>
                <w:lang w:eastAsia="ru-RU"/>
              </w:rPr>
              <w:t>Метапредметные</w:t>
            </w:r>
          </w:p>
        </w:tc>
        <w:tc>
          <w:tcPr>
            <w:tcW w:w="12164" w:type="dxa"/>
          </w:tcPr>
          <w:p w14:paraId="5676E6DF"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C279E6">
              <w:rPr>
                <w:rFonts w:eastAsia="Times New Roman"/>
                <w:b/>
                <w:bCs/>
                <w:color w:val="000000" w:themeColor="text1"/>
                <w:sz w:val="28"/>
                <w:szCs w:val="28"/>
                <w:lang w:eastAsia="ru-RU"/>
              </w:rPr>
              <w:t xml:space="preserve"> </w:t>
            </w:r>
            <w:r w:rsidRPr="00C279E6">
              <w:rPr>
                <w:rFonts w:eastAsia="Times New Roman"/>
                <w:color w:val="000000" w:themeColor="text1"/>
                <w:sz w:val="28"/>
                <w:szCs w:val="28"/>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279E6" w:rsidRPr="00C279E6" w14:paraId="69880CC5" w14:textId="77777777" w:rsidTr="009C0602">
        <w:tc>
          <w:tcPr>
            <w:tcW w:w="2545" w:type="dxa"/>
            <w:vMerge/>
          </w:tcPr>
          <w:p w14:paraId="21F15C31"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436A8BF5"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279E6" w:rsidRPr="00C279E6" w14:paraId="5A057281" w14:textId="77777777" w:rsidTr="009C0602">
        <w:tc>
          <w:tcPr>
            <w:tcW w:w="2545" w:type="dxa"/>
            <w:vMerge/>
          </w:tcPr>
          <w:p w14:paraId="235EC872"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063C7FF4"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279E6" w:rsidRPr="00C279E6" w14:paraId="2BE14E02" w14:textId="77777777" w:rsidTr="009C0602">
        <w:tc>
          <w:tcPr>
            <w:tcW w:w="2545" w:type="dxa"/>
            <w:vMerge/>
          </w:tcPr>
          <w:p w14:paraId="1E06A7EA"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006488D0"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279E6" w:rsidRPr="00C279E6" w14:paraId="6B3278F8" w14:textId="77777777" w:rsidTr="009C0602">
        <w:tc>
          <w:tcPr>
            <w:tcW w:w="2545" w:type="dxa"/>
            <w:vMerge/>
          </w:tcPr>
          <w:p w14:paraId="7D7A7046"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5D323BF1"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279E6" w:rsidRPr="00C279E6" w14:paraId="1486CD95" w14:textId="77777777" w:rsidTr="009C0602">
        <w:tc>
          <w:tcPr>
            <w:tcW w:w="2545" w:type="dxa"/>
            <w:vMerge/>
          </w:tcPr>
          <w:p w14:paraId="0A57BBEE"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62D15A6C"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6) умение определять назначение и функции различных социальных институтов;</w:t>
            </w:r>
          </w:p>
        </w:tc>
      </w:tr>
      <w:tr w:rsidR="00C279E6" w:rsidRPr="00C279E6" w14:paraId="42401D0E" w14:textId="77777777" w:rsidTr="009C0602">
        <w:tc>
          <w:tcPr>
            <w:tcW w:w="2545" w:type="dxa"/>
            <w:vMerge/>
          </w:tcPr>
          <w:p w14:paraId="128999A2"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43D7A0C9"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tc>
      </w:tr>
      <w:tr w:rsidR="00C279E6" w:rsidRPr="00C279E6" w14:paraId="3ADF2341" w14:textId="77777777" w:rsidTr="009C0602">
        <w:tc>
          <w:tcPr>
            <w:tcW w:w="2545" w:type="dxa"/>
            <w:vMerge/>
          </w:tcPr>
          <w:p w14:paraId="30A77A5A"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240DA77D" w14:textId="77777777" w:rsidR="00C279E6" w:rsidRPr="00C279E6" w:rsidRDefault="00C279E6" w:rsidP="00C279E6">
            <w:pPr>
              <w:jc w:val="both"/>
              <w:rPr>
                <w:rFonts w:eastAsia="Times New Roman"/>
                <w:color w:val="000000" w:themeColor="text1"/>
                <w:sz w:val="28"/>
                <w:szCs w:val="28"/>
                <w:lang w:eastAsia="ru-RU"/>
              </w:rPr>
            </w:pPr>
            <w:r w:rsidRPr="00C279E6">
              <w:rPr>
                <w:rFonts w:eastAsia="Times New Roman"/>
                <w:color w:val="000000" w:themeColor="text1"/>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r>
      <w:tr w:rsidR="00C279E6" w:rsidRPr="00C279E6" w14:paraId="5F1E3E61" w14:textId="77777777" w:rsidTr="009C0602">
        <w:tc>
          <w:tcPr>
            <w:tcW w:w="2545" w:type="dxa"/>
            <w:vMerge/>
          </w:tcPr>
          <w:p w14:paraId="1D583AF9" w14:textId="77777777" w:rsidR="00C279E6" w:rsidRPr="00C279E6" w:rsidRDefault="00C279E6" w:rsidP="00C279E6">
            <w:pPr>
              <w:tabs>
                <w:tab w:val="left" w:pos="0"/>
              </w:tabs>
              <w:jc w:val="both"/>
              <w:rPr>
                <w:rFonts w:eastAsia="Calibri"/>
                <w:color w:val="000000" w:themeColor="text1"/>
                <w:sz w:val="28"/>
                <w:szCs w:val="28"/>
              </w:rPr>
            </w:pPr>
          </w:p>
        </w:tc>
        <w:tc>
          <w:tcPr>
            <w:tcW w:w="12164" w:type="dxa"/>
          </w:tcPr>
          <w:p w14:paraId="5CDB2B70" w14:textId="77777777" w:rsidR="00C279E6" w:rsidRPr="00C279E6" w:rsidRDefault="00C279E6" w:rsidP="00C279E6">
            <w:pPr>
              <w:tabs>
                <w:tab w:val="left" w:pos="0"/>
              </w:tabs>
              <w:ind w:hanging="142"/>
              <w:jc w:val="both"/>
              <w:rPr>
                <w:rFonts w:eastAsia="Calibri"/>
                <w:color w:val="000000" w:themeColor="text1"/>
                <w:sz w:val="28"/>
                <w:szCs w:val="28"/>
              </w:rPr>
            </w:pPr>
            <w:r w:rsidRPr="00C279E6">
              <w:rPr>
                <w:rFonts w:eastAsia="Times New Roman"/>
                <w:color w:val="000000" w:themeColor="text1"/>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bl>
    <w:p w14:paraId="264BEF26" w14:textId="77777777" w:rsidR="00C279E6" w:rsidRPr="00C279E6" w:rsidRDefault="00C279E6" w:rsidP="00C279E6">
      <w:pPr>
        <w:tabs>
          <w:tab w:val="left" w:pos="0"/>
        </w:tabs>
        <w:ind w:hanging="142"/>
        <w:jc w:val="both"/>
        <w:rPr>
          <w:rFonts w:eastAsia="Calibri"/>
          <w:color w:val="000000" w:themeColor="text1"/>
          <w:sz w:val="28"/>
          <w:szCs w:val="28"/>
        </w:rPr>
      </w:pPr>
    </w:p>
    <w:p w14:paraId="4A224B76" w14:textId="77777777" w:rsidR="00C279E6" w:rsidRPr="00C279E6" w:rsidRDefault="00C279E6" w:rsidP="00C279E6">
      <w:pPr>
        <w:shd w:val="clear" w:color="auto" w:fill="FFFFFF"/>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b/>
          <w:color w:val="000000" w:themeColor="text1"/>
          <w:sz w:val="28"/>
          <w:szCs w:val="28"/>
          <w:lang w:eastAsia="ru-RU"/>
        </w:rPr>
        <w:t>Критерии и показатели эффективности деятельности образовательного учреждения по обеспечению воспитания и социализации обучающихся</w:t>
      </w:r>
    </w:p>
    <w:p w14:paraId="20B5D2B9" w14:textId="77777777" w:rsidR="00C279E6" w:rsidRPr="00C279E6" w:rsidRDefault="00C279E6" w:rsidP="00C279E6">
      <w:pPr>
        <w:shd w:val="clear" w:color="auto" w:fill="FFFFFF"/>
        <w:tabs>
          <w:tab w:val="left" w:pos="0"/>
        </w:tabs>
        <w:ind w:hanging="142"/>
        <w:jc w:val="both"/>
        <w:textAlignment w:val="baseline"/>
        <w:rPr>
          <w:rFonts w:eastAsia="Times New Roman"/>
          <w:b/>
          <w:color w:val="000000" w:themeColor="text1"/>
          <w:sz w:val="28"/>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256"/>
        <w:gridCol w:w="3548"/>
        <w:gridCol w:w="3261"/>
      </w:tblGrid>
      <w:tr w:rsidR="00C279E6" w:rsidRPr="00C279E6" w14:paraId="1478C8EB" w14:textId="77777777" w:rsidTr="009C0602">
        <w:tc>
          <w:tcPr>
            <w:tcW w:w="14709" w:type="dxa"/>
            <w:gridSpan w:val="4"/>
          </w:tcPr>
          <w:p w14:paraId="7A61C969" w14:textId="77777777" w:rsidR="00C279E6" w:rsidRPr="00C279E6" w:rsidRDefault="00C279E6" w:rsidP="00C279E6">
            <w:pPr>
              <w:tabs>
                <w:tab w:val="left" w:pos="0"/>
              </w:tabs>
              <w:ind w:hanging="142"/>
              <w:jc w:val="both"/>
              <w:rPr>
                <w:rFonts w:eastAsia="Calibri"/>
                <w:b/>
                <w:color w:val="000000" w:themeColor="text1"/>
                <w:sz w:val="28"/>
                <w:szCs w:val="28"/>
              </w:rPr>
            </w:pPr>
            <w:r w:rsidRPr="00C279E6">
              <w:rPr>
                <w:rFonts w:eastAsia="Calibri"/>
                <w:b/>
                <w:color w:val="000000" w:themeColor="text1"/>
                <w:sz w:val="28"/>
                <w:szCs w:val="28"/>
              </w:rPr>
              <w:t xml:space="preserve">Критерий </w:t>
            </w:r>
            <w:r w:rsidRPr="00C279E6">
              <w:rPr>
                <w:rFonts w:eastAsia="Calibri"/>
                <w:b/>
                <w:color w:val="000000" w:themeColor="text1"/>
                <w:sz w:val="28"/>
                <w:szCs w:val="28"/>
                <w:lang w:val="en-US"/>
              </w:rPr>
              <w:t>I</w:t>
            </w:r>
          </w:p>
        </w:tc>
      </w:tr>
      <w:tr w:rsidR="00C279E6" w:rsidRPr="00C279E6" w14:paraId="0F91D7B7" w14:textId="77777777" w:rsidTr="009C0602">
        <w:tc>
          <w:tcPr>
            <w:tcW w:w="14709" w:type="dxa"/>
            <w:gridSpan w:val="4"/>
          </w:tcPr>
          <w:p w14:paraId="78C097F0" w14:textId="77777777" w:rsidR="00C279E6" w:rsidRPr="00C279E6" w:rsidRDefault="00C279E6" w:rsidP="00C279E6">
            <w:pPr>
              <w:tabs>
                <w:tab w:val="left" w:pos="0"/>
              </w:tabs>
              <w:ind w:hanging="142"/>
              <w:jc w:val="both"/>
              <w:rPr>
                <w:rFonts w:eastAsia="Calibri"/>
                <w:b/>
                <w:color w:val="000000" w:themeColor="text1"/>
                <w:sz w:val="28"/>
                <w:szCs w:val="28"/>
              </w:rPr>
            </w:pPr>
            <w:r w:rsidRPr="00C279E6">
              <w:rPr>
                <w:rFonts w:eastAsia="Calibri"/>
                <w:b/>
                <w:color w:val="000000" w:themeColor="text1"/>
                <w:sz w:val="28"/>
                <w:szCs w:val="28"/>
              </w:rPr>
              <w:t xml:space="preserve"> 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w:t>
            </w:r>
          </w:p>
        </w:tc>
      </w:tr>
      <w:tr w:rsidR="00C279E6" w:rsidRPr="00C279E6" w14:paraId="637368AD" w14:textId="77777777" w:rsidTr="001E23C9">
        <w:tc>
          <w:tcPr>
            <w:tcW w:w="4644" w:type="dxa"/>
          </w:tcPr>
          <w:p w14:paraId="690D2EF7" w14:textId="77777777" w:rsidR="00C279E6" w:rsidRPr="00C279E6" w:rsidRDefault="00C279E6" w:rsidP="00C279E6">
            <w:pPr>
              <w:tabs>
                <w:tab w:val="left" w:pos="0"/>
              </w:tabs>
              <w:ind w:hanging="142"/>
              <w:jc w:val="both"/>
              <w:rPr>
                <w:rFonts w:eastAsia="Calibri"/>
                <w:b/>
                <w:color w:val="000000" w:themeColor="text1"/>
                <w:sz w:val="28"/>
                <w:szCs w:val="28"/>
              </w:rPr>
            </w:pPr>
            <w:r w:rsidRPr="00C279E6">
              <w:rPr>
                <w:rFonts w:eastAsia="Calibri"/>
                <w:b/>
                <w:color w:val="000000" w:themeColor="text1"/>
                <w:sz w:val="28"/>
                <w:szCs w:val="28"/>
              </w:rPr>
              <w:t>Показатели</w:t>
            </w:r>
          </w:p>
        </w:tc>
        <w:tc>
          <w:tcPr>
            <w:tcW w:w="3256" w:type="dxa"/>
          </w:tcPr>
          <w:p w14:paraId="39CFAF5E" w14:textId="77777777" w:rsidR="00C279E6" w:rsidRPr="00C279E6" w:rsidRDefault="00C279E6" w:rsidP="00C279E6">
            <w:pPr>
              <w:tabs>
                <w:tab w:val="left" w:pos="0"/>
              </w:tabs>
              <w:ind w:hanging="142"/>
              <w:jc w:val="both"/>
              <w:rPr>
                <w:rFonts w:eastAsia="Calibri"/>
                <w:b/>
                <w:color w:val="000000" w:themeColor="text1"/>
                <w:sz w:val="28"/>
                <w:szCs w:val="28"/>
              </w:rPr>
            </w:pPr>
            <w:r w:rsidRPr="00C279E6">
              <w:rPr>
                <w:rFonts w:eastAsia="Calibri"/>
                <w:b/>
                <w:color w:val="000000" w:themeColor="text1"/>
                <w:sz w:val="28"/>
                <w:szCs w:val="28"/>
              </w:rPr>
              <w:t>содержание</w:t>
            </w:r>
          </w:p>
        </w:tc>
        <w:tc>
          <w:tcPr>
            <w:tcW w:w="3548" w:type="dxa"/>
          </w:tcPr>
          <w:p w14:paraId="6F8789BA" w14:textId="77777777" w:rsidR="00C279E6" w:rsidRPr="00C279E6" w:rsidRDefault="00C279E6" w:rsidP="00C279E6">
            <w:pPr>
              <w:tabs>
                <w:tab w:val="left" w:pos="0"/>
              </w:tabs>
              <w:ind w:hanging="142"/>
              <w:jc w:val="both"/>
              <w:rPr>
                <w:rFonts w:eastAsia="Calibri"/>
                <w:b/>
                <w:color w:val="000000" w:themeColor="text1"/>
                <w:sz w:val="28"/>
                <w:szCs w:val="28"/>
              </w:rPr>
            </w:pPr>
            <w:r w:rsidRPr="00C279E6">
              <w:rPr>
                <w:rFonts w:eastAsia="Calibri"/>
                <w:b/>
                <w:color w:val="000000" w:themeColor="text1"/>
                <w:sz w:val="28"/>
                <w:szCs w:val="28"/>
              </w:rPr>
              <w:t>Форма измерения</w:t>
            </w:r>
          </w:p>
        </w:tc>
        <w:tc>
          <w:tcPr>
            <w:tcW w:w="3261" w:type="dxa"/>
          </w:tcPr>
          <w:p w14:paraId="3DBBA9F1" w14:textId="77777777" w:rsidR="00C279E6" w:rsidRPr="00C279E6" w:rsidRDefault="00C279E6" w:rsidP="00C279E6">
            <w:pPr>
              <w:tabs>
                <w:tab w:val="left" w:pos="0"/>
              </w:tabs>
              <w:ind w:hanging="142"/>
              <w:jc w:val="both"/>
              <w:rPr>
                <w:rFonts w:eastAsia="Calibri"/>
                <w:b/>
                <w:color w:val="000000" w:themeColor="text1"/>
                <w:sz w:val="28"/>
                <w:szCs w:val="28"/>
              </w:rPr>
            </w:pPr>
            <w:r w:rsidRPr="00C279E6">
              <w:rPr>
                <w:rFonts w:eastAsia="Calibri"/>
                <w:b/>
                <w:color w:val="000000" w:themeColor="text1"/>
                <w:sz w:val="28"/>
                <w:szCs w:val="28"/>
              </w:rPr>
              <w:t>ответственные</w:t>
            </w:r>
          </w:p>
        </w:tc>
      </w:tr>
      <w:tr w:rsidR="00C279E6" w:rsidRPr="00C279E6" w14:paraId="3C68CF79" w14:textId="77777777" w:rsidTr="001E23C9">
        <w:tc>
          <w:tcPr>
            <w:tcW w:w="4644" w:type="dxa"/>
          </w:tcPr>
          <w:p w14:paraId="5D83A4CA"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tc>
        <w:tc>
          <w:tcPr>
            <w:tcW w:w="3256" w:type="dxa"/>
          </w:tcPr>
          <w:p w14:paraId="1E55C176"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Проводится учет</w:t>
            </w:r>
            <w:r w:rsidRPr="00C279E6">
              <w:rPr>
                <w:rFonts w:eastAsia="Calibri"/>
                <w:color w:val="000000" w:themeColor="text1"/>
                <w:sz w:val="28"/>
                <w:szCs w:val="28"/>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tc>
        <w:tc>
          <w:tcPr>
            <w:tcW w:w="3548" w:type="dxa"/>
          </w:tcPr>
          <w:p w14:paraId="5AEB8ACE"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Информация о состоянии здоровья обучающихся в динамике</w:t>
            </w:r>
          </w:p>
          <w:p w14:paraId="1938F0DB"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Отчет учителя физической культуры</w:t>
            </w:r>
          </w:p>
        </w:tc>
        <w:tc>
          <w:tcPr>
            <w:tcW w:w="3261" w:type="dxa"/>
          </w:tcPr>
          <w:p w14:paraId="387CCA3D"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Заместители директора по УВР</w:t>
            </w:r>
          </w:p>
          <w:p w14:paraId="26676758"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Классные руководители</w:t>
            </w:r>
          </w:p>
          <w:p w14:paraId="67F464FF"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Школьный врач</w:t>
            </w:r>
          </w:p>
          <w:p w14:paraId="25D37629"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Учителя физической культуры</w:t>
            </w:r>
          </w:p>
        </w:tc>
      </w:tr>
      <w:tr w:rsidR="00C279E6" w:rsidRPr="00C279E6" w14:paraId="019E1C9E" w14:textId="77777777" w:rsidTr="001E23C9">
        <w:tc>
          <w:tcPr>
            <w:tcW w:w="4644" w:type="dxa"/>
          </w:tcPr>
          <w:p w14:paraId="1BEC20DD"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w:t>
            </w:r>
            <w:r w:rsidRPr="00C279E6">
              <w:rPr>
                <w:rFonts w:eastAsia="Calibri"/>
                <w:color w:val="000000" w:themeColor="text1"/>
                <w:sz w:val="28"/>
                <w:szCs w:val="28"/>
              </w:rPr>
              <w:lastRenderedPageBreak/>
              <w:t>организации, ученическом классе, учебной группе; уровень дифференциации работы исходя из состояния здоровья отдельных категорий обучающихся</w:t>
            </w:r>
          </w:p>
        </w:tc>
        <w:tc>
          <w:tcPr>
            <w:tcW w:w="3256" w:type="dxa"/>
          </w:tcPr>
          <w:p w14:paraId="4CB571D6"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lastRenderedPageBreak/>
              <w:t>Проводится определение</w:t>
            </w:r>
            <w:r w:rsidRPr="00C279E6">
              <w:rPr>
                <w:rFonts w:eastAsia="Times New Roman"/>
                <w:b/>
                <w:color w:val="000000" w:themeColor="text1"/>
                <w:sz w:val="28"/>
                <w:szCs w:val="28"/>
                <w:lang w:eastAsia="ru-RU"/>
              </w:rPr>
              <w:t xml:space="preserve"> </w:t>
            </w:r>
            <w:r w:rsidRPr="00C279E6">
              <w:rPr>
                <w:rFonts w:eastAsia="Calibri"/>
                <w:color w:val="000000" w:themeColor="text1"/>
                <w:sz w:val="28"/>
                <w:szCs w:val="28"/>
              </w:rPr>
              <w:t xml:space="preserve">степени конкретности и измеримости задач по обеспечению жизни и здоровья обучающихся; </w:t>
            </w:r>
            <w:r w:rsidRPr="00C279E6">
              <w:rPr>
                <w:rFonts w:eastAsia="Calibri"/>
                <w:color w:val="000000" w:themeColor="text1"/>
                <w:sz w:val="28"/>
                <w:szCs w:val="28"/>
              </w:rPr>
              <w:lastRenderedPageBreak/>
              <w:t>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tc>
        <w:tc>
          <w:tcPr>
            <w:tcW w:w="3548" w:type="dxa"/>
          </w:tcPr>
          <w:p w14:paraId="67DCF761"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lastRenderedPageBreak/>
              <w:t>План воспитательной работы</w:t>
            </w:r>
          </w:p>
        </w:tc>
        <w:tc>
          <w:tcPr>
            <w:tcW w:w="3261" w:type="dxa"/>
          </w:tcPr>
          <w:p w14:paraId="230B3FDF"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Классный руководитель</w:t>
            </w:r>
          </w:p>
        </w:tc>
      </w:tr>
      <w:tr w:rsidR="00C279E6" w:rsidRPr="00C279E6" w14:paraId="65DA123E" w14:textId="77777777" w:rsidTr="001E23C9">
        <w:tc>
          <w:tcPr>
            <w:tcW w:w="4644" w:type="dxa"/>
          </w:tcPr>
          <w:p w14:paraId="29BC7B45"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w:t>
            </w:r>
            <w:r w:rsidRPr="00C279E6">
              <w:rPr>
                <w:rFonts w:eastAsia="Calibri"/>
                <w:color w:val="000000" w:themeColor="text1"/>
                <w:sz w:val="28"/>
                <w:szCs w:val="28"/>
              </w:rPr>
              <w:lastRenderedPageBreak/>
              <w:t>которых адекватны задачам обеспечения жизни и здоровья обучающихся, здорового и безопасного образа жизни);</w:t>
            </w:r>
          </w:p>
          <w:p w14:paraId="3ED1BD71"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56" w:type="dxa"/>
          </w:tcPr>
          <w:p w14:paraId="0F5D5FF3" w14:textId="77777777" w:rsidR="00C279E6" w:rsidRPr="00A17C8F" w:rsidRDefault="00C279E6" w:rsidP="00A17C8F">
            <w:pPr>
              <w:tabs>
                <w:tab w:val="left" w:pos="0"/>
              </w:tabs>
              <w:suppressAutoHyphens/>
              <w:ind w:hanging="142"/>
              <w:jc w:val="both"/>
              <w:rPr>
                <w:rFonts w:eastAsia="Calibri"/>
                <w:color w:val="000000" w:themeColor="text1"/>
                <w:sz w:val="28"/>
                <w:szCs w:val="28"/>
              </w:rPr>
            </w:pPr>
            <w:r w:rsidRPr="00C279E6">
              <w:rPr>
                <w:rFonts w:eastAsia="Times New Roman"/>
                <w:color w:val="000000" w:themeColor="text1"/>
                <w:sz w:val="28"/>
                <w:szCs w:val="28"/>
                <w:lang w:eastAsia="ru-RU"/>
              </w:rPr>
              <w:lastRenderedPageBreak/>
              <w:t>Проводится определение</w:t>
            </w:r>
            <w:r w:rsidRPr="00C279E6">
              <w:rPr>
                <w:rFonts w:eastAsia="Times New Roman"/>
                <w:b/>
                <w:color w:val="000000" w:themeColor="text1"/>
                <w:sz w:val="28"/>
                <w:szCs w:val="28"/>
                <w:lang w:eastAsia="ru-RU"/>
              </w:rPr>
              <w:t xml:space="preserve">  </w:t>
            </w:r>
            <w:r w:rsidRPr="00C279E6">
              <w:rPr>
                <w:rFonts w:eastAsia="Calibri"/>
                <w:color w:val="000000" w:themeColor="text1"/>
                <w:sz w:val="28"/>
                <w:szCs w:val="28"/>
              </w:rPr>
              <w:t xml:space="preserve">реалистичности количества и достаточности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w:t>
            </w:r>
            <w:r w:rsidRPr="00C279E6">
              <w:rPr>
                <w:rFonts w:eastAsia="Calibri"/>
                <w:color w:val="000000" w:themeColor="text1"/>
                <w:sz w:val="28"/>
                <w:szCs w:val="28"/>
              </w:rPr>
              <w:lastRenderedPageBreak/>
              <w:t>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tc>
        <w:tc>
          <w:tcPr>
            <w:tcW w:w="3548" w:type="dxa"/>
          </w:tcPr>
          <w:p w14:paraId="0C369871"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lastRenderedPageBreak/>
              <w:t>Собеседование заместителя директора по УВР с классным руководителем</w:t>
            </w:r>
          </w:p>
          <w:p w14:paraId="2582CC24"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План воспитательной работы класса</w:t>
            </w:r>
          </w:p>
          <w:p w14:paraId="25DE578C"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p>
          <w:p w14:paraId="5DD160DC"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План воспитательной работы школы</w:t>
            </w:r>
          </w:p>
          <w:p w14:paraId="447DD14E"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p>
        </w:tc>
        <w:tc>
          <w:tcPr>
            <w:tcW w:w="3261" w:type="dxa"/>
          </w:tcPr>
          <w:p w14:paraId="29D38111"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Заместители директора по УВР</w:t>
            </w:r>
          </w:p>
          <w:p w14:paraId="320B39F3"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Классные руководители</w:t>
            </w:r>
          </w:p>
          <w:p w14:paraId="73BAF1C5"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r>
      <w:tr w:rsidR="00C279E6" w:rsidRPr="00C279E6" w14:paraId="6E3932E8" w14:textId="77777777" w:rsidTr="001E23C9">
        <w:tc>
          <w:tcPr>
            <w:tcW w:w="4644" w:type="dxa"/>
          </w:tcPr>
          <w:p w14:paraId="79FAC224"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уровень безопасности для обучающихся среды образовательной организации, реалистичность количества и достаточность мероприятий</w:t>
            </w:r>
          </w:p>
        </w:tc>
        <w:tc>
          <w:tcPr>
            <w:tcW w:w="3256" w:type="dxa"/>
          </w:tcPr>
          <w:p w14:paraId="23F6D551"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 xml:space="preserve">Проводится изучение </w:t>
            </w:r>
            <w:r w:rsidRPr="00C279E6">
              <w:rPr>
                <w:rFonts w:eastAsia="Calibri"/>
                <w:color w:val="000000" w:themeColor="text1"/>
                <w:sz w:val="28"/>
                <w:szCs w:val="28"/>
              </w:rPr>
              <w:t>уровня безопасности для обучающихся среды образовательной организации, реалистичности количества и достаточность мероприятий</w:t>
            </w:r>
          </w:p>
        </w:tc>
        <w:tc>
          <w:tcPr>
            <w:tcW w:w="3548" w:type="dxa"/>
          </w:tcPr>
          <w:p w14:paraId="4F62502D"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Собеседование заместителя директора по УВР с классным руководителем</w:t>
            </w:r>
          </w:p>
          <w:p w14:paraId="09AAC0B1"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План воспитательной работы класса</w:t>
            </w:r>
          </w:p>
          <w:p w14:paraId="76AF00D1"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План воспитательной работы школы</w:t>
            </w:r>
          </w:p>
          <w:p w14:paraId="32BF4CCF"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Анкетирование обучающихся</w:t>
            </w:r>
          </w:p>
          <w:p w14:paraId="6FF276D7"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Анкетирование родителей</w:t>
            </w:r>
          </w:p>
        </w:tc>
        <w:tc>
          <w:tcPr>
            <w:tcW w:w="3261" w:type="dxa"/>
          </w:tcPr>
          <w:p w14:paraId="43C6078C"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Заместители директора по УВР</w:t>
            </w:r>
          </w:p>
          <w:p w14:paraId="1F1C6000"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Классные руководители</w:t>
            </w:r>
          </w:p>
          <w:p w14:paraId="1E9BA72F"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Социально-психологическая служба школы</w:t>
            </w:r>
          </w:p>
          <w:p w14:paraId="54697EFB"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r>
      <w:tr w:rsidR="00C279E6" w:rsidRPr="00C279E6" w14:paraId="4190A8FC" w14:textId="77777777" w:rsidTr="001E23C9">
        <w:tc>
          <w:tcPr>
            <w:tcW w:w="4644" w:type="dxa"/>
          </w:tcPr>
          <w:p w14:paraId="2362D250"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lastRenderedPageBreak/>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tc>
        <w:tc>
          <w:tcPr>
            <w:tcW w:w="3256" w:type="dxa"/>
          </w:tcPr>
          <w:p w14:paraId="212B0D6C"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Проводится согласование</w:t>
            </w:r>
            <w:r w:rsidRPr="00C279E6">
              <w:rPr>
                <w:rFonts w:eastAsia="Times New Roman"/>
                <w:b/>
                <w:color w:val="000000" w:themeColor="text1"/>
                <w:sz w:val="28"/>
                <w:szCs w:val="28"/>
                <w:lang w:eastAsia="ru-RU"/>
              </w:rPr>
              <w:t xml:space="preserve"> </w:t>
            </w:r>
            <w:r w:rsidRPr="00C279E6">
              <w:rPr>
                <w:rFonts w:eastAsia="Calibri"/>
                <w:color w:val="000000" w:themeColor="text1"/>
                <w:sz w:val="28"/>
                <w:szCs w:val="28"/>
              </w:rPr>
              <w:t>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профильных организаций, родителей, общественности и др. к организации мероприятий</w:t>
            </w:r>
          </w:p>
        </w:tc>
        <w:tc>
          <w:tcPr>
            <w:tcW w:w="3548" w:type="dxa"/>
          </w:tcPr>
          <w:p w14:paraId="0BAEB138"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Заседание управляющего совета школы, протокол</w:t>
            </w:r>
          </w:p>
          <w:p w14:paraId="47D161AC"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План воспитательной работы класса</w:t>
            </w:r>
          </w:p>
          <w:p w14:paraId="469CE364"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План воспитательной работы школы</w:t>
            </w:r>
          </w:p>
          <w:p w14:paraId="0BCC605A"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61" w:type="dxa"/>
          </w:tcPr>
          <w:p w14:paraId="3A991B30"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Заместители директора по УВР</w:t>
            </w:r>
          </w:p>
          <w:p w14:paraId="1EB4C6A6"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Классные руководители</w:t>
            </w:r>
          </w:p>
          <w:p w14:paraId="1835895A"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Социально-психологическая служба школы</w:t>
            </w:r>
          </w:p>
          <w:p w14:paraId="58E2FA44"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p>
          <w:p w14:paraId="16A7E1DD"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r>
      <w:tr w:rsidR="00C279E6" w:rsidRPr="00C279E6" w14:paraId="396CA1F8" w14:textId="77777777" w:rsidTr="001E23C9">
        <w:tc>
          <w:tcPr>
            <w:tcW w:w="4644" w:type="dxa"/>
          </w:tcPr>
          <w:p w14:paraId="65AFB33F"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w:t>
            </w:r>
            <w:r w:rsidRPr="00C279E6">
              <w:rPr>
                <w:rFonts w:eastAsia="Calibri"/>
                <w:color w:val="000000" w:themeColor="text1"/>
                <w:sz w:val="28"/>
                <w:szCs w:val="28"/>
              </w:rPr>
              <w:lastRenderedPageBreak/>
              <w:t xml:space="preserve">фиксации динамики состояния межличностных отношений в ученических классах); </w:t>
            </w:r>
          </w:p>
          <w:p w14:paraId="207C60B7"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56" w:type="dxa"/>
          </w:tcPr>
          <w:p w14:paraId="5E970460"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Times New Roman"/>
                <w:color w:val="000000" w:themeColor="text1"/>
                <w:sz w:val="28"/>
                <w:szCs w:val="28"/>
                <w:lang w:eastAsia="ru-RU"/>
              </w:rPr>
              <w:lastRenderedPageBreak/>
              <w:t xml:space="preserve">Проводится </w:t>
            </w:r>
            <w:r w:rsidRPr="00C279E6">
              <w:rPr>
                <w:rFonts w:eastAsia="Calibri"/>
                <w:color w:val="000000" w:themeColor="text1"/>
                <w:sz w:val="28"/>
                <w:szCs w:val="28"/>
              </w:rPr>
              <w:t xml:space="preserve">учет в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w:t>
            </w:r>
            <w:r w:rsidRPr="00C279E6">
              <w:rPr>
                <w:rFonts w:eastAsia="Calibri"/>
                <w:color w:val="000000" w:themeColor="text1"/>
                <w:sz w:val="28"/>
                <w:szCs w:val="28"/>
              </w:rPr>
              <w:lastRenderedPageBreak/>
              <w:t xml:space="preserve">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14:paraId="628FC40B"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548" w:type="dxa"/>
          </w:tcPr>
          <w:p w14:paraId="4060CCC9"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lastRenderedPageBreak/>
              <w:t>Социометрия 1 раз в год в октябре</w:t>
            </w:r>
          </w:p>
        </w:tc>
        <w:tc>
          <w:tcPr>
            <w:tcW w:w="3261" w:type="dxa"/>
          </w:tcPr>
          <w:p w14:paraId="5C9D1F59"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Классные руководители</w:t>
            </w:r>
          </w:p>
          <w:p w14:paraId="12C87B7E"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Социально-психологическая служба школы</w:t>
            </w:r>
          </w:p>
          <w:p w14:paraId="3036424D"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p>
          <w:p w14:paraId="2C9A6049"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p>
        </w:tc>
      </w:tr>
      <w:tr w:rsidR="00C279E6" w:rsidRPr="00C279E6" w14:paraId="0A925A16" w14:textId="77777777" w:rsidTr="001E23C9">
        <w:tc>
          <w:tcPr>
            <w:tcW w:w="4644" w:type="dxa"/>
          </w:tcPr>
          <w:p w14:paraId="178E6B95"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14:paraId="4DC1E75A"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56" w:type="dxa"/>
          </w:tcPr>
          <w:p w14:paraId="22D558B0" w14:textId="77777777" w:rsidR="00C279E6" w:rsidRPr="00A17C8F" w:rsidRDefault="00C279E6" w:rsidP="00A17C8F">
            <w:pPr>
              <w:tabs>
                <w:tab w:val="left" w:pos="0"/>
              </w:tabs>
              <w:suppressAutoHyphens/>
              <w:ind w:hanging="142"/>
              <w:jc w:val="both"/>
              <w:rPr>
                <w:rFonts w:eastAsia="Calibri"/>
                <w:color w:val="000000" w:themeColor="text1"/>
                <w:sz w:val="28"/>
                <w:szCs w:val="28"/>
              </w:rPr>
            </w:pPr>
            <w:r w:rsidRPr="00C279E6">
              <w:rPr>
                <w:rFonts w:eastAsia="Times New Roman"/>
                <w:color w:val="000000" w:themeColor="text1"/>
                <w:sz w:val="28"/>
                <w:szCs w:val="28"/>
                <w:lang w:eastAsia="ru-RU"/>
              </w:rPr>
              <w:t>Проводится оценка</w:t>
            </w:r>
            <w:r w:rsidRPr="00C279E6">
              <w:rPr>
                <w:rFonts w:eastAsia="Times New Roman"/>
                <w:b/>
                <w:color w:val="000000" w:themeColor="text1"/>
                <w:sz w:val="28"/>
                <w:szCs w:val="28"/>
                <w:lang w:eastAsia="ru-RU"/>
              </w:rPr>
              <w:t xml:space="preserve"> </w:t>
            </w:r>
            <w:r w:rsidRPr="00C279E6">
              <w:rPr>
                <w:rFonts w:eastAsia="Calibri"/>
                <w:color w:val="000000" w:themeColor="text1"/>
                <w:sz w:val="28"/>
                <w:szCs w:val="28"/>
              </w:rPr>
              <w:t xml:space="preserve">реалистичности количества и достаточности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r w:rsidRPr="00C279E6">
              <w:rPr>
                <w:rFonts w:eastAsia="Calibri"/>
                <w:color w:val="000000" w:themeColor="text1"/>
                <w:sz w:val="28"/>
                <w:szCs w:val="28"/>
              </w:rPr>
              <w:lastRenderedPageBreak/>
              <w:t xml:space="preserve">микрогруппами, между обучающимися и учителями; </w:t>
            </w:r>
          </w:p>
        </w:tc>
        <w:tc>
          <w:tcPr>
            <w:tcW w:w="3548" w:type="dxa"/>
          </w:tcPr>
          <w:p w14:paraId="6DB82E7A"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61" w:type="dxa"/>
          </w:tcPr>
          <w:p w14:paraId="4DDBF6A8"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r>
      <w:tr w:rsidR="00C279E6" w:rsidRPr="00C279E6" w14:paraId="52C1FFC5" w14:textId="77777777" w:rsidTr="001E23C9">
        <w:tc>
          <w:tcPr>
            <w:tcW w:w="4644" w:type="dxa"/>
          </w:tcPr>
          <w:p w14:paraId="2B96A34F"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согласованность с психологом мероприятий, обеспечивающих позитивные межличностные отношения обучающихся с психологом</w:t>
            </w:r>
          </w:p>
          <w:p w14:paraId="4D03D2B5"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56" w:type="dxa"/>
          </w:tcPr>
          <w:p w14:paraId="26B74EC2" w14:textId="77777777" w:rsidR="00C279E6" w:rsidRPr="00A17C8F" w:rsidRDefault="00C279E6" w:rsidP="00A17C8F">
            <w:pPr>
              <w:tabs>
                <w:tab w:val="left" w:pos="0"/>
              </w:tabs>
              <w:suppressAutoHyphens/>
              <w:ind w:hanging="142"/>
              <w:jc w:val="both"/>
              <w:rPr>
                <w:rFonts w:eastAsia="Calibri"/>
                <w:color w:val="000000" w:themeColor="text1"/>
                <w:sz w:val="28"/>
                <w:szCs w:val="28"/>
              </w:rPr>
            </w:pPr>
            <w:r w:rsidRPr="00C279E6">
              <w:rPr>
                <w:rFonts w:eastAsia="Times New Roman"/>
                <w:color w:val="000000" w:themeColor="text1"/>
                <w:sz w:val="28"/>
                <w:szCs w:val="28"/>
                <w:lang w:eastAsia="ru-RU"/>
              </w:rPr>
              <w:t>Проводится согласование</w:t>
            </w:r>
            <w:r w:rsidRPr="00C279E6">
              <w:rPr>
                <w:rFonts w:eastAsia="Calibri"/>
                <w:color w:val="000000" w:themeColor="text1"/>
                <w:sz w:val="28"/>
                <w:szCs w:val="28"/>
              </w:rPr>
              <w:t xml:space="preserve"> с психологом мероприятий, обеспечивающих позитивные межличностные отношения обучающихся с психологом</w:t>
            </w:r>
          </w:p>
        </w:tc>
        <w:tc>
          <w:tcPr>
            <w:tcW w:w="3548" w:type="dxa"/>
          </w:tcPr>
          <w:p w14:paraId="61553C9F"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План работы соцально-психологической службы</w:t>
            </w:r>
          </w:p>
        </w:tc>
        <w:tc>
          <w:tcPr>
            <w:tcW w:w="3261" w:type="dxa"/>
          </w:tcPr>
          <w:p w14:paraId="1E0378EE"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Заместители директра по УВР</w:t>
            </w:r>
          </w:p>
          <w:p w14:paraId="0642FBC9"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психологи</w:t>
            </w:r>
          </w:p>
        </w:tc>
      </w:tr>
      <w:tr w:rsidR="00C279E6" w:rsidRPr="00C279E6" w14:paraId="54B2BA93" w14:textId="77777777" w:rsidTr="001E23C9">
        <w:tc>
          <w:tcPr>
            <w:tcW w:w="4644" w:type="dxa"/>
          </w:tcPr>
          <w:p w14:paraId="777E19C8"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14:paraId="3BAFF91B"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56" w:type="dxa"/>
          </w:tcPr>
          <w:p w14:paraId="68F44691" w14:textId="77777777" w:rsidR="00C279E6" w:rsidRPr="00A17C8F" w:rsidRDefault="00C279E6" w:rsidP="00A17C8F">
            <w:pPr>
              <w:tabs>
                <w:tab w:val="left" w:pos="0"/>
              </w:tabs>
              <w:suppressAutoHyphens/>
              <w:ind w:hanging="142"/>
              <w:jc w:val="both"/>
              <w:rPr>
                <w:rFonts w:eastAsia="Calibri"/>
                <w:color w:val="000000" w:themeColor="text1"/>
                <w:sz w:val="28"/>
                <w:szCs w:val="28"/>
              </w:rPr>
            </w:pPr>
            <w:r w:rsidRPr="00C279E6">
              <w:rPr>
                <w:rFonts w:eastAsia="Times New Roman"/>
                <w:color w:val="000000" w:themeColor="text1"/>
                <w:sz w:val="28"/>
                <w:szCs w:val="28"/>
                <w:lang w:eastAsia="ru-RU"/>
              </w:rPr>
              <w:t>Проводится учет</w:t>
            </w:r>
            <w:r w:rsidRPr="00C279E6">
              <w:rPr>
                <w:rFonts w:eastAsia="Calibri"/>
                <w:color w:val="000000" w:themeColor="text1"/>
                <w:sz w:val="28"/>
                <w:szCs w:val="28"/>
              </w:rPr>
              <w:t xml:space="preserve"> степени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tc>
        <w:tc>
          <w:tcPr>
            <w:tcW w:w="3548" w:type="dxa"/>
          </w:tcPr>
          <w:p w14:paraId="7E4406A2"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Анализ посещенных уроков, корректировка</w:t>
            </w:r>
          </w:p>
        </w:tc>
        <w:tc>
          <w:tcPr>
            <w:tcW w:w="3261" w:type="dxa"/>
          </w:tcPr>
          <w:p w14:paraId="12BF6C84"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Заместители директора по УВР</w:t>
            </w:r>
          </w:p>
        </w:tc>
      </w:tr>
      <w:tr w:rsidR="00C279E6" w:rsidRPr="00C279E6" w14:paraId="1B87001A" w14:textId="77777777" w:rsidTr="001E23C9">
        <w:tc>
          <w:tcPr>
            <w:tcW w:w="4644" w:type="dxa"/>
          </w:tcPr>
          <w:p w14:paraId="67AC8333" w14:textId="77777777" w:rsidR="00C279E6" w:rsidRPr="00C279E6" w:rsidRDefault="00C279E6" w:rsidP="00C279E6">
            <w:pPr>
              <w:tabs>
                <w:tab w:val="left" w:pos="0"/>
              </w:tabs>
              <w:suppressAutoHyphens/>
              <w:ind w:hanging="142"/>
              <w:jc w:val="both"/>
              <w:rPr>
                <w:rFonts w:eastAsia="Calibri"/>
                <w:color w:val="000000" w:themeColor="text1"/>
                <w:sz w:val="28"/>
                <w:szCs w:val="28"/>
              </w:rPr>
            </w:pPr>
            <w:r w:rsidRPr="00C279E6">
              <w:rPr>
                <w:rFonts w:eastAsia="Calibri"/>
                <w:color w:val="000000" w:themeColor="text1"/>
                <w:sz w:val="28"/>
                <w:szCs w:val="28"/>
              </w:rPr>
              <w:t xml:space="preserve">уровень поддержки позитивной динамики академических достижений обучающихся, степень </w:t>
            </w:r>
            <w:r w:rsidRPr="00C279E6">
              <w:rPr>
                <w:rFonts w:eastAsia="Calibri"/>
                <w:color w:val="000000" w:themeColor="text1"/>
                <w:sz w:val="28"/>
                <w:szCs w:val="28"/>
              </w:rPr>
              <w:lastRenderedPageBreak/>
              <w:t xml:space="preserve">дифференциации стимулирования обучения отдельных категорий обучающихся; </w:t>
            </w:r>
          </w:p>
          <w:p w14:paraId="603227A6"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56" w:type="dxa"/>
          </w:tcPr>
          <w:p w14:paraId="7F27E943"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lastRenderedPageBreak/>
              <w:t>Проводится поддержка</w:t>
            </w:r>
            <w:r w:rsidRPr="00C279E6">
              <w:rPr>
                <w:rFonts w:eastAsia="Calibri"/>
                <w:color w:val="000000" w:themeColor="text1"/>
                <w:sz w:val="28"/>
                <w:szCs w:val="28"/>
              </w:rPr>
              <w:t xml:space="preserve"> позитивной динамики академических </w:t>
            </w:r>
            <w:r w:rsidRPr="00C279E6">
              <w:rPr>
                <w:rFonts w:eastAsia="Calibri"/>
                <w:color w:val="000000" w:themeColor="text1"/>
                <w:sz w:val="28"/>
                <w:szCs w:val="28"/>
              </w:rPr>
              <w:lastRenderedPageBreak/>
              <w:t>достижений обучающихся, степень дифференциации стимулирования обучения отдельных категорий обучающихся</w:t>
            </w:r>
          </w:p>
        </w:tc>
        <w:tc>
          <w:tcPr>
            <w:tcW w:w="3548" w:type="dxa"/>
          </w:tcPr>
          <w:p w14:paraId="392CA700"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lastRenderedPageBreak/>
              <w:t>Объявление благодарности индивидуально</w:t>
            </w:r>
          </w:p>
          <w:p w14:paraId="010F87FD"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 xml:space="preserve">Объявление благодарности </w:t>
            </w:r>
            <w:r w:rsidRPr="00C279E6">
              <w:rPr>
                <w:rFonts w:eastAsia="Times New Roman"/>
                <w:color w:val="000000" w:themeColor="text1"/>
                <w:sz w:val="28"/>
                <w:szCs w:val="28"/>
                <w:lang w:eastAsia="ru-RU"/>
              </w:rPr>
              <w:lastRenderedPageBreak/>
              <w:t>публично</w:t>
            </w:r>
          </w:p>
          <w:p w14:paraId="4BE0B858"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Запись в дневнике, портфолио</w:t>
            </w:r>
          </w:p>
          <w:p w14:paraId="070CF418"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Поздравление в рамках классного стенда</w:t>
            </w:r>
          </w:p>
          <w:p w14:paraId="16FCFFC8"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Поздравление в рамках школьного стенда</w:t>
            </w:r>
          </w:p>
          <w:p w14:paraId="02ED64F1"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Награждение грамотой</w:t>
            </w:r>
          </w:p>
          <w:p w14:paraId="68461763"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 xml:space="preserve">Награждение призом </w:t>
            </w:r>
          </w:p>
          <w:p w14:paraId="63FC26C1"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Постановка в пример в условиях школьной линейки</w:t>
            </w:r>
          </w:p>
          <w:p w14:paraId="5B679945"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Постановка в пример через Доску Почета</w:t>
            </w:r>
          </w:p>
          <w:p w14:paraId="306FE022" w14:textId="77777777" w:rsidR="00C279E6" w:rsidRPr="00C279E6" w:rsidRDefault="00C279E6" w:rsidP="00A17C8F">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Публичное вынесение благодарности родителям</w:t>
            </w:r>
          </w:p>
        </w:tc>
        <w:tc>
          <w:tcPr>
            <w:tcW w:w="3261" w:type="dxa"/>
          </w:tcPr>
          <w:p w14:paraId="4EF639B0"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lastRenderedPageBreak/>
              <w:t>Заместитель директора по УВР</w:t>
            </w:r>
          </w:p>
          <w:p w14:paraId="570FFDC3"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Классный руководитель</w:t>
            </w:r>
          </w:p>
        </w:tc>
      </w:tr>
      <w:tr w:rsidR="00C279E6" w:rsidRPr="00C279E6" w14:paraId="5130D2ED" w14:textId="77777777" w:rsidTr="001E23C9">
        <w:tc>
          <w:tcPr>
            <w:tcW w:w="4644" w:type="dxa"/>
          </w:tcPr>
          <w:p w14:paraId="251BAC41"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tc>
        <w:tc>
          <w:tcPr>
            <w:tcW w:w="3256" w:type="dxa"/>
          </w:tcPr>
          <w:p w14:paraId="31AC060B"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Учет</w:t>
            </w:r>
            <w:r w:rsidRPr="00C279E6">
              <w:rPr>
                <w:rFonts w:eastAsia="Times New Roman"/>
                <w:b/>
                <w:color w:val="000000" w:themeColor="text1"/>
                <w:sz w:val="28"/>
                <w:szCs w:val="28"/>
                <w:lang w:eastAsia="ru-RU"/>
              </w:rPr>
              <w:t xml:space="preserve"> </w:t>
            </w:r>
            <w:r w:rsidRPr="00C279E6">
              <w:rPr>
                <w:rFonts w:eastAsia="Calibri"/>
                <w:color w:val="000000" w:themeColor="text1"/>
                <w:sz w:val="28"/>
                <w:szCs w:val="28"/>
              </w:rPr>
              <w:t>реалистичности количества и достаточности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tc>
        <w:tc>
          <w:tcPr>
            <w:tcW w:w="3548" w:type="dxa"/>
          </w:tcPr>
          <w:p w14:paraId="2F7091F7"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План воспитательной работы класса</w:t>
            </w:r>
          </w:p>
          <w:p w14:paraId="0C9C6C87"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План воспитательной работы школы</w:t>
            </w:r>
          </w:p>
          <w:p w14:paraId="67FC2892"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61" w:type="dxa"/>
          </w:tcPr>
          <w:p w14:paraId="4FAD455A"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Заместитель директора по УВР</w:t>
            </w:r>
          </w:p>
          <w:p w14:paraId="454A5F24"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Классный руководитель</w:t>
            </w:r>
          </w:p>
        </w:tc>
      </w:tr>
      <w:tr w:rsidR="00C279E6" w:rsidRPr="00C279E6" w14:paraId="5DA24B41" w14:textId="77777777" w:rsidTr="001E23C9">
        <w:tc>
          <w:tcPr>
            <w:tcW w:w="4644" w:type="dxa"/>
          </w:tcPr>
          <w:p w14:paraId="5918A8AF"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lastRenderedPageBreak/>
              <w:t>обеспечение условий защиты детей от информации, причиняющей вред их здоровью и психическому развитию</w:t>
            </w:r>
          </w:p>
        </w:tc>
        <w:tc>
          <w:tcPr>
            <w:tcW w:w="3256" w:type="dxa"/>
          </w:tcPr>
          <w:p w14:paraId="220C3291"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обеспечение условий защиты детей от информации, причиняющей вред их здоровью и психическому развитию</w:t>
            </w:r>
          </w:p>
        </w:tc>
        <w:tc>
          <w:tcPr>
            <w:tcW w:w="3548" w:type="dxa"/>
          </w:tcPr>
          <w:p w14:paraId="48FCBB38"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 xml:space="preserve">Функционирование фильтров </w:t>
            </w:r>
          </w:p>
        </w:tc>
        <w:tc>
          <w:tcPr>
            <w:tcW w:w="3261" w:type="dxa"/>
          </w:tcPr>
          <w:p w14:paraId="22A72551"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Заместитель директора по АХР</w:t>
            </w:r>
          </w:p>
          <w:p w14:paraId="014F6354"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Учитель информатики</w:t>
            </w:r>
          </w:p>
        </w:tc>
      </w:tr>
      <w:tr w:rsidR="00C279E6" w:rsidRPr="00C279E6" w14:paraId="2B57C61A" w14:textId="77777777" w:rsidTr="001E23C9">
        <w:tc>
          <w:tcPr>
            <w:tcW w:w="4644" w:type="dxa"/>
          </w:tcPr>
          <w:p w14:paraId="362DF03B"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tc>
        <w:tc>
          <w:tcPr>
            <w:tcW w:w="3256" w:type="dxa"/>
          </w:tcPr>
          <w:p w14:paraId="1B65D0CA"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 xml:space="preserve">Осуществляется согласование </w:t>
            </w:r>
            <w:r w:rsidRPr="00C279E6">
              <w:rPr>
                <w:rFonts w:eastAsia="Calibri"/>
                <w:color w:val="000000" w:themeColor="text1"/>
                <w:sz w:val="28"/>
                <w:szCs w:val="28"/>
              </w:rPr>
              <w:t>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tc>
        <w:tc>
          <w:tcPr>
            <w:tcW w:w="3548" w:type="dxa"/>
          </w:tcPr>
          <w:p w14:paraId="2C07A88E"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Протоколы педагогических советов</w:t>
            </w:r>
          </w:p>
          <w:p w14:paraId="3CDA1AE4"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Протоколы родительских собраний</w:t>
            </w:r>
          </w:p>
        </w:tc>
        <w:tc>
          <w:tcPr>
            <w:tcW w:w="3261" w:type="dxa"/>
          </w:tcPr>
          <w:p w14:paraId="1646655D"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Заместитель директора по УВР</w:t>
            </w:r>
          </w:p>
          <w:p w14:paraId="25AB4DAB"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Классный руководитель</w:t>
            </w:r>
          </w:p>
          <w:p w14:paraId="37CF6B65"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Учителя-предметники</w:t>
            </w:r>
          </w:p>
        </w:tc>
      </w:tr>
      <w:tr w:rsidR="00C279E6" w:rsidRPr="00C279E6" w14:paraId="743D2B43" w14:textId="77777777" w:rsidTr="001E23C9">
        <w:tc>
          <w:tcPr>
            <w:tcW w:w="11448" w:type="dxa"/>
            <w:gridSpan w:val="3"/>
          </w:tcPr>
          <w:p w14:paraId="6157A710"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val="en-US" w:eastAsia="ru-RU"/>
              </w:rPr>
            </w:pPr>
            <w:r w:rsidRPr="00C279E6">
              <w:rPr>
                <w:rFonts w:eastAsia="Times New Roman"/>
                <w:b/>
                <w:color w:val="000000" w:themeColor="text1"/>
                <w:sz w:val="28"/>
                <w:szCs w:val="28"/>
                <w:lang w:eastAsia="ru-RU"/>
              </w:rPr>
              <w:t xml:space="preserve">Критерий </w:t>
            </w:r>
            <w:r w:rsidRPr="00C279E6">
              <w:rPr>
                <w:rFonts w:eastAsia="Times New Roman"/>
                <w:b/>
                <w:color w:val="000000" w:themeColor="text1"/>
                <w:sz w:val="28"/>
                <w:szCs w:val="28"/>
                <w:lang w:val="en-US" w:eastAsia="ru-RU"/>
              </w:rPr>
              <w:t>II</w:t>
            </w:r>
          </w:p>
        </w:tc>
        <w:tc>
          <w:tcPr>
            <w:tcW w:w="3261" w:type="dxa"/>
          </w:tcPr>
          <w:p w14:paraId="7AB105EC"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r>
      <w:tr w:rsidR="00C279E6" w:rsidRPr="00C279E6" w14:paraId="5F21127C" w14:textId="77777777" w:rsidTr="009C0602">
        <w:tc>
          <w:tcPr>
            <w:tcW w:w="14709" w:type="dxa"/>
            <w:gridSpan w:val="4"/>
          </w:tcPr>
          <w:p w14:paraId="69B1A558" w14:textId="77777777" w:rsidR="00C279E6" w:rsidRPr="00C279E6" w:rsidRDefault="00C279E6" w:rsidP="00C279E6">
            <w:pPr>
              <w:tabs>
                <w:tab w:val="left" w:pos="0"/>
              </w:tabs>
              <w:ind w:hanging="142"/>
              <w:jc w:val="both"/>
              <w:textAlignment w:val="baseline"/>
              <w:rPr>
                <w:rFonts w:eastAsia="Calibri"/>
                <w:color w:val="000000" w:themeColor="text1"/>
                <w:sz w:val="28"/>
                <w:szCs w:val="28"/>
              </w:rPr>
            </w:pPr>
            <w:r w:rsidRPr="00C279E6">
              <w:rPr>
                <w:rFonts w:eastAsia="Calibri"/>
                <w:color w:val="000000" w:themeColor="text1"/>
                <w:sz w:val="28"/>
                <w:szCs w:val="28"/>
              </w:rPr>
              <w:t>Реализация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r>
      <w:tr w:rsidR="00C279E6" w:rsidRPr="00C279E6" w14:paraId="0D00C128" w14:textId="77777777" w:rsidTr="001E23C9">
        <w:tc>
          <w:tcPr>
            <w:tcW w:w="4644" w:type="dxa"/>
          </w:tcPr>
          <w:p w14:paraId="12CF0002"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w:t>
            </w:r>
            <w:r w:rsidRPr="00C279E6">
              <w:rPr>
                <w:rFonts w:eastAsia="Calibri"/>
                <w:color w:val="000000" w:themeColor="text1"/>
                <w:sz w:val="28"/>
                <w:szCs w:val="28"/>
              </w:rPr>
              <w:lastRenderedPageBreak/>
              <w:t>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tc>
        <w:tc>
          <w:tcPr>
            <w:tcW w:w="3256" w:type="dxa"/>
          </w:tcPr>
          <w:p w14:paraId="2A4001DA"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548" w:type="dxa"/>
          </w:tcPr>
          <w:p w14:paraId="7493D9B7"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61" w:type="dxa"/>
          </w:tcPr>
          <w:p w14:paraId="6714334B"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r>
      <w:tr w:rsidR="00C279E6" w:rsidRPr="00C279E6" w14:paraId="2D36116D" w14:textId="77777777" w:rsidTr="001E23C9">
        <w:tc>
          <w:tcPr>
            <w:tcW w:w="4644" w:type="dxa"/>
          </w:tcPr>
          <w:p w14:paraId="70FEC723"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tc>
        <w:tc>
          <w:tcPr>
            <w:tcW w:w="3256" w:type="dxa"/>
          </w:tcPr>
          <w:p w14:paraId="792A7EF9"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548" w:type="dxa"/>
          </w:tcPr>
          <w:p w14:paraId="6E5620FF"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61" w:type="dxa"/>
          </w:tcPr>
          <w:p w14:paraId="793CD14B"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r>
      <w:tr w:rsidR="00C279E6" w:rsidRPr="00C279E6" w14:paraId="1E0D4217" w14:textId="77777777" w:rsidTr="001E23C9">
        <w:tc>
          <w:tcPr>
            <w:tcW w:w="4644" w:type="dxa"/>
          </w:tcPr>
          <w:p w14:paraId="0E473AB9"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tc>
        <w:tc>
          <w:tcPr>
            <w:tcW w:w="3256" w:type="dxa"/>
          </w:tcPr>
          <w:p w14:paraId="5DA4808E"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548" w:type="dxa"/>
          </w:tcPr>
          <w:p w14:paraId="0AE4AE04"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61" w:type="dxa"/>
          </w:tcPr>
          <w:p w14:paraId="01F48E8C"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r>
      <w:tr w:rsidR="00C279E6" w:rsidRPr="00C279E6" w14:paraId="0B5F6B55" w14:textId="77777777" w:rsidTr="001E23C9">
        <w:tc>
          <w:tcPr>
            <w:tcW w:w="4644" w:type="dxa"/>
          </w:tcPr>
          <w:p w14:paraId="7DAD2CCB"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tc>
        <w:tc>
          <w:tcPr>
            <w:tcW w:w="3256" w:type="dxa"/>
          </w:tcPr>
          <w:p w14:paraId="779C60AD"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548" w:type="dxa"/>
          </w:tcPr>
          <w:p w14:paraId="4535D3A5"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61" w:type="dxa"/>
          </w:tcPr>
          <w:p w14:paraId="3D053217"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r>
      <w:tr w:rsidR="00C279E6" w:rsidRPr="00C279E6" w14:paraId="059C13BC" w14:textId="77777777" w:rsidTr="001E23C9">
        <w:tc>
          <w:tcPr>
            <w:tcW w:w="4644" w:type="dxa"/>
          </w:tcPr>
          <w:p w14:paraId="66A56096"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 xml:space="preserve">согласованность мероприятий патриотического, гражданского, трудового, экологического воспитания с родителями </w:t>
            </w:r>
            <w:r w:rsidRPr="00C279E6">
              <w:rPr>
                <w:rFonts w:eastAsia="Calibri"/>
                <w:color w:val="000000" w:themeColor="text1"/>
                <w:sz w:val="28"/>
                <w:szCs w:val="28"/>
              </w:rPr>
              <w:lastRenderedPageBreak/>
              <w:t>обучающихся, привлечение к организации мероприятий профильных организаций, родителей, общественности</w:t>
            </w:r>
          </w:p>
        </w:tc>
        <w:tc>
          <w:tcPr>
            <w:tcW w:w="3256" w:type="dxa"/>
          </w:tcPr>
          <w:p w14:paraId="717749FC"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lastRenderedPageBreak/>
              <w:t xml:space="preserve">Осуществляется согласование </w:t>
            </w:r>
            <w:r w:rsidRPr="00C279E6">
              <w:rPr>
                <w:rFonts w:eastAsia="Calibri"/>
                <w:color w:val="000000" w:themeColor="text1"/>
                <w:sz w:val="28"/>
                <w:szCs w:val="28"/>
              </w:rPr>
              <w:t xml:space="preserve">мероприятий патриотического, </w:t>
            </w:r>
            <w:r w:rsidRPr="00C279E6">
              <w:rPr>
                <w:rFonts w:eastAsia="Calibri"/>
                <w:color w:val="000000" w:themeColor="text1"/>
                <w:sz w:val="28"/>
                <w:szCs w:val="28"/>
              </w:rPr>
              <w:lastRenderedPageBreak/>
              <w:t>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w:t>
            </w:r>
          </w:p>
        </w:tc>
        <w:tc>
          <w:tcPr>
            <w:tcW w:w="3548" w:type="dxa"/>
          </w:tcPr>
          <w:p w14:paraId="085E2D2E"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61" w:type="dxa"/>
          </w:tcPr>
          <w:p w14:paraId="1FF7EF17"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r>
      <w:tr w:rsidR="00C279E6" w:rsidRPr="00C279E6" w14:paraId="58A9ABDC" w14:textId="77777777" w:rsidTr="009C0602">
        <w:tc>
          <w:tcPr>
            <w:tcW w:w="14709" w:type="dxa"/>
            <w:gridSpan w:val="4"/>
          </w:tcPr>
          <w:p w14:paraId="4FADC69F"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b/>
                <w:color w:val="000000" w:themeColor="text1"/>
                <w:sz w:val="28"/>
                <w:szCs w:val="28"/>
                <w:lang w:eastAsia="ru-RU"/>
              </w:rPr>
              <w:t xml:space="preserve">Критерий </w:t>
            </w:r>
            <w:r w:rsidRPr="00C279E6">
              <w:rPr>
                <w:rFonts w:eastAsia="Times New Roman"/>
                <w:b/>
                <w:color w:val="000000" w:themeColor="text1"/>
                <w:sz w:val="28"/>
                <w:szCs w:val="28"/>
                <w:lang w:val="en-US" w:eastAsia="ru-RU"/>
              </w:rPr>
              <w:t>III</w:t>
            </w:r>
          </w:p>
        </w:tc>
      </w:tr>
      <w:tr w:rsidR="00C279E6" w:rsidRPr="00C279E6" w14:paraId="3E762D10" w14:textId="77777777" w:rsidTr="009C0602">
        <w:tc>
          <w:tcPr>
            <w:tcW w:w="14709" w:type="dxa"/>
            <w:gridSpan w:val="4"/>
          </w:tcPr>
          <w:p w14:paraId="0032F88F" w14:textId="77777777" w:rsidR="00C279E6" w:rsidRPr="00C279E6" w:rsidRDefault="00C279E6" w:rsidP="00C279E6">
            <w:pPr>
              <w:tabs>
                <w:tab w:val="left" w:pos="0"/>
              </w:tabs>
              <w:ind w:hanging="142"/>
              <w:jc w:val="both"/>
              <w:textAlignment w:val="baseline"/>
              <w:rPr>
                <w:rFonts w:eastAsia="Calibri"/>
                <w:color w:val="000000" w:themeColor="text1"/>
                <w:sz w:val="28"/>
                <w:szCs w:val="28"/>
              </w:rPr>
            </w:pPr>
            <w:r w:rsidRPr="00C279E6">
              <w:rPr>
                <w:rFonts w:eastAsia="Calibri"/>
                <w:color w:val="000000" w:themeColor="text1"/>
                <w:sz w:val="28"/>
                <w:szCs w:val="28"/>
              </w:rPr>
              <w:t xml:space="preserve">Реализация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w:t>
            </w:r>
          </w:p>
        </w:tc>
      </w:tr>
      <w:tr w:rsidR="00C279E6" w:rsidRPr="00C279E6" w14:paraId="07643249" w14:textId="77777777" w:rsidTr="001E23C9">
        <w:tc>
          <w:tcPr>
            <w:tcW w:w="4644" w:type="dxa"/>
          </w:tcPr>
          <w:p w14:paraId="56AB919C"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формирование у обучающихся компетенции обоснованного выбора в условиях возможного негативного воздействия информационных ресурсов</w:t>
            </w:r>
          </w:p>
        </w:tc>
        <w:tc>
          <w:tcPr>
            <w:tcW w:w="3256" w:type="dxa"/>
          </w:tcPr>
          <w:p w14:paraId="0EFDEAE3"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548" w:type="dxa"/>
          </w:tcPr>
          <w:p w14:paraId="3E28B871"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c>
          <w:tcPr>
            <w:tcW w:w="3261" w:type="dxa"/>
          </w:tcPr>
          <w:p w14:paraId="3B38A6CF"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p>
        </w:tc>
      </w:tr>
      <w:tr w:rsidR="00C279E6" w:rsidRPr="00C279E6" w14:paraId="0C734013" w14:textId="77777777" w:rsidTr="009C0602">
        <w:tc>
          <w:tcPr>
            <w:tcW w:w="14709" w:type="dxa"/>
            <w:gridSpan w:val="4"/>
          </w:tcPr>
          <w:p w14:paraId="29E9E141"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b/>
                <w:color w:val="000000" w:themeColor="text1"/>
                <w:sz w:val="28"/>
                <w:szCs w:val="28"/>
                <w:lang w:eastAsia="ru-RU"/>
              </w:rPr>
              <w:t xml:space="preserve">Критерий </w:t>
            </w:r>
            <w:r w:rsidRPr="00C279E6">
              <w:rPr>
                <w:rFonts w:eastAsia="Times New Roman"/>
                <w:b/>
                <w:color w:val="000000" w:themeColor="text1"/>
                <w:sz w:val="28"/>
                <w:szCs w:val="28"/>
                <w:lang w:val="en-US" w:eastAsia="ru-RU"/>
              </w:rPr>
              <w:t>IV</w:t>
            </w:r>
          </w:p>
        </w:tc>
      </w:tr>
      <w:tr w:rsidR="00C279E6" w:rsidRPr="00C279E6" w14:paraId="5D76FDB1" w14:textId="77777777" w:rsidTr="009C0602">
        <w:tc>
          <w:tcPr>
            <w:tcW w:w="14709" w:type="dxa"/>
            <w:gridSpan w:val="4"/>
          </w:tcPr>
          <w:p w14:paraId="3C6DDAFD" w14:textId="77777777" w:rsidR="00C279E6" w:rsidRPr="00C279E6" w:rsidRDefault="00C279E6" w:rsidP="00C279E6">
            <w:pPr>
              <w:tabs>
                <w:tab w:val="left" w:pos="0"/>
              </w:tabs>
              <w:ind w:hanging="142"/>
              <w:jc w:val="both"/>
              <w:textAlignment w:val="baseline"/>
              <w:rPr>
                <w:rFonts w:eastAsia="Calibri"/>
                <w:color w:val="000000" w:themeColor="text1"/>
                <w:sz w:val="28"/>
                <w:szCs w:val="28"/>
              </w:rPr>
            </w:pPr>
            <w:r w:rsidRPr="00C279E6">
              <w:rPr>
                <w:rFonts w:eastAsia="Calibri"/>
                <w:color w:val="000000" w:themeColor="text1"/>
                <w:sz w:val="28"/>
                <w:szCs w:val="28"/>
              </w:rPr>
              <w:t xml:space="preserve">Степень реальности достижений школы в воспитании и социализации подростков </w:t>
            </w:r>
          </w:p>
        </w:tc>
      </w:tr>
      <w:tr w:rsidR="00C279E6" w:rsidRPr="00C279E6" w14:paraId="6F063001" w14:textId="77777777" w:rsidTr="001E23C9">
        <w:tc>
          <w:tcPr>
            <w:tcW w:w="4644" w:type="dxa"/>
          </w:tcPr>
          <w:p w14:paraId="38EF4AB7"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Calibri"/>
                <w:color w:val="000000" w:themeColor="text1"/>
                <w:sz w:val="28"/>
                <w:szCs w:val="28"/>
              </w:rPr>
              <w:t>доля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tc>
        <w:tc>
          <w:tcPr>
            <w:tcW w:w="3256" w:type="dxa"/>
          </w:tcPr>
          <w:p w14:paraId="4F121909" w14:textId="77777777" w:rsidR="00C279E6" w:rsidRPr="00C279E6" w:rsidRDefault="00C279E6" w:rsidP="00C279E6">
            <w:pPr>
              <w:tabs>
                <w:tab w:val="left" w:pos="0"/>
              </w:tabs>
              <w:ind w:hanging="142"/>
              <w:jc w:val="both"/>
              <w:textAlignment w:val="baseline"/>
              <w:rPr>
                <w:rFonts w:eastAsia="Times New Roman"/>
                <w:b/>
                <w:color w:val="000000" w:themeColor="text1"/>
                <w:sz w:val="28"/>
                <w:szCs w:val="28"/>
                <w:lang w:eastAsia="ru-RU"/>
              </w:rPr>
            </w:pPr>
            <w:r w:rsidRPr="00C279E6">
              <w:rPr>
                <w:rFonts w:eastAsia="Times New Roman"/>
                <w:color w:val="000000" w:themeColor="text1"/>
                <w:sz w:val="28"/>
                <w:szCs w:val="28"/>
                <w:lang w:eastAsia="ru-RU"/>
              </w:rPr>
              <w:t>Подсчет количества</w:t>
            </w:r>
            <w:r w:rsidRPr="00C279E6">
              <w:rPr>
                <w:rFonts w:eastAsia="Times New Roman"/>
                <w:b/>
                <w:color w:val="000000" w:themeColor="text1"/>
                <w:sz w:val="28"/>
                <w:szCs w:val="28"/>
                <w:lang w:eastAsia="ru-RU"/>
              </w:rPr>
              <w:t xml:space="preserve"> </w:t>
            </w:r>
            <w:r w:rsidRPr="00C279E6">
              <w:rPr>
                <w:rFonts w:eastAsia="Calibri"/>
                <w:color w:val="000000" w:themeColor="text1"/>
                <w:sz w:val="28"/>
                <w:szCs w:val="28"/>
              </w:rPr>
              <w:t xml:space="preserve">выпускников школы, которые продемонстрировали результативность в решении задач продолжения образования, трудоустройства, успехи в профессиональной </w:t>
            </w:r>
            <w:r w:rsidRPr="00C279E6">
              <w:rPr>
                <w:rFonts w:eastAsia="Calibri"/>
                <w:color w:val="000000" w:themeColor="text1"/>
                <w:sz w:val="28"/>
                <w:szCs w:val="28"/>
              </w:rPr>
              <w:lastRenderedPageBreak/>
              <w:t>деятельности</w:t>
            </w:r>
          </w:p>
        </w:tc>
        <w:tc>
          <w:tcPr>
            <w:tcW w:w="3548" w:type="dxa"/>
          </w:tcPr>
          <w:p w14:paraId="04573DD9"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lastRenderedPageBreak/>
              <w:t>Справка классного руководителя</w:t>
            </w:r>
          </w:p>
        </w:tc>
        <w:tc>
          <w:tcPr>
            <w:tcW w:w="3261" w:type="dxa"/>
          </w:tcPr>
          <w:p w14:paraId="21EC5D90"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Заместитель директора по УВР</w:t>
            </w:r>
          </w:p>
          <w:p w14:paraId="03CE2BD7"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r w:rsidRPr="00C279E6">
              <w:rPr>
                <w:rFonts w:eastAsia="Times New Roman"/>
                <w:color w:val="000000" w:themeColor="text1"/>
                <w:sz w:val="28"/>
                <w:szCs w:val="28"/>
                <w:lang w:eastAsia="ru-RU"/>
              </w:rPr>
              <w:t>Классный руководитель</w:t>
            </w:r>
          </w:p>
          <w:p w14:paraId="1774985F" w14:textId="77777777" w:rsidR="00C279E6" w:rsidRPr="00C279E6" w:rsidRDefault="00C279E6" w:rsidP="00C279E6">
            <w:pPr>
              <w:tabs>
                <w:tab w:val="left" w:pos="0"/>
              </w:tabs>
              <w:ind w:hanging="142"/>
              <w:jc w:val="both"/>
              <w:textAlignment w:val="baseline"/>
              <w:rPr>
                <w:rFonts w:eastAsia="Times New Roman"/>
                <w:color w:val="000000" w:themeColor="text1"/>
                <w:sz w:val="28"/>
                <w:szCs w:val="28"/>
                <w:lang w:eastAsia="ru-RU"/>
              </w:rPr>
            </w:pPr>
          </w:p>
        </w:tc>
      </w:tr>
    </w:tbl>
    <w:p w14:paraId="5B6C78BE" w14:textId="77777777" w:rsidR="001E23C9" w:rsidRPr="00A17C8F" w:rsidRDefault="001E23C9" w:rsidP="001E23C9">
      <w:pPr>
        <w:widowControl w:val="0"/>
        <w:autoSpaceDE w:val="0"/>
        <w:autoSpaceDN w:val="0"/>
        <w:adjustRightInd w:val="0"/>
        <w:jc w:val="center"/>
        <w:rPr>
          <w:rFonts w:ascii="Times New Roman CYR" w:eastAsia="Times New Roman" w:hAnsi="Times New Roman CYR" w:cs="Times New Roman CYR"/>
          <w:sz w:val="28"/>
          <w:szCs w:val="28"/>
          <w:lang w:eastAsia="ru-RU"/>
        </w:rPr>
      </w:pPr>
      <w:r w:rsidRPr="00A17C8F">
        <w:rPr>
          <w:rFonts w:ascii="Times New Roman CYR" w:eastAsia="Times New Roman" w:hAnsi="Times New Roman CYR" w:cs="Times New Roman CYR"/>
          <w:b/>
          <w:sz w:val="28"/>
          <w:szCs w:val="28"/>
          <w:lang w:eastAsia="ru-RU"/>
        </w:rPr>
        <w:t>Программа коррекционной работы</w:t>
      </w:r>
    </w:p>
    <w:p w14:paraId="6B60FDE4" w14:textId="77777777" w:rsidR="001E23C9" w:rsidRPr="001E23C9" w:rsidRDefault="001E23C9" w:rsidP="001E23C9">
      <w:pPr>
        <w:widowControl w:val="0"/>
        <w:autoSpaceDE w:val="0"/>
        <w:autoSpaceDN w:val="0"/>
        <w:adjustRightInd w:val="0"/>
        <w:ind w:firstLine="708"/>
        <w:jc w:val="both"/>
        <w:rPr>
          <w:rFonts w:ascii="Times New Roman CYR" w:eastAsia="Times New Roman" w:hAnsi="Times New Roman CYR" w:cs="Times New Roman CYR"/>
          <w:sz w:val="28"/>
          <w:szCs w:val="28"/>
          <w:lang w:eastAsia="ru-RU"/>
        </w:rPr>
      </w:pPr>
      <w:r w:rsidRPr="001E23C9">
        <w:rPr>
          <w:rFonts w:ascii="Times New Roman CYR" w:eastAsia="Times New Roman" w:hAnsi="Times New Roman CYR" w:cs="Times New Roman CYR"/>
          <w:sz w:val="28"/>
          <w:szCs w:val="28"/>
          <w:lang w:eastAsia="ru-RU"/>
        </w:rPr>
        <w:t xml:space="preserve">Программа коррекционной работы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оказание помощи и поддержки детям данной категории. </w:t>
      </w:r>
    </w:p>
    <w:p w14:paraId="02F9111D" w14:textId="77777777" w:rsidR="001E23C9" w:rsidRPr="001E23C9" w:rsidRDefault="001E23C9" w:rsidP="001E23C9">
      <w:pPr>
        <w:widowControl w:val="0"/>
        <w:autoSpaceDE w:val="0"/>
        <w:autoSpaceDN w:val="0"/>
        <w:adjustRightInd w:val="0"/>
        <w:ind w:firstLine="708"/>
        <w:jc w:val="both"/>
        <w:rPr>
          <w:rFonts w:ascii="Times New Roman CYR" w:eastAsia="Times New Roman" w:hAnsi="Times New Roman CYR" w:cs="Times New Roman CYR"/>
          <w:sz w:val="28"/>
          <w:szCs w:val="28"/>
          <w:lang w:eastAsia="ru-RU"/>
        </w:rPr>
      </w:pPr>
      <w:r w:rsidRPr="001E23C9">
        <w:rPr>
          <w:rFonts w:ascii="Times New Roman CYR" w:eastAsia="Times New Roman" w:hAnsi="Times New Roman CYR" w:cs="Times New Roman CYR"/>
          <w:sz w:val="28"/>
          <w:szCs w:val="28"/>
          <w:lang w:eastAsia="ru-RU"/>
        </w:rPr>
        <w:t>В контингенте муниципального общеобразовательного учреждения «Средняя школа № 80с углубленным изучением английского языка» учащихся с ограниченными возможностями здоровья не зафиксировано. При принятии в контингент такого ученика/таких учеников образовательное учреждение разработает соответствующую программу, которая будет обеспечивать:</w:t>
      </w:r>
    </w:p>
    <w:p w14:paraId="28122DA0" w14:textId="77777777" w:rsidR="001E23C9" w:rsidRPr="001E23C9" w:rsidRDefault="001E23C9" w:rsidP="001E23C9">
      <w:pPr>
        <w:widowControl w:val="0"/>
        <w:numPr>
          <w:ilvl w:val="0"/>
          <w:numId w:val="45"/>
        </w:numPr>
        <w:autoSpaceDE w:val="0"/>
        <w:autoSpaceDN w:val="0"/>
        <w:adjustRightInd w:val="0"/>
        <w:spacing w:after="160" w:line="259" w:lineRule="auto"/>
        <w:contextualSpacing/>
        <w:jc w:val="both"/>
        <w:rPr>
          <w:rFonts w:ascii="Times New Roman CYR" w:eastAsia="Times New Roman" w:hAnsi="Times New Roman CYR" w:cs="Times New Roman CYR"/>
          <w:sz w:val="28"/>
          <w:szCs w:val="28"/>
          <w:lang w:eastAsia="ru-RU"/>
        </w:rPr>
      </w:pPr>
      <w:bookmarkStart w:id="4" w:name="sub_3182403"/>
      <w:r w:rsidRPr="001E23C9">
        <w:rPr>
          <w:rFonts w:ascii="Times New Roman CYR" w:eastAsia="Times New Roman" w:hAnsi="Times New Roman CYR" w:cs="Times New Roman CYR"/>
          <w:sz w:val="28"/>
          <w:szCs w:val="28"/>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14:paraId="5C6D0D6C" w14:textId="77777777" w:rsidR="001E23C9" w:rsidRPr="001E23C9" w:rsidRDefault="001E23C9" w:rsidP="001E23C9">
      <w:pPr>
        <w:widowControl w:val="0"/>
        <w:numPr>
          <w:ilvl w:val="0"/>
          <w:numId w:val="45"/>
        </w:numPr>
        <w:autoSpaceDE w:val="0"/>
        <w:autoSpaceDN w:val="0"/>
        <w:adjustRightInd w:val="0"/>
        <w:spacing w:after="160" w:line="259" w:lineRule="auto"/>
        <w:contextualSpacing/>
        <w:jc w:val="both"/>
        <w:rPr>
          <w:rFonts w:ascii="Times New Roman CYR" w:eastAsia="Times New Roman" w:hAnsi="Times New Roman CYR" w:cs="Times New Roman CYR"/>
          <w:sz w:val="28"/>
          <w:szCs w:val="28"/>
          <w:lang w:eastAsia="ru-RU"/>
        </w:rPr>
      </w:pPr>
      <w:bookmarkStart w:id="5" w:name="sub_3182404"/>
      <w:bookmarkEnd w:id="4"/>
      <w:r w:rsidRPr="001E23C9">
        <w:rPr>
          <w:rFonts w:ascii="Times New Roman CYR" w:eastAsia="Times New Roman" w:hAnsi="Times New Roman CYR" w:cs="Times New Roman CYR"/>
          <w:sz w:val="28"/>
          <w:szCs w:val="28"/>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14:paraId="5EA8BEDA" w14:textId="77777777" w:rsidR="001E23C9" w:rsidRPr="001E23C9" w:rsidRDefault="001E23C9" w:rsidP="001E23C9">
      <w:pPr>
        <w:widowControl w:val="0"/>
        <w:numPr>
          <w:ilvl w:val="0"/>
          <w:numId w:val="45"/>
        </w:numPr>
        <w:autoSpaceDE w:val="0"/>
        <w:autoSpaceDN w:val="0"/>
        <w:adjustRightInd w:val="0"/>
        <w:spacing w:after="160" w:line="259" w:lineRule="auto"/>
        <w:contextualSpacing/>
        <w:jc w:val="both"/>
        <w:rPr>
          <w:rFonts w:ascii="Times New Roman CYR" w:eastAsia="Times New Roman" w:hAnsi="Times New Roman CYR" w:cs="Times New Roman CYR"/>
          <w:sz w:val="28"/>
          <w:szCs w:val="28"/>
          <w:lang w:eastAsia="ru-RU"/>
        </w:rPr>
      </w:pPr>
      <w:bookmarkStart w:id="6" w:name="sub_3182405"/>
      <w:bookmarkEnd w:id="5"/>
      <w:r w:rsidRPr="001E23C9">
        <w:rPr>
          <w:rFonts w:ascii="Times New Roman CYR" w:eastAsia="Times New Roman" w:hAnsi="Times New Roman CYR" w:cs="Times New Roman CYR"/>
          <w:sz w:val="28"/>
          <w:szCs w:val="28"/>
          <w:lang w:eastAsia="ru-RU"/>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bookmarkEnd w:id="6"/>
    <w:p w14:paraId="0AAE8A24" w14:textId="77777777" w:rsidR="001E23C9" w:rsidRPr="001E23C9" w:rsidRDefault="001E23C9" w:rsidP="001E23C9">
      <w:pPr>
        <w:widowControl w:val="0"/>
        <w:autoSpaceDE w:val="0"/>
        <w:autoSpaceDN w:val="0"/>
        <w:adjustRightInd w:val="0"/>
        <w:ind w:firstLine="720"/>
        <w:jc w:val="both"/>
        <w:rPr>
          <w:rFonts w:ascii="Times New Roman CYR" w:eastAsia="Times New Roman" w:hAnsi="Times New Roman CYR" w:cs="Times New Roman CYR"/>
          <w:sz w:val="28"/>
          <w:szCs w:val="28"/>
          <w:lang w:eastAsia="ru-RU"/>
        </w:rPr>
      </w:pPr>
      <w:r w:rsidRPr="001E23C9">
        <w:rPr>
          <w:rFonts w:ascii="Times New Roman CYR" w:eastAsia="Times New Roman" w:hAnsi="Times New Roman CYR" w:cs="Times New Roman CYR"/>
          <w:sz w:val="28"/>
          <w:szCs w:val="28"/>
          <w:lang w:eastAsia="ru-RU"/>
        </w:rPr>
        <w:t>Программа будет содержать:</w:t>
      </w:r>
    </w:p>
    <w:p w14:paraId="64F62B7E" w14:textId="77777777" w:rsidR="001E23C9" w:rsidRPr="001E23C9" w:rsidRDefault="001E23C9" w:rsidP="001E23C9">
      <w:pPr>
        <w:widowControl w:val="0"/>
        <w:numPr>
          <w:ilvl w:val="0"/>
          <w:numId w:val="46"/>
        </w:numPr>
        <w:autoSpaceDE w:val="0"/>
        <w:autoSpaceDN w:val="0"/>
        <w:adjustRightInd w:val="0"/>
        <w:spacing w:after="160" w:line="259" w:lineRule="auto"/>
        <w:contextualSpacing/>
        <w:jc w:val="both"/>
        <w:rPr>
          <w:rFonts w:ascii="Times New Roman CYR" w:eastAsia="Times New Roman" w:hAnsi="Times New Roman CYR" w:cs="Times New Roman CYR"/>
          <w:sz w:val="28"/>
          <w:szCs w:val="28"/>
          <w:lang w:eastAsia="ru-RU"/>
        </w:rPr>
      </w:pPr>
      <w:bookmarkStart w:id="7" w:name="sub_318241"/>
      <w:r w:rsidRPr="001E23C9">
        <w:rPr>
          <w:rFonts w:ascii="Times New Roman CYR" w:eastAsia="Times New Roman" w:hAnsi="Times New Roman CYR" w:cs="Times New Roman CYR"/>
          <w:sz w:val="28"/>
          <w:szCs w:val="28"/>
          <w:lang w:eastAsia="ru-RU"/>
        </w:rPr>
        <w:t xml:space="preserve">цели и задачи коррекционной работы с обучающимися при получении </w:t>
      </w:r>
      <w:r>
        <w:rPr>
          <w:rFonts w:ascii="Times New Roman CYR" w:eastAsia="Times New Roman" w:hAnsi="Times New Roman CYR" w:cs="Times New Roman CYR"/>
          <w:sz w:val="28"/>
          <w:szCs w:val="28"/>
          <w:lang w:eastAsia="ru-RU"/>
        </w:rPr>
        <w:t>среднего</w:t>
      </w:r>
      <w:r w:rsidRPr="001E23C9">
        <w:rPr>
          <w:rFonts w:ascii="Times New Roman CYR" w:eastAsia="Times New Roman" w:hAnsi="Times New Roman CYR" w:cs="Times New Roman CYR"/>
          <w:sz w:val="28"/>
          <w:szCs w:val="28"/>
          <w:lang w:eastAsia="ru-RU"/>
        </w:rPr>
        <w:t xml:space="preserve"> общего образования;</w:t>
      </w:r>
    </w:p>
    <w:p w14:paraId="52EF6540" w14:textId="77777777" w:rsidR="001E23C9" w:rsidRPr="001E23C9" w:rsidRDefault="001E23C9" w:rsidP="001E23C9">
      <w:pPr>
        <w:widowControl w:val="0"/>
        <w:numPr>
          <w:ilvl w:val="0"/>
          <w:numId w:val="46"/>
        </w:numPr>
        <w:autoSpaceDE w:val="0"/>
        <w:autoSpaceDN w:val="0"/>
        <w:adjustRightInd w:val="0"/>
        <w:spacing w:after="160" w:line="259" w:lineRule="auto"/>
        <w:contextualSpacing/>
        <w:jc w:val="both"/>
        <w:rPr>
          <w:rFonts w:ascii="Times New Roman CYR" w:eastAsia="Times New Roman" w:hAnsi="Times New Roman CYR" w:cs="Times New Roman CYR"/>
          <w:sz w:val="28"/>
          <w:szCs w:val="28"/>
          <w:lang w:eastAsia="ru-RU"/>
        </w:rPr>
      </w:pPr>
      <w:bookmarkStart w:id="8" w:name="sub_318242"/>
      <w:bookmarkEnd w:id="7"/>
      <w:r w:rsidRPr="001E23C9">
        <w:rPr>
          <w:rFonts w:ascii="Times New Roman CYR" w:eastAsia="Times New Roman" w:hAnsi="Times New Roman CYR" w:cs="Times New Roman CYR"/>
          <w:sz w:val="28"/>
          <w:szCs w:val="28"/>
          <w:lang w:eastAsia="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w:t>
      </w:r>
    </w:p>
    <w:p w14:paraId="450C3858" w14:textId="77777777" w:rsidR="001E23C9" w:rsidRPr="001E23C9" w:rsidRDefault="001E23C9" w:rsidP="001E23C9">
      <w:pPr>
        <w:widowControl w:val="0"/>
        <w:numPr>
          <w:ilvl w:val="0"/>
          <w:numId w:val="46"/>
        </w:numPr>
        <w:autoSpaceDE w:val="0"/>
        <w:autoSpaceDN w:val="0"/>
        <w:adjustRightInd w:val="0"/>
        <w:spacing w:after="160" w:line="259" w:lineRule="auto"/>
        <w:contextualSpacing/>
        <w:jc w:val="both"/>
        <w:rPr>
          <w:rFonts w:ascii="Times New Roman CYR" w:eastAsia="Times New Roman" w:hAnsi="Times New Roman CYR" w:cs="Times New Roman CYR"/>
          <w:sz w:val="28"/>
          <w:szCs w:val="28"/>
          <w:lang w:eastAsia="ru-RU"/>
        </w:rPr>
      </w:pPr>
      <w:bookmarkStart w:id="9" w:name="sub_318243"/>
      <w:bookmarkEnd w:id="8"/>
      <w:r w:rsidRPr="001E23C9">
        <w:rPr>
          <w:rFonts w:ascii="Times New Roman CYR" w:eastAsia="Times New Roman" w:hAnsi="Times New Roman CYR" w:cs="Times New Roman CYR"/>
          <w:sz w:val="28"/>
          <w:szCs w:val="28"/>
          <w:lang w:eastAsia="ru-RU"/>
        </w:rPr>
        <w:t>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w:t>
      </w:r>
    </w:p>
    <w:p w14:paraId="00DA579F" w14:textId="77777777" w:rsidR="001E23C9" w:rsidRPr="001E23C9" w:rsidRDefault="001E23C9" w:rsidP="001E23C9">
      <w:pPr>
        <w:widowControl w:val="0"/>
        <w:numPr>
          <w:ilvl w:val="0"/>
          <w:numId w:val="46"/>
        </w:numPr>
        <w:autoSpaceDE w:val="0"/>
        <w:autoSpaceDN w:val="0"/>
        <w:adjustRightInd w:val="0"/>
        <w:spacing w:after="160" w:line="259" w:lineRule="auto"/>
        <w:contextualSpacing/>
        <w:jc w:val="both"/>
        <w:rPr>
          <w:rFonts w:ascii="Times New Roman CYR" w:eastAsia="Times New Roman" w:hAnsi="Times New Roman CYR" w:cs="Times New Roman CYR"/>
          <w:sz w:val="28"/>
          <w:szCs w:val="28"/>
          <w:lang w:eastAsia="ru-RU"/>
        </w:rPr>
      </w:pPr>
      <w:bookmarkStart w:id="10" w:name="sub_318244"/>
      <w:bookmarkEnd w:id="9"/>
      <w:r w:rsidRPr="001E23C9">
        <w:rPr>
          <w:rFonts w:ascii="Times New Roman CYR" w:eastAsia="Times New Roman" w:hAnsi="Times New Roman CYR" w:cs="Times New Roman CYR"/>
          <w:sz w:val="28"/>
          <w:szCs w:val="28"/>
          <w:lang w:eastAsia="ru-RU"/>
        </w:rPr>
        <w:lastRenderedPageBreak/>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14:paraId="53602575" w14:textId="77777777" w:rsidR="001E23C9" w:rsidRPr="001E23C9" w:rsidRDefault="001E23C9" w:rsidP="001E23C9">
      <w:pPr>
        <w:widowControl w:val="0"/>
        <w:numPr>
          <w:ilvl w:val="0"/>
          <w:numId w:val="46"/>
        </w:numPr>
        <w:autoSpaceDE w:val="0"/>
        <w:autoSpaceDN w:val="0"/>
        <w:adjustRightInd w:val="0"/>
        <w:spacing w:after="160" w:line="259" w:lineRule="auto"/>
        <w:contextualSpacing/>
        <w:jc w:val="both"/>
        <w:rPr>
          <w:rFonts w:ascii="Times New Roman CYR" w:eastAsia="Times New Roman" w:hAnsi="Times New Roman CYR" w:cs="Times New Roman CYR"/>
          <w:sz w:val="28"/>
          <w:szCs w:val="28"/>
          <w:lang w:eastAsia="ru-RU"/>
        </w:rPr>
      </w:pPr>
      <w:bookmarkStart w:id="11" w:name="sub_318245"/>
      <w:bookmarkEnd w:id="10"/>
      <w:r w:rsidRPr="001E23C9">
        <w:rPr>
          <w:rFonts w:ascii="Times New Roman CYR" w:eastAsia="Times New Roman" w:hAnsi="Times New Roman CYR" w:cs="Times New Roman CYR"/>
          <w:sz w:val="28"/>
          <w:szCs w:val="28"/>
          <w:lang w:eastAsia="ru-RU"/>
        </w:rPr>
        <w:t>планируемые результаты коррекционной работы.</w:t>
      </w:r>
    </w:p>
    <w:bookmarkEnd w:id="11"/>
    <w:p w14:paraId="2A89EA46" w14:textId="77777777" w:rsidR="00C279E6" w:rsidRPr="00A17C8F" w:rsidRDefault="00A17C8F" w:rsidP="00A17C8F">
      <w:pPr>
        <w:shd w:val="clear" w:color="auto" w:fill="FFFFFF"/>
        <w:tabs>
          <w:tab w:val="left" w:pos="0"/>
        </w:tabs>
        <w:ind w:hanging="142"/>
        <w:jc w:val="center"/>
        <w:textAlignment w:val="baseline"/>
        <w:rPr>
          <w:rFonts w:eastAsia="Times New Roman"/>
          <w:b/>
          <w:lang w:eastAsia="ru-RU"/>
        </w:rPr>
      </w:pPr>
      <w:r w:rsidRPr="00A17C8F">
        <w:rPr>
          <w:rFonts w:eastAsia="Times New Roman"/>
          <w:b/>
          <w:sz w:val="28"/>
          <w:szCs w:val="28"/>
          <w:lang w:eastAsia="ru-RU"/>
        </w:rPr>
        <w:t>ОРГАНИЗАЦИОННЫЙ РАЗДЕЛ</w:t>
      </w:r>
    </w:p>
    <w:p w14:paraId="07ED4C89" w14:textId="77777777" w:rsidR="009E410D" w:rsidRPr="00A17C8F" w:rsidRDefault="009E410D" w:rsidP="009E410D">
      <w:pPr>
        <w:shd w:val="clear" w:color="auto" w:fill="FFFFFF"/>
        <w:jc w:val="both"/>
        <w:rPr>
          <w:rFonts w:eastAsia="Times New Roman"/>
          <w:sz w:val="28"/>
          <w:szCs w:val="28"/>
          <w:lang w:eastAsia="ru-RU"/>
        </w:rPr>
      </w:pPr>
      <w:r w:rsidRPr="00A17C8F">
        <w:rPr>
          <w:rFonts w:eastAsia="Times New Roman"/>
          <w:sz w:val="28"/>
          <w:szCs w:val="28"/>
          <w:lang w:eastAsia="ru-RU"/>
        </w:rPr>
        <w:t>Организационный раздел определя</w:t>
      </w:r>
      <w:r w:rsidR="00A17C8F" w:rsidRPr="00A17C8F">
        <w:rPr>
          <w:rFonts w:eastAsia="Times New Roman"/>
          <w:sz w:val="28"/>
          <w:szCs w:val="28"/>
          <w:lang w:eastAsia="ru-RU"/>
        </w:rPr>
        <w:t>ет</w:t>
      </w:r>
      <w:r w:rsidRPr="00A17C8F">
        <w:rPr>
          <w:rFonts w:eastAsia="Times New Roman"/>
          <w:sz w:val="28"/>
          <w:szCs w:val="28"/>
          <w:lang w:eastAsia="ru-RU"/>
        </w:rPr>
        <w:t xml:space="preserve"> общие рамки организации образовательной деятельности, а также механизмы реализации основной образовательной программы.</w:t>
      </w:r>
    </w:p>
    <w:p w14:paraId="359DD3B9" w14:textId="77777777" w:rsidR="009E410D" w:rsidRPr="00A17C8F" w:rsidRDefault="009E410D" w:rsidP="009E410D">
      <w:pPr>
        <w:shd w:val="clear" w:color="auto" w:fill="FFFFFF"/>
        <w:jc w:val="both"/>
        <w:rPr>
          <w:rFonts w:eastAsia="Times New Roman"/>
          <w:sz w:val="28"/>
          <w:szCs w:val="28"/>
          <w:lang w:eastAsia="ru-RU"/>
        </w:rPr>
      </w:pPr>
      <w:r w:rsidRPr="00A17C8F">
        <w:rPr>
          <w:rFonts w:eastAsia="Times New Roman"/>
          <w:sz w:val="28"/>
          <w:szCs w:val="28"/>
          <w:lang w:eastAsia="ru-RU"/>
        </w:rPr>
        <w:t>Организационный раздел включа</w:t>
      </w:r>
      <w:r w:rsidR="00A17C8F" w:rsidRPr="00A17C8F">
        <w:rPr>
          <w:rFonts w:eastAsia="Times New Roman"/>
          <w:sz w:val="28"/>
          <w:szCs w:val="28"/>
          <w:lang w:eastAsia="ru-RU"/>
        </w:rPr>
        <w:t>ет</w:t>
      </w:r>
      <w:r w:rsidRPr="00A17C8F">
        <w:rPr>
          <w:rFonts w:eastAsia="Times New Roman"/>
          <w:sz w:val="28"/>
          <w:szCs w:val="28"/>
          <w:lang w:eastAsia="ru-RU"/>
        </w:rPr>
        <w:t>:</w:t>
      </w:r>
    </w:p>
    <w:p w14:paraId="02D043A4" w14:textId="77777777" w:rsidR="009E410D" w:rsidRPr="00A17C8F" w:rsidRDefault="009E410D" w:rsidP="00A17C8F">
      <w:pPr>
        <w:pStyle w:val="a4"/>
        <w:numPr>
          <w:ilvl w:val="0"/>
          <w:numId w:val="47"/>
        </w:numPr>
        <w:shd w:val="clear" w:color="auto" w:fill="FFFFFF"/>
        <w:jc w:val="both"/>
        <w:rPr>
          <w:rFonts w:eastAsia="Times New Roman"/>
          <w:sz w:val="28"/>
          <w:szCs w:val="28"/>
          <w:lang w:eastAsia="ru-RU"/>
        </w:rPr>
      </w:pPr>
      <w:r w:rsidRPr="00A17C8F">
        <w:rPr>
          <w:rFonts w:eastAsia="Times New Roman"/>
          <w:sz w:val="28"/>
          <w:szCs w:val="28"/>
          <w:lang w:eastAsia="ru-RU"/>
        </w:rPr>
        <w:t>учебный план среднего общего образования как один из основных механизмов реализации основной образовательной программы;</w:t>
      </w:r>
    </w:p>
    <w:p w14:paraId="0ABF9F7B" w14:textId="77777777" w:rsidR="009E410D" w:rsidRPr="00A17C8F" w:rsidRDefault="009E410D" w:rsidP="00A17C8F">
      <w:pPr>
        <w:pStyle w:val="a4"/>
        <w:numPr>
          <w:ilvl w:val="0"/>
          <w:numId w:val="47"/>
        </w:numPr>
        <w:shd w:val="clear" w:color="auto" w:fill="FFFFFF"/>
        <w:jc w:val="both"/>
        <w:rPr>
          <w:rFonts w:eastAsia="Times New Roman"/>
          <w:sz w:val="28"/>
          <w:szCs w:val="28"/>
          <w:lang w:eastAsia="ru-RU"/>
        </w:rPr>
      </w:pPr>
      <w:r w:rsidRPr="00A17C8F">
        <w:rPr>
          <w:rFonts w:eastAsia="Times New Roman"/>
          <w:sz w:val="28"/>
          <w:szCs w:val="28"/>
          <w:lang w:eastAsia="ru-RU"/>
        </w:rPr>
        <w:t>план внеурочной деятельности, календарный учебный график;</w:t>
      </w:r>
    </w:p>
    <w:p w14:paraId="7455EE4D" w14:textId="77777777" w:rsidR="009E410D" w:rsidRPr="00A17C8F" w:rsidRDefault="009E410D" w:rsidP="00A17C8F">
      <w:pPr>
        <w:pStyle w:val="a4"/>
        <w:numPr>
          <w:ilvl w:val="0"/>
          <w:numId w:val="47"/>
        </w:numPr>
        <w:shd w:val="clear" w:color="auto" w:fill="FFFFFF"/>
        <w:jc w:val="both"/>
        <w:rPr>
          <w:rFonts w:eastAsia="Times New Roman"/>
          <w:sz w:val="28"/>
          <w:szCs w:val="28"/>
          <w:lang w:eastAsia="ru-RU"/>
        </w:rPr>
      </w:pPr>
      <w:r w:rsidRPr="00A17C8F">
        <w:rPr>
          <w:rFonts w:eastAsia="Times New Roman"/>
          <w:sz w:val="28"/>
          <w:szCs w:val="28"/>
          <w:lang w:eastAsia="ru-RU"/>
        </w:rPr>
        <w:t>систему условий реализации основной образовательной программы в соответствии с требованиями Стандарта.</w:t>
      </w:r>
    </w:p>
    <w:p w14:paraId="1FA3EEC9" w14:textId="77777777" w:rsidR="00A17C8F" w:rsidRDefault="00A17C8F" w:rsidP="005E4FC5">
      <w:pPr>
        <w:shd w:val="clear" w:color="auto" w:fill="FFFFFF"/>
        <w:jc w:val="both"/>
        <w:rPr>
          <w:rFonts w:eastAsia="Times New Roman"/>
          <w:color w:val="464C55"/>
          <w:sz w:val="28"/>
          <w:szCs w:val="28"/>
          <w:highlight w:val="green"/>
          <w:lang w:eastAsia="ru-RU"/>
        </w:rPr>
      </w:pPr>
    </w:p>
    <w:p w14:paraId="6F0C5215" w14:textId="77777777" w:rsidR="005E4FC5" w:rsidRPr="006146B7" w:rsidRDefault="005E4FC5" w:rsidP="005E4FC5">
      <w:pPr>
        <w:shd w:val="clear" w:color="auto" w:fill="FFFFFF"/>
        <w:jc w:val="both"/>
        <w:rPr>
          <w:rFonts w:eastAsia="Times New Roman"/>
          <w:color w:val="464C55"/>
          <w:sz w:val="28"/>
          <w:szCs w:val="28"/>
          <w:lang w:eastAsia="ru-RU"/>
        </w:rPr>
      </w:pPr>
      <w:r w:rsidRPr="00A17C8F">
        <w:rPr>
          <w:rFonts w:eastAsia="Times New Roman"/>
          <w:b/>
          <w:color w:val="464C55"/>
          <w:sz w:val="28"/>
          <w:szCs w:val="28"/>
          <w:lang w:eastAsia="ru-RU"/>
        </w:rPr>
        <w:t>Учебный план среднего общего образования</w:t>
      </w:r>
      <w:r w:rsidRPr="00A17C8F">
        <w:rPr>
          <w:rFonts w:eastAsia="Times New Roman"/>
          <w:color w:val="464C55"/>
          <w:sz w:val="28"/>
          <w:szCs w:val="28"/>
          <w:lang w:eastAsia="ru-RU"/>
        </w:rPr>
        <w:t xml:space="preserve">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14:paraId="46B5F141"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Основная образовательная программа включа</w:t>
      </w:r>
      <w:r w:rsidR="00A17C8F">
        <w:rPr>
          <w:rFonts w:eastAsia="Times New Roman"/>
          <w:color w:val="464C55"/>
          <w:sz w:val="28"/>
          <w:szCs w:val="28"/>
          <w:lang w:eastAsia="ru-RU"/>
        </w:rPr>
        <w:t xml:space="preserve">ет </w:t>
      </w:r>
      <w:r w:rsidR="00C5329C">
        <w:rPr>
          <w:rFonts w:eastAsia="Times New Roman"/>
          <w:color w:val="464C55"/>
          <w:sz w:val="28"/>
          <w:szCs w:val="28"/>
          <w:lang w:eastAsia="ru-RU"/>
        </w:rPr>
        <w:t>учебный план универсального профиля, на основе которого составляются индивидуальные учебные планы учащихся</w:t>
      </w:r>
      <w:r w:rsidRPr="006146B7">
        <w:rPr>
          <w:rFonts w:eastAsia="Times New Roman"/>
          <w:color w:val="464C55"/>
          <w:sz w:val="28"/>
          <w:szCs w:val="28"/>
          <w:lang w:eastAsia="ru-RU"/>
        </w:rPr>
        <w:t>.</w:t>
      </w:r>
    </w:p>
    <w:p w14:paraId="4CF52DBE"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Учебные планы обеспечивают преподавание и изучение государственного языка Российской Федерации, родного языка</w:t>
      </w:r>
      <w:r w:rsidR="00C5329C">
        <w:rPr>
          <w:rFonts w:eastAsia="Times New Roman"/>
          <w:color w:val="464C55"/>
          <w:sz w:val="28"/>
          <w:szCs w:val="28"/>
          <w:lang w:eastAsia="ru-RU"/>
        </w:rPr>
        <w:t xml:space="preserve"> (русского)</w:t>
      </w:r>
      <w:r w:rsidRPr="006146B7">
        <w:rPr>
          <w:rFonts w:eastAsia="Times New Roman"/>
          <w:color w:val="464C55"/>
          <w:sz w:val="28"/>
          <w:szCs w:val="28"/>
          <w:lang w:eastAsia="ru-RU"/>
        </w:rPr>
        <w:t>, а также устанавливают количество занятий, отводимых на их изучение, по классам (годам) обучения.</w:t>
      </w:r>
    </w:p>
    <w:p w14:paraId="74E8B7C6"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Учебный план определяет</w:t>
      </w:r>
      <w:r w:rsidR="00C5329C">
        <w:rPr>
          <w:rFonts w:eastAsia="Times New Roman"/>
          <w:color w:val="464C55"/>
          <w:sz w:val="28"/>
          <w:szCs w:val="28"/>
          <w:lang w:eastAsia="ru-RU"/>
        </w:rPr>
        <w:t xml:space="preserve"> </w:t>
      </w:r>
      <w:r w:rsidRPr="006146B7">
        <w:rPr>
          <w:rFonts w:eastAsia="Times New Roman"/>
          <w:color w:val="464C55"/>
          <w:sz w:val="28"/>
          <w:szCs w:val="28"/>
          <w:lang w:eastAsia="ru-RU"/>
        </w:rPr>
        <w:t>количество учебных занятий за 2 года на одного обучающегося - не менее 2170 часов и не более 2590 часов (не более 37 часов в неделю).</w:t>
      </w:r>
    </w:p>
    <w:p w14:paraId="1EDF1A66"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Учебный план предусматривает изучение обязательных учебных предметов</w:t>
      </w:r>
      <w:r w:rsidR="00C5329C">
        <w:rPr>
          <w:rFonts w:eastAsia="Times New Roman"/>
          <w:color w:val="464C55"/>
          <w:sz w:val="28"/>
          <w:szCs w:val="28"/>
          <w:lang w:eastAsia="ru-RU"/>
        </w:rPr>
        <w:t xml:space="preserve">: </w:t>
      </w:r>
      <w:r w:rsidRPr="006146B7">
        <w:rPr>
          <w:rFonts w:eastAsia="Times New Roman"/>
          <w:color w:val="464C55"/>
          <w:sz w:val="28"/>
          <w:szCs w:val="28"/>
          <w:lang w:eastAsia="ru-RU"/>
        </w:rPr>
        <w:t>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14:paraId="70046B15"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 xml:space="preserve">Формирование учебных планов </w:t>
      </w:r>
      <w:r w:rsidR="00C5329C">
        <w:rPr>
          <w:rFonts w:eastAsia="Times New Roman"/>
          <w:color w:val="464C55"/>
          <w:sz w:val="28"/>
          <w:szCs w:val="28"/>
          <w:lang w:eastAsia="ru-RU"/>
        </w:rPr>
        <w:t>школы и</w:t>
      </w:r>
      <w:r w:rsidRPr="006146B7">
        <w:rPr>
          <w:rFonts w:eastAsia="Times New Roman"/>
          <w:color w:val="464C55"/>
          <w:sz w:val="28"/>
          <w:szCs w:val="28"/>
          <w:lang w:eastAsia="ru-RU"/>
        </w:rPr>
        <w:t xml:space="preserve"> индивидуальных учебных планов обучающихся осуществляется из числа учебных предметов из следующих обязательных предметных областей:</w:t>
      </w:r>
    </w:p>
    <w:p w14:paraId="748CEF06"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"Предметная область "Русский язык и литература", включающая учебные предметы:</w:t>
      </w:r>
    </w:p>
    <w:p w14:paraId="5DBAB6AF"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"Русский язык", "Литература" (базовый уров</w:t>
      </w:r>
      <w:r w:rsidR="00C5329C">
        <w:rPr>
          <w:rFonts w:eastAsia="Times New Roman"/>
          <w:color w:val="464C55"/>
          <w:sz w:val="28"/>
          <w:szCs w:val="28"/>
          <w:lang w:eastAsia="ru-RU"/>
        </w:rPr>
        <w:t>ень</w:t>
      </w:r>
      <w:r w:rsidRPr="006146B7">
        <w:rPr>
          <w:rFonts w:eastAsia="Times New Roman"/>
          <w:color w:val="464C55"/>
          <w:sz w:val="28"/>
          <w:szCs w:val="28"/>
          <w:lang w:eastAsia="ru-RU"/>
        </w:rPr>
        <w:t>).</w:t>
      </w:r>
    </w:p>
    <w:p w14:paraId="5EFF3B01"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lastRenderedPageBreak/>
        <w:t>Предметная область "Родной язык и родная литература", включающая учебные предметы:</w:t>
      </w:r>
    </w:p>
    <w:p w14:paraId="008770A1"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"Родной язык", "Родная литература" (базовый уровень).</w:t>
      </w:r>
    </w:p>
    <w:p w14:paraId="66F88D1A"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Предметная область "Иностранные языки", включающая учебные предметы:</w:t>
      </w:r>
    </w:p>
    <w:p w14:paraId="684A1CA0"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"Иностранный язык</w:t>
      </w:r>
      <w:r w:rsidR="00C5329C">
        <w:rPr>
          <w:rFonts w:eastAsia="Times New Roman"/>
          <w:color w:val="464C55"/>
          <w:sz w:val="28"/>
          <w:szCs w:val="28"/>
          <w:lang w:eastAsia="ru-RU"/>
        </w:rPr>
        <w:t xml:space="preserve"> (английский)</w:t>
      </w:r>
      <w:r w:rsidRPr="006146B7">
        <w:rPr>
          <w:rFonts w:eastAsia="Times New Roman"/>
          <w:color w:val="464C55"/>
          <w:sz w:val="28"/>
          <w:szCs w:val="28"/>
          <w:lang w:eastAsia="ru-RU"/>
        </w:rPr>
        <w:t>" (углубленный уров</w:t>
      </w:r>
      <w:r w:rsidR="00C5329C">
        <w:rPr>
          <w:rFonts w:eastAsia="Times New Roman"/>
          <w:color w:val="464C55"/>
          <w:sz w:val="28"/>
          <w:szCs w:val="28"/>
          <w:lang w:eastAsia="ru-RU"/>
        </w:rPr>
        <w:t>е</w:t>
      </w:r>
      <w:r w:rsidRPr="006146B7">
        <w:rPr>
          <w:rFonts w:eastAsia="Times New Roman"/>
          <w:color w:val="464C55"/>
          <w:sz w:val="28"/>
          <w:szCs w:val="28"/>
          <w:lang w:eastAsia="ru-RU"/>
        </w:rPr>
        <w:t>н</w:t>
      </w:r>
      <w:r w:rsidR="00C5329C">
        <w:rPr>
          <w:rFonts w:eastAsia="Times New Roman"/>
          <w:color w:val="464C55"/>
          <w:sz w:val="28"/>
          <w:szCs w:val="28"/>
          <w:lang w:eastAsia="ru-RU"/>
        </w:rPr>
        <w:t>ь</w:t>
      </w:r>
      <w:r w:rsidRPr="006146B7">
        <w:rPr>
          <w:rFonts w:eastAsia="Times New Roman"/>
          <w:color w:val="464C55"/>
          <w:sz w:val="28"/>
          <w:szCs w:val="28"/>
          <w:lang w:eastAsia="ru-RU"/>
        </w:rPr>
        <w:t>);</w:t>
      </w:r>
    </w:p>
    <w:p w14:paraId="7E3906EE"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"Второй иностранный язык" (базовый</w:t>
      </w:r>
      <w:r w:rsidR="00C5329C">
        <w:rPr>
          <w:rFonts w:eastAsia="Times New Roman"/>
          <w:color w:val="464C55"/>
          <w:sz w:val="28"/>
          <w:szCs w:val="28"/>
          <w:lang w:eastAsia="ru-RU"/>
        </w:rPr>
        <w:t xml:space="preserve"> уровень</w:t>
      </w:r>
      <w:r w:rsidRPr="006146B7">
        <w:rPr>
          <w:rFonts w:eastAsia="Times New Roman"/>
          <w:color w:val="464C55"/>
          <w:sz w:val="28"/>
          <w:szCs w:val="28"/>
          <w:lang w:eastAsia="ru-RU"/>
        </w:rPr>
        <w:t>).</w:t>
      </w:r>
    </w:p>
    <w:p w14:paraId="6CCBCC5F"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Предметная область "Общественные науки", включающая учебные предметы:</w:t>
      </w:r>
    </w:p>
    <w:p w14:paraId="616C58B6"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"История" (базовый и углубленный уровни);</w:t>
      </w:r>
    </w:p>
    <w:p w14:paraId="1494363B"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"География" (базовый и углубленный уровни);</w:t>
      </w:r>
    </w:p>
    <w:p w14:paraId="14F12F6E"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"Экономика" (базовый и углубленный уровни);</w:t>
      </w:r>
    </w:p>
    <w:p w14:paraId="03B55912"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"Право" (базовый и углубленный уровни);</w:t>
      </w:r>
    </w:p>
    <w:p w14:paraId="5F26AD4D"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"Обществознание" (базовый уровень)</w:t>
      </w:r>
      <w:r w:rsidR="00C5329C">
        <w:rPr>
          <w:rFonts w:eastAsia="Times New Roman"/>
          <w:color w:val="464C55"/>
          <w:sz w:val="28"/>
          <w:szCs w:val="28"/>
          <w:lang w:eastAsia="ru-RU"/>
        </w:rPr>
        <w:t>.</w:t>
      </w:r>
    </w:p>
    <w:p w14:paraId="69D351CA"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Предметная область "Математика и информатика", включающая учебные предметы:</w:t>
      </w:r>
    </w:p>
    <w:p w14:paraId="6AF5A505"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"Математика"</w:t>
      </w:r>
      <w:r w:rsidR="00C5329C">
        <w:rPr>
          <w:rFonts w:eastAsia="Times New Roman"/>
          <w:color w:val="464C55"/>
          <w:sz w:val="28"/>
          <w:szCs w:val="28"/>
          <w:lang w:eastAsia="ru-RU"/>
        </w:rPr>
        <w:t xml:space="preserve"> </w:t>
      </w:r>
      <w:r w:rsidR="00C5329C" w:rsidRPr="00C5329C">
        <w:rPr>
          <w:rFonts w:eastAsia="Times New Roman"/>
          <w:color w:val="464C55"/>
          <w:sz w:val="28"/>
          <w:szCs w:val="28"/>
          <w:lang w:eastAsia="ru-RU"/>
        </w:rPr>
        <w:t>(базовый и углубленный уровни)</w:t>
      </w:r>
      <w:r w:rsidRPr="006146B7">
        <w:rPr>
          <w:rFonts w:eastAsia="Times New Roman"/>
          <w:color w:val="464C55"/>
          <w:sz w:val="28"/>
          <w:szCs w:val="28"/>
          <w:lang w:eastAsia="ru-RU"/>
        </w:rPr>
        <w:t>;</w:t>
      </w:r>
    </w:p>
    <w:p w14:paraId="6CC8AD92"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"Информатика" (базовый и углубленный уровни);</w:t>
      </w:r>
    </w:p>
    <w:p w14:paraId="69B7A483"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Предметная область "Естественные науки", включающая учебные предметы:</w:t>
      </w:r>
    </w:p>
    <w:p w14:paraId="452F13C6"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"Физика" (базовый и углубленный уровни);</w:t>
      </w:r>
    </w:p>
    <w:p w14:paraId="3A167922"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"Химия" (базовый и углубленный уровни);</w:t>
      </w:r>
    </w:p>
    <w:p w14:paraId="0B31DDE7"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"Биология" (базовый и углубленный уровни);</w:t>
      </w:r>
    </w:p>
    <w:p w14:paraId="131AA483"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"Астрономия" (базовый уровень)</w:t>
      </w:r>
      <w:r w:rsidR="00C5329C">
        <w:rPr>
          <w:rFonts w:eastAsia="Times New Roman"/>
          <w:color w:val="464C55"/>
          <w:sz w:val="28"/>
          <w:szCs w:val="28"/>
          <w:lang w:eastAsia="ru-RU"/>
        </w:rPr>
        <w:t>.</w:t>
      </w:r>
    </w:p>
    <w:p w14:paraId="0025F4E9"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Предметная область "Физическая культура, экология и основы безопасности жизнедеятельности", включающая учебные предметы:</w:t>
      </w:r>
    </w:p>
    <w:p w14:paraId="4B312E6A"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"Физическая культура" (базовый уровень);</w:t>
      </w:r>
    </w:p>
    <w:p w14:paraId="38CE72F3"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"Экология" (базовый уровень);</w:t>
      </w:r>
    </w:p>
    <w:p w14:paraId="631C9F5B" w14:textId="77777777" w:rsidR="005E4FC5" w:rsidRPr="006146B7" w:rsidRDefault="005E4FC5" w:rsidP="00C5329C">
      <w:pPr>
        <w:shd w:val="clear" w:color="auto" w:fill="FFFFFF"/>
        <w:ind w:left="708"/>
        <w:jc w:val="both"/>
        <w:rPr>
          <w:rFonts w:eastAsia="Times New Roman"/>
          <w:color w:val="464C55"/>
          <w:sz w:val="28"/>
          <w:szCs w:val="28"/>
          <w:lang w:eastAsia="ru-RU"/>
        </w:rPr>
      </w:pPr>
      <w:r w:rsidRPr="006146B7">
        <w:rPr>
          <w:rFonts w:eastAsia="Times New Roman"/>
          <w:color w:val="464C55"/>
          <w:sz w:val="28"/>
          <w:szCs w:val="28"/>
          <w:lang w:eastAsia="ru-RU"/>
        </w:rPr>
        <w:t>"Основы безопасности жизнедеятельности" (базовый уровень).</w:t>
      </w:r>
    </w:p>
    <w:p w14:paraId="5C1A400C"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 xml:space="preserve">В учебные планы </w:t>
      </w:r>
      <w:r w:rsidR="00C5329C">
        <w:rPr>
          <w:rFonts w:eastAsia="Times New Roman"/>
          <w:color w:val="464C55"/>
          <w:sz w:val="28"/>
          <w:szCs w:val="28"/>
          <w:lang w:eastAsia="ru-RU"/>
        </w:rPr>
        <w:t>также</w:t>
      </w:r>
      <w:r w:rsidRPr="006146B7">
        <w:rPr>
          <w:rFonts w:eastAsia="Times New Roman"/>
          <w:color w:val="464C55"/>
          <w:sz w:val="28"/>
          <w:szCs w:val="28"/>
          <w:lang w:eastAsia="ru-RU"/>
        </w:rPr>
        <w:t xml:space="preserve"> включены дополнительные учебные предметы, курсы по выбору обучающихся, предлагаемые </w:t>
      </w:r>
      <w:r w:rsidR="00C5329C">
        <w:rPr>
          <w:rFonts w:eastAsia="Times New Roman"/>
          <w:color w:val="464C55"/>
          <w:sz w:val="28"/>
          <w:szCs w:val="28"/>
          <w:lang w:eastAsia="ru-RU"/>
        </w:rPr>
        <w:t xml:space="preserve">школой </w:t>
      </w:r>
      <w:r w:rsidRPr="006146B7">
        <w:rPr>
          <w:rFonts w:eastAsia="Times New Roman"/>
          <w:color w:val="464C55"/>
          <w:sz w:val="28"/>
          <w:szCs w:val="28"/>
          <w:lang w:eastAsia="ru-RU"/>
        </w:rPr>
        <w:t>(</w:t>
      </w:r>
      <w:r w:rsidR="00C5329C" w:rsidRPr="00C5329C">
        <w:rPr>
          <w:rFonts w:eastAsia="Times New Roman"/>
          <w:color w:val="464C55"/>
          <w:sz w:val="28"/>
          <w:szCs w:val="28"/>
          <w:highlight w:val="yellow"/>
          <w:lang w:eastAsia="ru-RU"/>
        </w:rPr>
        <w:t>…….</w:t>
      </w:r>
      <w:r w:rsidRPr="006146B7">
        <w:rPr>
          <w:rFonts w:eastAsia="Times New Roman"/>
          <w:color w:val="464C55"/>
          <w:sz w:val="28"/>
          <w:szCs w:val="28"/>
          <w:lang w:eastAsia="ru-RU"/>
        </w:rPr>
        <w:t xml:space="preserve">) в соответствии со спецификой и возможностями </w:t>
      </w:r>
      <w:r w:rsidR="00C5329C">
        <w:rPr>
          <w:rFonts w:eastAsia="Times New Roman"/>
          <w:color w:val="464C55"/>
          <w:sz w:val="28"/>
          <w:szCs w:val="28"/>
          <w:lang w:eastAsia="ru-RU"/>
        </w:rPr>
        <w:t>образовательного учреждения.</w:t>
      </w:r>
    </w:p>
    <w:p w14:paraId="7617EBF7"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Учебные планы определяют состав и объем учебных предметов, курсов, а также их распределение по классам (годам) обучения.</w:t>
      </w:r>
    </w:p>
    <w:p w14:paraId="0EC45A3F" w14:textId="77777777" w:rsidR="005E4FC5" w:rsidRPr="006146B7" w:rsidRDefault="00C5329C" w:rsidP="005E4FC5">
      <w:pPr>
        <w:shd w:val="clear" w:color="auto" w:fill="FFFFFF"/>
        <w:jc w:val="both"/>
        <w:rPr>
          <w:rFonts w:eastAsia="Times New Roman"/>
          <w:color w:val="464C55"/>
          <w:sz w:val="28"/>
          <w:szCs w:val="28"/>
          <w:lang w:eastAsia="ru-RU"/>
        </w:rPr>
      </w:pPr>
      <w:r>
        <w:rPr>
          <w:rFonts w:eastAsia="Times New Roman"/>
          <w:color w:val="464C55"/>
          <w:sz w:val="28"/>
          <w:szCs w:val="28"/>
          <w:lang w:eastAsia="ru-RU"/>
        </w:rPr>
        <w:t>Муниципальное общеобразовательное учреждение «Средняя школа № 80 с углубленным изучением английского языка»</w:t>
      </w:r>
      <w:r w:rsidR="005E4FC5" w:rsidRPr="006146B7">
        <w:rPr>
          <w:rFonts w:eastAsia="Times New Roman"/>
          <w:color w:val="464C55"/>
          <w:sz w:val="28"/>
          <w:szCs w:val="28"/>
          <w:lang w:eastAsia="ru-RU"/>
        </w:rPr>
        <w:t>:</w:t>
      </w:r>
    </w:p>
    <w:p w14:paraId="1DC6CB93" w14:textId="77777777" w:rsidR="005E4FC5" w:rsidRPr="00C5329C" w:rsidRDefault="005E4FC5" w:rsidP="00C5329C">
      <w:pPr>
        <w:pStyle w:val="a4"/>
        <w:numPr>
          <w:ilvl w:val="0"/>
          <w:numId w:val="48"/>
        </w:numPr>
        <w:shd w:val="clear" w:color="auto" w:fill="FFFFFF"/>
        <w:jc w:val="both"/>
        <w:rPr>
          <w:rFonts w:eastAsia="Times New Roman"/>
          <w:color w:val="464C55"/>
          <w:sz w:val="28"/>
          <w:szCs w:val="28"/>
          <w:lang w:eastAsia="ru-RU"/>
        </w:rPr>
      </w:pPr>
      <w:r w:rsidRPr="00C5329C">
        <w:rPr>
          <w:rFonts w:eastAsia="Times New Roman"/>
          <w:color w:val="464C55"/>
          <w:sz w:val="28"/>
          <w:szCs w:val="28"/>
          <w:lang w:eastAsia="ru-RU"/>
        </w:rPr>
        <w:t xml:space="preserve">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w:t>
      </w:r>
      <w:r w:rsidRPr="00C5329C">
        <w:rPr>
          <w:rFonts w:eastAsia="Times New Roman"/>
          <w:color w:val="464C55"/>
          <w:sz w:val="28"/>
          <w:szCs w:val="28"/>
          <w:lang w:eastAsia="ru-RU"/>
        </w:rPr>
        <w:lastRenderedPageBreak/>
        <w:t>учебные предметы "Обществознание", "Экология", дополнительные учебные предметы, курсы по выбору обучающихся;</w:t>
      </w:r>
    </w:p>
    <w:p w14:paraId="6E7C9214" w14:textId="77777777" w:rsidR="00F528F2" w:rsidRDefault="005E4FC5" w:rsidP="005E4FC5">
      <w:pPr>
        <w:pStyle w:val="a4"/>
        <w:numPr>
          <w:ilvl w:val="0"/>
          <w:numId w:val="48"/>
        </w:numPr>
        <w:shd w:val="clear" w:color="auto" w:fill="FFFFFF"/>
        <w:jc w:val="both"/>
        <w:rPr>
          <w:rFonts w:eastAsia="Times New Roman"/>
          <w:color w:val="464C55"/>
          <w:sz w:val="28"/>
          <w:szCs w:val="28"/>
          <w:lang w:eastAsia="ru-RU"/>
        </w:rPr>
      </w:pPr>
      <w:r w:rsidRPr="00F528F2">
        <w:rPr>
          <w:rFonts w:eastAsia="Times New Roman"/>
          <w:color w:val="464C55"/>
          <w:sz w:val="28"/>
          <w:szCs w:val="28"/>
          <w:lang w:eastAsia="ru-RU"/>
        </w:rPr>
        <w:t>обеспечивает реализацию учебн</w:t>
      </w:r>
      <w:r w:rsidR="00C5329C" w:rsidRPr="00F528F2">
        <w:rPr>
          <w:rFonts w:eastAsia="Times New Roman"/>
          <w:color w:val="464C55"/>
          <w:sz w:val="28"/>
          <w:szCs w:val="28"/>
          <w:lang w:eastAsia="ru-RU"/>
        </w:rPr>
        <w:t>ого</w:t>
      </w:r>
      <w:r w:rsidRPr="00F528F2">
        <w:rPr>
          <w:rFonts w:eastAsia="Times New Roman"/>
          <w:color w:val="464C55"/>
          <w:sz w:val="28"/>
          <w:szCs w:val="28"/>
          <w:lang w:eastAsia="ru-RU"/>
        </w:rPr>
        <w:t xml:space="preserve"> план</w:t>
      </w:r>
      <w:r w:rsidR="00C5329C" w:rsidRPr="00F528F2">
        <w:rPr>
          <w:rFonts w:eastAsia="Times New Roman"/>
          <w:color w:val="464C55"/>
          <w:sz w:val="28"/>
          <w:szCs w:val="28"/>
          <w:lang w:eastAsia="ru-RU"/>
        </w:rPr>
        <w:t>а</w:t>
      </w:r>
      <w:r w:rsidRPr="00F528F2">
        <w:rPr>
          <w:rFonts w:eastAsia="Times New Roman"/>
          <w:color w:val="464C55"/>
          <w:sz w:val="28"/>
          <w:szCs w:val="28"/>
          <w:lang w:eastAsia="ru-RU"/>
        </w:rPr>
        <w:t xml:space="preserve"> </w:t>
      </w:r>
      <w:r w:rsidR="00C5329C" w:rsidRPr="00F528F2">
        <w:rPr>
          <w:rFonts w:eastAsia="Times New Roman"/>
          <w:color w:val="464C55"/>
          <w:sz w:val="28"/>
          <w:szCs w:val="28"/>
          <w:lang w:eastAsia="ru-RU"/>
        </w:rPr>
        <w:t xml:space="preserve">универсального профиля </w:t>
      </w:r>
      <w:r w:rsidR="00F528F2" w:rsidRPr="00F528F2">
        <w:rPr>
          <w:rFonts w:eastAsia="Times New Roman"/>
          <w:color w:val="464C55"/>
          <w:sz w:val="28"/>
          <w:szCs w:val="28"/>
          <w:lang w:eastAsia="ru-RU"/>
        </w:rPr>
        <w:t xml:space="preserve">с различной направленностью в соответствии с интересами и образовательными потребностями учащихся.  </w:t>
      </w:r>
    </w:p>
    <w:p w14:paraId="3BFCF4A3" w14:textId="77777777" w:rsidR="005E4FC5" w:rsidRPr="00F528F2" w:rsidRDefault="005E4FC5" w:rsidP="00F528F2">
      <w:pPr>
        <w:jc w:val="both"/>
        <w:rPr>
          <w:rFonts w:eastAsia="Times New Roman"/>
          <w:color w:val="464C55"/>
          <w:sz w:val="28"/>
          <w:szCs w:val="28"/>
          <w:lang w:eastAsia="ru-RU"/>
        </w:rPr>
      </w:pPr>
      <w:r w:rsidRPr="00F528F2">
        <w:rPr>
          <w:rFonts w:eastAsia="Times New Roman"/>
          <w:color w:val="464C55"/>
          <w:sz w:val="28"/>
          <w:szCs w:val="28"/>
          <w:lang w:eastAsia="ru-RU"/>
        </w:rPr>
        <w:t>Учебный план профиля обучения и индивидуальный учебный план содержат 11 (12) учебных предметов и предусматрива</w:t>
      </w:r>
      <w:r w:rsidR="00F528F2" w:rsidRPr="00F528F2">
        <w:rPr>
          <w:rFonts w:eastAsia="Times New Roman"/>
          <w:color w:val="464C55"/>
          <w:sz w:val="28"/>
          <w:szCs w:val="28"/>
          <w:lang w:eastAsia="ru-RU"/>
        </w:rPr>
        <w:t>ют</w:t>
      </w:r>
      <w:r w:rsidRPr="00F528F2">
        <w:rPr>
          <w:rFonts w:eastAsia="Times New Roman"/>
          <w:color w:val="464C55"/>
          <w:sz w:val="28"/>
          <w:szCs w:val="28"/>
          <w:lang w:eastAsia="ru-RU"/>
        </w:rPr>
        <w:t xml:space="preserve"> изучение не менее одного учебного предмета из каждой предметной области, определенной </w:t>
      </w:r>
      <w:r w:rsidR="00F528F2" w:rsidRPr="00F528F2">
        <w:rPr>
          <w:rFonts w:eastAsia="Times New Roman"/>
          <w:color w:val="464C55"/>
          <w:sz w:val="28"/>
          <w:szCs w:val="28"/>
          <w:lang w:eastAsia="ru-RU"/>
        </w:rPr>
        <w:t>ФГОС СОО</w:t>
      </w:r>
      <w:r w:rsidRPr="00F528F2">
        <w:rPr>
          <w:rFonts w:eastAsia="Times New Roman"/>
          <w:color w:val="464C55"/>
          <w:sz w:val="28"/>
          <w:szCs w:val="28"/>
          <w:lang w:eastAsia="ru-RU"/>
        </w:rPr>
        <w:t>, в том числе 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w:t>
      </w:r>
    </w:p>
    <w:p w14:paraId="7241F64A" w14:textId="77777777" w:rsidR="005E4FC5" w:rsidRPr="006146B7" w:rsidRDefault="005E4FC5" w:rsidP="00F528F2">
      <w:pPr>
        <w:jc w:val="both"/>
        <w:rPr>
          <w:rFonts w:eastAsia="Times New Roman"/>
          <w:color w:val="464C55"/>
          <w:sz w:val="28"/>
          <w:szCs w:val="28"/>
          <w:lang w:eastAsia="ru-RU"/>
        </w:rPr>
      </w:pPr>
      <w:r w:rsidRPr="00F528F2">
        <w:rPr>
          <w:rFonts w:eastAsia="Times New Roman"/>
          <w:color w:val="464C55"/>
          <w:sz w:val="28"/>
          <w:szCs w:val="28"/>
          <w:lang w:eastAsia="ru-RU"/>
        </w:rPr>
        <w:t>В учебном плане предусмотрено выполнение обучающимися индивидуального</w:t>
      </w:r>
      <w:r w:rsidR="00F528F2" w:rsidRPr="00F528F2">
        <w:rPr>
          <w:rFonts w:eastAsia="Times New Roman"/>
          <w:color w:val="464C55"/>
          <w:sz w:val="28"/>
          <w:szCs w:val="28"/>
          <w:lang w:eastAsia="ru-RU"/>
        </w:rPr>
        <w:t xml:space="preserve"> </w:t>
      </w:r>
      <w:r w:rsidRPr="00F528F2">
        <w:rPr>
          <w:rFonts w:eastAsia="Times New Roman"/>
          <w:color w:val="464C55"/>
          <w:sz w:val="28"/>
          <w:szCs w:val="28"/>
          <w:lang w:eastAsia="ru-RU"/>
        </w:rPr>
        <w:t>проекта.</w:t>
      </w:r>
    </w:p>
    <w:p w14:paraId="6792765B" w14:textId="77777777" w:rsidR="00F528F2" w:rsidRPr="00F528F2" w:rsidRDefault="00F528F2" w:rsidP="00F528F2">
      <w:pPr>
        <w:jc w:val="center"/>
        <w:rPr>
          <w:b/>
          <w:sz w:val="28"/>
          <w:szCs w:val="28"/>
        </w:rPr>
      </w:pPr>
      <w:r w:rsidRPr="00F528F2">
        <w:rPr>
          <w:b/>
          <w:sz w:val="28"/>
          <w:szCs w:val="28"/>
        </w:rPr>
        <w:t>ПРОЕКТ</w:t>
      </w:r>
    </w:p>
    <w:p w14:paraId="78D37C76" w14:textId="77777777" w:rsidR="00F528F2" w:rsidRPr="00F528F2" w:rsidRDefault="00F528F2" w:rsidP="00F528F2">
      <w:pPr>
        <w:jc w:val="center"/>
        <w:rPr>
          <w:sz w:val="28"/>
          <w:szCs w:val="28"/>
        </w:rPr>
      </w:pPr>
      <w:r w:rsidRPr="00F528F2">
        <w:rPr>
          <w:sz w:val="28"/>
          <w:szCs w:val="28"/>
        </w:rPr>
        <w:t>Учебный план универсального профиля</w:t>
      </w:r>
    </w:p>
    <w:tbl>
      <w:tblPr>
        <w:tblStyle w:val="a6"/>
        <w:tblW w:w="0" w:type="auto"/>
        <w:tblLook w:val="04A0" w:firstRow="1" w:lastRow="0" w:firstColumn="1" w:lastColumn="0" w:noHBand="0" w:noVBand="1"/>
      </w:tblPr>
      <w:tblGrid>
        <w:gridCol w:w="2896"/>
        <w:gridCol w:w="3214"/>
        <w:gridCol w:w="3921"/>
        <w:gridCol w:w="2368"/>
        <w:gridCol w:w="1317"/>
        <w:gridCol w:w="1070"/>
      </w:tblGrid>
      <w:tr w:rsidR="00F528F2" w:rsidRPr="00F528F2" w14:paraId="2561BCA5" w14:textId="77777777" w:rsidTr="0034631F">
        <w:tc>
          <w:tcPr>
            <w:tcW w:w="2896" w:type="dxa"/>
          </w:tcPr>
          <w:p w14:paraId="645AC149" w14:textId="77777777" w:rsidR="00F528F2" w:rsidRPr="00F528F2" w:rsidRDefault="00F528F2" w:rsidP="00F528F2">
            <w:pPr>
              <w:jc w:val="center"/>
              <w:rPr>
                <w:sz w:val="22"/>
                <w:szCs w:val="22"/>
              </w:rPr>
            </w:pPr>
          </w:p>
        </w:tc>
        <w:tc>
          <w:tcPr>
            <w:tcW w:w="3214" w:type="dxa"/>
          </w:tcPr>
          <w:p w14:paraId="08B608A1" w14:textId="77777777" w:rsidR="00F528F2" w:rsidRPr="00F528F2" w:rsidRDefault="00F528F2" w:rsidP="00F528F2">
            <w:pPr>
              <w:jc w:val="center"/>
              <w:rPr>
                <w:sz w:val="22"/>
                <w:szCs w:val="22"/>
              </w:rPr>
            </w:pPr>
            <w:r w:rsidRPr="00F528F2">
              <w:rPr>
                <w:sz w:val="22"/>
                <w:szCs w:val="22"/>
              </w:rPr>
              <w:t>Учебный предмет</w:t>
            </w:r>
          </w:p>
        </w:tc>
        <w:tc>
          <w:tcPr>
            <w:tcW w:w="3921" w:type="dxa"/>
          </w:tcPr>
          <w:p w14:paraId="4A75CCAC" w14:textId="77777777" w:rsidR="00F528F2" w:rsidRPr="00F528F2" w:rsidRDefault="00F528F2" w:rsidP="00F528F2">
            <w:pPr>
              <w:jc w:val="center"/>
              <w:rPr>
                <w:sz w:val="22"/>
                <w:szCs w:val="22"/>
              </w:rPr>
            </w:pPr>
          </w:p>
        </w:tc>
        <w:tc>
          <w:tcPr>
            <w:tcW w:w="2368" w:type="dxa"/>
          </w:tcPr>
          <w:p w14:paraId="2439C791" w14:textId="77777777" w:rsidR="00F528F2" w:rsidRPr="00F528F2" w:rsidRDefault="00F528F2" w:rsidP="00F528F2">
            <w:pPr>
              <w:jc w:val="center"/>
              <w:rPr>
                <w:sz w:val="22"/>
                <w:szCs w:val="22"/>
              </w:rPr>
            </w:pPr>
            <w:r w:rsidRPr="00F528F2">
              <w:rPr>
                <w:sz w:val="22"/>
                <w:szCs w:val="22"/>
              </w:rPr>
              <w:t>Уровень</w:t>
            </w:r>
          </w:p>
        </w:tc>
        <w:tc>
          <w:tcPr>
            <w:tcW w:w="2387" w:type="dxa"/>
            <w:gridSpan w:val="2"/>
          </w:tcPr>
          <w:p w14:paraId="57A9BA6D" w14:textId="77777777" w:rsidR="00F528F2" w:rsidRPr="00F528F2" w:rsidRDefault="00F528F2" w:rsidP="00F528F2">
            <w:pPr>
              <w:jc w:val="center"/>
              <w:rPr>
                <w:sz w:val="22"/>
                <w:szCs w:val="22"/>
              </w:rPr>
            </w:pPr>
            <w:r w:rsidRPr="00F528F2">
              <w:rPr>
                <w:sz w:val="22"/>
                <w:szCs w:val="22"/>
              </w:rPr>
              <w:t>Количество часов</w:t>
            </w:r>
          </w:p>
        </w:tc>
      </w:tr>
      <w:tr w:rsidR="00F528F2" w:rsidRPr="00F528F2" w14:paraId="79BB6083" w14:textId="77777777" w:rsidTr="0034631F">
        <w:tc>
          <w:tcPr>
            <w:tcW w:w="2896" w:type="dxa"/>
            <w:shd w:val="clear" w:color="auto" w:fill="C2D69B" w:themeFill="accent3" w:themeFillTint="99"/>
          </w:tcPr>
          <w:p w14:paraId="318EBFA3" w14:textId="77777777" w:rsidR="00F528F2" w:rsidRPr="00F528F2" w:rsidRDefault="00F528F2" w:rsidP="00F528F2">
            <w:pPr>
              <w:rPr>
                <w:sz w:val="22"/>
                <w:szCs w:val="22"/>
              </w:rPr>
            </w:pPr>
            <w:r>
              <w:rPr>
                <w:sz w:val="22"/>
                <w:szCs w:val="22"/>
              </w:rPr>
              <w:t>Предметная область</w:t>
            </w:r>
          </w:p>
        </w:tc>
        <w:tc>
          <w:tcPr>
            <w:tcW w:w="3214" w:type="dxa"/>
            <w:shd w:val="clear" w:color="auto" w:fill="C2D69B" w:themeFill="accent3" w:themeFillTint="99"/>
          </w:tcPr>
          <w:p w14:paraId="4C5AA4CF" w14:textId="77777777" w:rsidR="00F528F2" w:rsidRPr="00F528F2" w:rsidRDefault="00F528F2" w:rsidP="00F528F2">
            <w:pPr>
              <w:rPr>
                <w:sz w:val="22"/>
                <w:szCs w:val="22"/>
              </w:rPr>
            </w:pPr>
            <w:r w:rsidRPr="00F528F2">
              <w:rPr>
                <w:sz w:val="22"/>
                <w:szCs w:val="22"/>
              </w:rPr>
              <w:t>Обязательные учебные предметы</w:t>
            </w:r>
          </w:p>
        </w:tc>
        <w:tc>
          <w:tcPr>
            <w:tcW w:w="3921" w:type="dxa"/>
            <w:shd w:val="clear" w:color="auto" w:fill="C2D69B" w:themeFill="accent3" w:themeFillTint="99"/>
          </w:tcPr>
          <w:p w14:paraId="4C7175CF" w14:textId="77777777" w:rsidR="00F528F2" w:rsidRPr="00F528F2" w:rsidRDefault="00F528F2" w:rsidP="00F528F2">
            <w:pPr>
              <w:rPr>
                <w:sz w:val="22"/>
                <w:szCs w:val="22"/>
              </w:rPr>
            </w:pPr>
            <w:r>
              <w:rPr>
                <w:sz w:val="22"/>
                <w:szCs w:val="22"/>
              </w:rPr>
              <w:t>Статус предмета</w:t>
            </w:r>
          </w:p>
        </w:tc>
        <w:tc>
          <w:tcPr>
            <w:tcW w:w="2368" w:type="dxa"/>
            <w:shd w:val="clear" w:color="auto" w:fill="C2D69B" w:themeFill="accent3" w:themeFillTint="99"/>
          </w:tcPr>
          <w:p w14:paraId="37C17385" w14:textId="77777777" w:rsidR="00F528F2" w:rsidRPr="00F528F2" w:rsidRDefault="00F528F2" w:rsidP="00F528F2">
            <w:pPr>
              <w:rPr>
                <w:sz w:val="22"/>
                <w:szCs w:val="22"/>
              </w:rPr>
            </w:pPr>
          </w:p>
        </w:tc>
        <w:tc>
          <w:tcPr>
            <w:tcW w:w="1317" w:type="dxa"/>
            <w:shd w:val="clear" w:color="auto" w:fill="C2D69B" w:themeFill="accent3" w:themeFillTint="99"/>
          </w:tcPr>
          <w:p w14:paraId="13798FAF" w14:textId="77777777" w:rsidR="00F528F2" w:rsidRPr="00F528F2" w:rsidRDefault="00F528F2" w:rsidP="00F528F2">
            <w:pPr>
              <w:jc w:val="center"/>
              <w:rPr>
                <w:sz w:val="22"/>
                <w:szCs w:val="22"/>
              </w:rPr>
            </w:pPr>
            <w:r w:rsidRPr="00F528F2">
              <w:rPr>
                <w:sz w:val="22"/>
                <w:szCs w:val="22"/>
              </w:rPr>
              <w:t>10 класс</w:t>
            </w:r>
          </w:p>
        </w:tc>
        <w:tc>
          <w:tcPr>
            <w:tcW w:w="1070" w:type="dxa"/>
            <w:shd w:val="clear" w:color="auto" w:fill="C2D69B" w:themeFill="accent3" w:themeFillTint="99"/>
          </w:tcPr>
          <w:p w14:paraId="3989E24C" w14:textId="77777777" w:rsidR="00F528F2" w:rsidRPr="00F528F2" w:rsidRDefault="00F528F2" w:rsidP="00F528F2">
            <w:pPr>
              <w:jc w:val="center"/>
              <w:rPr>
                <w:sz w:val="22"/>
                <w:szCs w:val="22"/>
              </w:rPr>
            </w:pPr>
            <w:r w:rsidRPr="00F528F2">
              <w:rPr>
                <w:sz w:val="22"/>
                <w:szCs w:val="22"/>
              </w:rPr>
              <w:t>11 класс</w:t>
            </w:r>
          </w:p>
        </w:tc>
      </w:tr>
      <w:tr w:rsidR="00F528F2" w:rsidRPr="00F528F2" w14:paraId="0D99D572" w14:textId="77777777" w:rsidTr="0034631F">
        <w:tc>
          <w:tcPr>
            <w:tcW w:w="2896" w:type="dxa"/>
            <w:vMerge w:val="restart"/>
          </w:tcPr>
          <w:p w14:paraId="247278CE" w14:textId="77777777" w:rsidR="00F528F2" w:rsidRPr="00F528F2" w:rsidRDefault="00F528F2" w:rsidP="00F528F2">
            <w:pPr>
              <w:rPr>
                <w:sz w:val="22"/>
                <w:szCs w:val="22"/>
              </w:rPr>
            </w:pPr>
            <w:r>
              <w:rPr>
                <w:sz w:val="22"/>
                <w:szCs w:val="22"/>
              </w:rPr>
              <w:t>Русский язык и литература</w:t>
            </w:r>
          </w:p>
        </w:tc>
        <w:tc>
          <w:tcPr>
            <w:tcW w:w="3214" w:type="dxa"/>
          </w:tcPr>
          <w:p w14:paraId="56912A03" w14:textId="77777777" w:rsidR="00F528F2" w:rsidRPr="00F528F2" w:rsidRDefault="00F528F2" w:rsidP="0034631F">
            <w:pPr>
              <w:rPr>
                <w:sz w:val="22"/>
                <w:szCs w:val="22"/>
              </w:rPr>
            </w:pPr>
            <w:r w:rsidRPr="00F528F2">
              <w:rPr>
                <w:sz w:val="22"/>
                <w:szCs w:val="22"/>
              </w:rPr>
              <w:t>Русский язык</w:t>
            </w:r>
          </w:p>
        </w:tc>
        <w:tc>
          <w:tcPr>
            <w:tcW w:w="3921" w:type="dxa"/>
          </w:tcPr>
          <w:p w14:paraId="1A059141" w14:textId="77777777" w:rsidR="00F528F2" w:rsidRPr="00F528F2" w:rsidRDefault="0034631F" w:rsidP="0034631F">
            <w:pPr>
              <w:rPr>
                <w:sz w:val="22"/>
                <w:szCs w:val="22"/>
              </w:rPr>
            </w:pPr>
            <w:r>
              <w:rPr>
                <w:sz w:val="22"/>
                <w:szCs w:val="22"/>
              </w:rPr>
              <w:t xml:space="preserve">Учебный предмет, общий для </w:t>
            </w:r>
            <w:r w:rsidRPr="0034631F">
              <w:rPr>
                <w:sz w:val="22"/>
                <w:szCs w:val="22"/>
              </w:rPr>
              <w:t xml:space="preserve">включения во все учебные планы </w:t>
            </w:r>
          </w:p>
        </w:tc>
        <w:tc>
          <w:tcPr>
            <w:tcW w:w="2368" w:type="dxa"/>
          </w:tcPr>
          <w:p w14:paraId="62A22E1F" w14:textId="77777777" w:rsidR="00F528F2" w:rsidRPr="00F528F2" w:rsidRDefault="00F528F2" w:rsidP="00F528F2">
            <w:pPr>
              <w:rPr>
                <w:sz w:val="22"/>
                <w:szCs w:val="22"/>
              </w:rPr>
            </w:pPr>
            <w:r w:rsidRPr="00F528F2">
              <w:rPr>
                <w:sz w:val="22"/>
                <w:szCs w:val="22"/>
              </w:rPr>
              <w:t>Базовый</w:t>
            </w:r>
          </w:p>
        </w:tc>
        <w:tc>
          <w:tcPr>
            <w:tcW w:w="1317" w:type="dxa"/>
          </w:tcPr>
          <w:p w14:paraId="02D04E5B" w14:textId="77777777" w:rsidR="00F528F2" w:rsidRPr="00F528F2" w:rsidRDefault="00F528F2" w:rsidP="00F528F2">
            <w:pPr>
              <w:jc w:val="center"/>
              <w:rPr>
                <w:sz w:val="22"/>
                <w:szCs w:val="22"/>
              </w:rPr>
            </w:pPr>
            <w:r w:rsidRPr="00F528F2">
              <w:rPr>
                <w:sz w:val="22"/>
                <w:szCs w:val="22"/>
              </w:rPr>
              <w:t>3</w:t>
            </w:r>
          </w:p>
        </w:tc>
        <w:tc>
          <w:tcPr>
            <w:tcW w:w="1070" w:type="dxa"/>
          </w:tcPr>
          <w:p w14:paraId="0C5AAC8A" w14:textId="77777777" w:rsidR="00F528F2" w:rsidRPr="00F528F2" w:rsidRDefault="00F528F2" w:rsidP="00F528F2">
            <w:pPr>
              <w:jc w:val="center"/>
              <w:rPr>
                <w:sz w:val="22"/>
                <w:szCs w:val="22"/>
              </w:rPr>
            </w:pPr>
            <w:r w:rsidRPr="00F528F2">
              <w:rPr>
                <w:sz w:val="22"/>
                <w:szCs w:val="22"/>
              </w:rPr>
              <w:t>3</w:t>
            </w:r>
          </w:p>
        </w:tc>
      </w:tr>
      <w:tr w:rsidR="0034631F" w:rsidRPr="00F528F2" w14:paraId="378212AA" w14:textId="77777777" w:rsidTr="0034631F">
        <w:tc>
          <w:tcPr>
            <w:tcW w:w="2896" w:type="dxa"/>
            <w:vMerge/>
          </w:tcPr>
          <w:p w14:paraId="619E406F" w14:textId="77777777" w:rsidR="0034631F" w:rsidRPr="00F528F2" w:rsidRDefault="0034631F" w:rsidP="00F528F2">
            <w:pPr>
              <w:rPr>
                <w:sz w:val="22"/>
                <w:szCs w:val="22"/>
              </w:rPr>
            </w:pPr>
          </w:p>
        </w:tc>
        <w:tc>
          <w:tcPr>
            <w:tcW w:w="3214" w:type="dxa"/>
          </w:tcPr>
          <w:p w14:paraId="0F1ABE9A" w14:textId="77777777" w:rsidR="0034631F" w:rsidRPr="00F528F2" w:rsidRDefault="0034631F" w:rsidP="0034631F">
            <w:pPr>
              <w:rPr>
                <w:sz w:val="22"/>
                <w:szCs w:val="22"/>
              </w:rPr>
            </w:pPr>
            <w:r w:rsidRPr="00F528F2">
              <w:rPr>
                <w:sz w:val="22"/>
                <w:szCs w:val="22"/>
              </w:rPr>
              <w:t>Литература</w:t>
            </w:r>
          </w:p>
        </w:tc>
        <w:tc>
          <w:tcPr>
            <w:tcW w:w="3921" w:type="dxa"/>
          </w:tcPr>
          <w:p w14:paraId="100ED4B1" w14:textId="77777777" w:rsidR="0034631F" w:rsidRPr="00F528F2" w:rsidRDefault="0034631F" w:rsidP="00FD2316">
            <w:pPr>
              <w:rPr>
                <w:sz w:val="22"/>
                <w:szCs w:val="22"/>
              </w:rPr>
            </w:pPr>
            <w:r>
              <w:rPr>
                <w:sz w:val="22"/>
                <w:szCs w:val="22"/>
              </w:rPr>
              <w:t xml:space="preserve">Учебный предмет, общий для </w:t>
            </w:r>
            <w:r w:rsidRPr="0034631F">
              <w:rPr>
                <w:sz w:val="22"/>
                <w:szCs w:val="22"/>
              </w:rPr>
              <w:t xml:space="preserve">включения во все учебные планы </w:t>
            </w:r>
          </w:p>
        </w:tc>
        <w:tc>
          <w:tcPr>
            <w:tcW w:w="2368" w:type="dxa"/>
          </w:tcPr>
          <w:p w14:paraId="24024D5D" w14:textId="77777777" w:rsidR="0034631F" w:rsidRPr="00F528F2" w:rsidRDefault="0034631F" w:rsidP="00F528F2">
            <w:pPr>
              <w:rPr>
                <w:sz w:val="22"/>
                <w:szCs w:val="22"/>
              </w:rPr>
            </w:pPr>
            <w:r w:rsidRPr="00F528F2">
              <w:rPr>
                <w:sz w:val="22"/>
                <w:szCs w:val="22"/>
              </w:rPr>
              <w:t>Базовый</w:t>
            </w:r>
          </w:p>
        </w:tc>
        <w:tc>
          <w:tcPr>
            <w:tcW w:w="1317" w:type="dxa"/>
          </w:tcPr>
          <w:p w14:paraId="075EB212" w14:textId="77777777" w:rsidR="0034631F" w:rsidRPr="00F528F2" w:rsidRDefault="0034631F" w:rsidP="00F528F2">
            <w:pPr>
              <w:jc w:val="center"/>
              <w:rPr>
                <w:sz w:val="22"/>
                <w:szCs w:val="22"/>
              </w:rPr>
            </w:pPr>
            <w:r w:rsidRPr="00F528F2">
              <w:rPr>
                <w:sz w:val="22"/>
                <w:szCs w:val="22"/>
              </w:rPr>
              <w:t>4</w:t>
            </w:r>
          </w:p>
        </w:tc>
        <w:tc>
          <w:tcPr>
            <w:tcW w:w="1070" w:type="dxa"/>
          </w:tcPr>
          <w:p w14:paraId="56E20260" w14:textId="77777777" w:rsidR="0034631F" w:rsidRPr="00F528F2" w:rsidRDefault="0034631F" w:rsidP="00F528F2">
            <w:pPr>
              <w:jc w:val="center"/>
              <w:rPr>
                <w:sz w:val="22"/>
                <w:szCs w:val="22"/>
              </w:rPr>
            </w:pPr>
            <w:r w:rsidRPr="00F528F2">
              <w:rPr>
                <w:sz w:val="22"/>
                <w:szCs w:val="22"/>
              </w:rPr>
              <w:t>4</w:t>
            </w:r>
          </w:p>
        </w:tc>
      </w:tr>
      <w:tr w:rsidR="0034631F" w:rsidRPr="00F528F2" w14:paraId="0B12D7BD" w14:textId="77777777" w:rsidTr="0034631F">
        <w:tc>
          <w:tcPr>
            <w:tcW w:w="2896" w:type="dxa"/>
            <w:vMerge w:val="restart"/>
          </w:tcPr>
          <w:p w14:paraId="1412CBEB" w14:textId="77777777" w:rsidR="0034631F" w:rsidRPr="00F528F2" w:rsidRDefault="0034631F" w:rsidP="00F528F2">
            <w:pPr>
              <w:rPr>
                <w:sz w:val="22"/>
                <w:szCs w:val="22"/>
              </w:rPr>
            </w:pPr>
            <w:r>
              <w:rPr>
                <w:sz w:val="22"/>
                <w:szCs w:val="22"/>
              </w:rPr>
              <w:t>Родной язык (русский) и родная литература (русская)</w:t>
            </w:r>
          </w:p>
        </w:tc>
        <w:tc>
          <w:tcPr>
            <w:tcW w:w="3214" w:type="dxa"/>
          </w:tcPr>
          <w:p w14:paraId="3025A6C7" w14:textId="77777777" w:rsidR="0034631F" w:rsidRPr="00F528F2" w:rsidRDefault="0034631F" w:rsidP="0034631F">
            <w:pPr>
              <w:rPr>
                <w:sz w:val="22"/>
                <w:szCs w:val="22"/>
              </w:rPr>
            </w:pPr>
            <w:r w:rsidRPr="00F528F2">
              <w:rPr>
                <w:sz w:val="22"/>
                <w:szCs w:val="22"/>
              </w:rPr>
              <w:t>Родной язык (русский)</w:t>
            </w:r>
          </w:p>
        </w:tc>
        <w:tc>
          <w:tcPr>
            <w:tcW w:w="3921" w:type="dxa"/>
          </w:tcPr>
          <w:p w14:paraId="2F7BE0CF" w14:textId="77777777" w:rsidR="0034631F" w:rsidRDefault="0034631F" w:rsidP="0034631F">
            <w:r w:rsidRPr="009218C4">
              <w:t>учебны</w:t>
            </w:r>
            <w:r>
              <w:t>й</w:t>
            </w:r>
            <w:r w:rsidRPr="009218C4">
              <w:t xml:space="preserve"> предмет по выбору из обязательных предметных областей</w:t>
            </w:r>
          </w:p>
        </w:tc>
        <w:tc>
          <w:tcPr>
            <w:tcW w:w="2368" w:type="dxa"/>
          </w:tcPr>
          <w:p w14:paraId="3E6C27BC" w14:textId="77777777" w:rsidR="0034631F" w:rsidRPr="00F528F2" w:rsidRDefault="0034631F" w:rsidP="00FD2316">
            <w:pPr>
              <w:rPr>
                <w:sz w:val="22"/>
                <w:szCs w:val="22"/>
              </w:rPr>
            </w:pPr>
            <w:r w:rsidRPr="00F528F2">
              <w:rPr>
                <w:sz w:val="22"/>
                <w:szCs w:val="22"/>
              </w:rPr>
              <w:t>Базовый</w:t>
            </w:r>
          </w:p>
        </w:tc>
        <w:tc>
          <w:tcPr>
            <w:tcW w:w="1317" w:type="dxa"/>
          </w:tcPr>
          <w:p w14:paraId="563D3C86" w14:textId="77777777" w:rsidR="0034631F" w:rsidRPr="00F528F2" w:rsidRDefault="0034631F" w:rsidP="00FD2316">
            <w:pPr>
              <w:jc w:val="center"/>
              <w:rPr>
                <w:color w:val="A6A6A6" w:themeColor="background1" w:themeShade="A6"/>
                <w:sz w:val="22"/>
                <w:szCs w:val="22"/>
              </w:rPr>
            </w:pPr>
          </w:p>
        </w:tc>
        <w:tc>
          <w:tcPr>
            <w:tcW w:w="1070" w:type="dxa"/>
          </w:tcPr>
          <w:p w14:paraId="0647C9BC" w14:textId="77777777" w:rsidR="0034631F" w:rsidRPr="00F528F2" w:rsidRDefault="0034631F" w:rsidP="00FD2316">
            <w:pPr>
              <w:jc w:val="center"/>
              <w:rPr>
                <w:sz w:val="22"/>
                <w:szCs w:val="22"/>
              </w:rPr>
            </w:pPr>
            <w:r w:rsidRPr="00F528F2">
              <w:rPr>
                <w:sz w:val="22"/>
                <w:szCs w:val="22"/>
              </w:rPr>
              <w:t>1</w:t>
            </w:r>
          </w:p>
        </w:tc>
      </w:tr>
      <w:tr w:rsidR="0034631F" w:rsidRPr="00F528F2" w14:paraId="320F5A66" w14:textId="77777777" w:rsidTr="0034631F">
        <w:tc>
          <w:tcPr>
            <w:tcW w:w="2896" w:type="dxa"/>
            <w:vMerge/>
          </w:tcPr>
          <w:p w14:paraId="6CEB281A" w14:textId="77777777" w:rsidR="0034631F" w:rsidRPr="00F528F2" w:rsidRDefault="0034631F" w:rsidP="00F528F2">
            <w:pPr>
              <w:rPr>
                <w:sz w:val="22"/>
                <w:szCs w:val="22"/>
              </w:rPr>
            </w:pPr>
          </w:p>
        </w:tc>
        <w:tc>
          <w:tcPr>
            <w:tcW w:w="3214" w:type="dxa"/>
          </w:tcPr>
          <w:p w14:paraId="146E615D" w14:textId="77777777" w:rsidR="0034631F" w:rsidRPr="00F528F2" w:rsidRDefault="0034631F" w:rsidP="0034631F">
            <w:pPr>
              <w:rPr>
                <w:sz w:val="22"/>
                <w:szCs w:val="22"/>
              </w:rPr>
            </w:pPr>
            <w:r w:rsidRPr="00F528F2">
              <w:rPr>
                <w:sz w:val="22"/>
                <w:szCs w:val="22"/>
              </w:rPr>
              <w:t>Родная литература (русская)</w:t>
            </w:r>
          </w:p>
        </w:tc>
        <w:tc>
          <w:tcPr>
            <w:tcW w:w="3921" w:type="dxa"/>
          </w:tcPr>
          <w:p w14:paraId="6999E042" w14:textId="77777777" w:rsidR="0034631F" w:rsidRDefault="0034631F" w:rsidP="0034631F">
            <w:r w:rsidRPr="009218C4">
              <w:t>учебны</w:t>
            </w:r>
            <w:r>
              <w:t>й</w:t>
            </w:r>
            <w:r w:rsidRPr="009218C4">
              <w:t xml:space="preserve"> предмет по выбору из обязательных предметных областей</w:t>
            </w:r>
          </w:p>
        </w:tc>
        <w:tc>
          <w:tcPr>
            <w:tcW w:w="2368" w:type="dxa"/>
          </w:tcPr>
          <w:p w14:paraId="4F3D3C03" w14:textId="77777777" w:rsidR="0034631F" w:rsidRPr="00F528F2" w:rsidRDefault="0034631F" w:rsidP="00FD2316">
            <w:pPr>
              <w:rPr>
                <w:sz w:val="22"/>
                <w:szCs w:val="22"/>
              </w:rPr>
            </w:pPr>
            <w:r w:rsidRPr="00F528F2">
              <w:rPr>
                <w:sz w:val="22"/>
                <w:szCs w:val="22"/>
              </w:rPr>
              <w:t>Базовый</w:t>
            </w:r>
          </w:p>
        </w:tc>
        <w:tc>
          <w:tcPr>
            <w:tcW w:w="1317" w:type="dxa"/>
          </w:tcPr>
          <w:p w14:paraId="7B34187A" w14:textId="77777777" w:rsidR="0034631F" w:rsidRPr="00F528F2" w:rsidRDefault="0034631F" w:rsidP="00F528F2">
            <w:pPr>
              <w:jc w:val="center"/>
              <w:rPr>
                <w:sz w:val="22"/>
                <w:szCs w:val="22"/>
              </w:rPr>
            </w:pPr>
            <w:r>
              <w:rPr>
                <w:sz w:val="22"/>
                <w:szCs w:val="22"/>
              </w:rPr>
              <w:t>1</w:t>
            </w:r>
          </w:p>
        </w:tc>
        <w:tc>
          <w:tcPr>
            <w:tcW w:w="1070" w:type="dxa"/>
          </w:tcPr>
          <w:p w14:paraId="189BF4E9" w14:textId="77777777" w:rsidR="0034631F" w:rsidRPr="00F528F2" w:rsidRDefault="0034631F" w:rsidP="00F528F2">
            <w:pPr>
              <w:jc w:val="center"/>
              <w:rPr>
                <w:sz w:val="22"/>
                <w:szCs w:val="22"/>
              </w:rPr>
            </w:pPr>
          </w:p>
        </w:tc>
      </w:tr>
      <w:tr w:rsidR="00DA408F" w:rsidRPr="00F528F2" w14:paraId="30EF0609" w14:textId="77777777" w:rsidTr="0034631F">
        <w:tc>
          <w:tcPr>
            <w:tcW w:w="2896" w:type="dxa"/>
            <w:vMerge w:val="restart"/>
          </w:tcPr>
          <w:p w14:paraId="120BC709" w14:textId="77777777" w:rsidR="00DA408F" w:rsidRPr="00F528F2" w:rsidRDefault="00DA408F" w:rsidP="00F528F2">
            <w:pPr>
              <w:rPr>
                <w:sz w:val="22"/>
                <w:szCs w:val="22"/>
              </w:rPr>
            </w:pPr>
            <w:r w:rsidRPr="00DA408F">
              <w:rPr>
                <w:sz w:val="22"/>
                <w:szCs w:val="22"/>
              </w:rPr>
              <w:t>Математика и информатика</w:t>
            </w:r>
          </w:p>
        </w:tc>
        <w:tc>
          <w:tcPr>
            <w:tcW w:w="3214" w:type="dxa"/>
          </w:tcPr>
          <w:p w14:paraId="68DF5EC9" w14:textId="77777777" w:rsidR="00DA408F" w:rsidRPr="00F528F2" w:rsidRDefault="00DA408F" w:rsidP="0034631F">
            <w:pPr>
              <w:rPr>
                <w:sz w:val="22"/>
                <w:szCs w:val="22"/>
              </w:rPr>
            </w:pPr>
            <w:r w:rsidRPr="00F528F2">
              <w:rPr>
                <w:sz w:val="22"/>
                <w:szCs w:val="22"/>
              </w:rPr>
              <w:t xml:space="preserve">Математика </w:t>
            </w:r>
          </w:p>
        </w:tc>
        <w:tc>
          <w:tcPr>
            <w:tcW w:w="3921" w:type="dxa"/>
          </w:tcPr>
          <w:p w14:paraId="5C443FE7" w14:textId="77777777" w:rsidR="00DA408F" w:rsidRPr="00F528F2" w:rsidRDefault="00DA408F" w:rsidP="00FD2316">
            <w:pPr>
              <w:rPr>
                <w:sz w:val="22"/>
                <w:szCs w:val="22"/>
              </w:rPr>
            </w:pPr>
            <w:r>
              <w:rPr>
                <w:sz w:val="22"/>
                <w:szCs w:val="22"/>
              </w:rPr>
              <w:t xml:space="preserve">Учебный предмет, общий для </w:t>
            </w:r>
            <w:r w:rsidRPr="0034631F">
              <w:rPr>
                <w:sz w:val="22"/>
                <w:szCs w:val="22"/>
              </w:rPr>
              <w:t xml:space="preserve">включения во все учебные планы </w:t>
            </w:r>
          </w:p>
        </w:tc>
        <w:tc>
          <w:tcPr>
            <w:tcW w:w="2368" w:type="dxa"/>
          </w:tcPr>
          <w:p w14:paraId="41545690" w14:textId="77777777" w:rsidR="00DA408F" w:rsidRPr="00F528F2" w:rsidRDefault="00DA408F" w:rsidP="00F528F2">
            <w:pPr>
              <w:rPr>
                <w:sz w:val="22"/>
                <w:szCs w:val="22"/>
              </w:rPr>
            </w:pPr>
            <w:r w:rsidRPr="00F528F2">
              <w:rPr>
                <w:sz w:val="22"/>
                <w:szCs w:val="22"/>
              </w:rPr>
              <w:t>Базовый/углубленный</w:t>
            </w:r>
          </w:p>
        </w:tc>
        <w:tc>
          <w:tcPr>
            <w:tcW w:w="1317" w:type="dxa"/>
          </w:tcPr>
          <w:p w14:paraId="5B899D64" w14:textId="77777777" w:rsidR="00DA408F" w:rsidRPr="00F528F2" w:rsidRDefault="00DA408F" w:rsidP="00F528F2">
            <w:pPr>
              <w:jc w:val="center"/>
              <w:rPr>
                <w:sz w:val="22"/>
                <w:szCs w:val="22"/>
              </w:rPr>
            </w:pPr>
            <w:r w:rsidRPr="00F528F2">
              <w:rPr>
                <w:sz w:val="22"/>
                <w:szCs w:val="22"/>
              </w:rPr>
              <w:t>6/9</w:t>
            </w:r>
          </w:p>
        </w:tc>
        <w:tc>
          <w:tcPr>
            <w:tcW w:w="1070" w:type="dxa"/>
          </w:tcPr>
          <w:p w14:paraId="4967DF51" w14:textId="77777777" w:rsidR="00DA408F" w:rsidRPr="00F528F2" w:rsidRDefault="00DA408F" w:rsidP="00F528F2">
            <w:pPr>
              <w:jc w:val="center"/>
              <w:rPr>
                <w:sz w:val="22"/>
                <w:szCs w:val="22"/>
              </w:rPr>
            </w:pPr>
            <w:r w:rsidRPr="00F528F2">
              <w:rPr>
                <w:sz w:val="22"/>
                <w:szCs w:val="22"/>
              </w:rPr>
              <w:t>6/9</w:t>
            </w:r>
          </w:p>
        </w:tc>
      </w:tr>
      <w:tr w:rsidR="00DA408F" w:rsidRPr="00F528F2" w14:paraId="38573210" w14:textId="77777777" w:rsidTr="0034631F">
        <w:tc>
          <w:tcPr>
            <w:tcW w:w="2896" w:type="dxa"/>
            <w:vMerge/>
          </w:tcPr>
          <w:p w14:paraId="5CC7586A" w14:textId="77777777" w:rsidR="00DA408F" w:rsidRPr="00DA408F" w:rsidRDefault="00DA408F" w:rsidP="00F528F2">
            <w:pPr>
              <w:rPr>
                <w:sz w:val="22"/>
                <w:szCs w:val="22"/>
              </w:rPr>
            </w:pPr>
          </w:p>
        </w:tc>
        <w:tc>
          <w:tcPr>
            <w:tcW w:w="3214" w:type="dxa"/>
          </w:tcPr>
          <w:p w14:paraId="6697CFD8" w14:textId="77777777" w:rsidR="00DA408F" w:rsidRPr="00F528F2" w:rsidRDefault="00DA408F" w:rsidP="00FD2316">
            <w:pPr>
              <w:rPr>
                <w:sz w:val="22"/>
                <w:szCs w:val="22"/>
              </w:rPr>
            </w:pPr>
            <w:r w:rsidRPr="00F528F2">
              <w:rPr>
                <w:sz w:val="22"/>
                <w:szCs w:val="22"/>
              </w:rPr>
              <w:t>Информатика</w:t>
            </w:r>
          </w:p>
        </w:tc>
        <w:tc>
          <w:tcPr>
            <w:tcW w:w="3921" w:type="dxa"/>
          </w:tcPr>
          <w:p w14:paraId="690D7C8A" w14:textId="77777777" w:rsidR="00DA408F" w:rsidRDefault="00DA408F" w:rsidP="00FD2316">
            <w:r w:rsidRPr="009218C4">
              <w:t>учебны</w:t>
            </w:r>
            <w:r>
              <w:t>й</w:t>
            </w:r>
            <w:r w:rsidRPr="009218C4">
              <w:t xml:space="preserve"> предмет по выбору из обязательных предметных областей</w:t>
            </w:r>
          </w:p>
        </w:tc>
        <w:tc>
          <w:tcPr>
            <w:tcW w:w="2368" w:type="dxa"/>
          </w:tcPr>
          <w:p w14:paraId="456FA9A0" w14:textId="77777777" w:rsidR="00DA408F" w:rsidRPr="00F528F2" w:rsidRDefault="00DA408F" w:rsidP="00FD2316">
            <w:pPr>
              <w:rPr>
                <w:sz w:val="22"/>
                <w:szCs w:val="22"/>
              </w:rPr>
            </w:pPr>
            <w:r w:rsidRPr="00F528F2">
              <w:rPr>
                <w:sz w:val="22"/>
                <w:szCs w:val="22"/>
              </w:rPr>
              <w:t xml:space="preserve">Углубленный </w:t>
            </w:r>
          </w:p>
        </w:tc>
        <w:tc>
          <w:tcPr>
            <w:tcW w:w="1317" w:type="dxa"/>
          </w:tcPr>
          <w:p w14:paraId="67CB43C0" w14:textId="77777777" w:rsidR="00DA408F" w:rsidRPr="00F528F2" w:rsidRDefault="00DA408F" w:rsidP="00FD2316">
            <w:pPr>
              <w:jc w:val="center"/>
              <w:rPr>
                <w:sz w:val="22"/>
                <w:szCs w:val="22"/>
              </w:rPr>
            </w:pPr>
            <w:r w:rsidRPr="00F528F2">
              <w:rPr>
                <w:sz w:val="22"/>
                <w:szCs w:val="22"/>
              </w:rPr>
              <w:t>4</w:t>
            </w:r>
          </w:p>
        </w:tc>
        <w:tc>
          <w:tcPr>
            <w:tcW w:w="1070" w:type="dxa"/>
          </w:tcPr>
          <w:p w14:paraId="7BF31AC7" w14:textId="77777777" w:rsidR="00DA408F" w:rsidRPr="00F528F2" w:rsidRDefault="00DA408F" w:rsidP="00FD2316">
            <w:pPr>
              <w:jc w:val="center"/>
              <w:rPr>
                <w:sz w:val="22"/>
                <w:szCs w:val="22"/>
              </w:rPr>
            </w:pPr>
            <w:r w:rsidRPr="00F528F2">
              <w:rPr>
                <w:sz w:val="22"/>
                <w:szCs w:val="22"/>
              </w:rPr>
              <w:t>4</w:t>
            </w:r>
          </w:p>
        </w:tc>
      </w:tr>
      <w:tr w:rsidR="00DA408F" w:rsidRPr="00F528F2" w14:paraId="57C091E5" w14:textId="77777777" w:rsidTr="0034631F">
        <w:tc>
          <w:tcPr>
            <w:tcW w:w="2896" w:type="dxa"/>
            <w:vMerge w:val="restart"/>
          </w:tcPr>
          <w:p w14:paraId="04286DB4" w14:textId="77777777" w:rsidR="00DA408F" w:rsidRPr="00F528F2" w:rsidRDefault="00DA408F" w:rsidP="00F528F2">
            <w:pPr>
              <w:rPr>
                <w:sz w:val="22"/>
                <w:szCs w:val="22"/>
              </w:rPr>
            </w:pPr>
            <w:r w:rsidRPr="0034631F">
              <w:rPr>
                <w:sz w:val="22"/>
                <w:szCs w:val="22"/>
              </w:rPr>
              <w:t>Иностранные языки</w:t>
            </w:r>
          </w:p>
        </w:tc>
        <w:tc>
          <w:tcPr>
            <w:tcW w:w="3214" w:type="dxa"/>
          </w:tcPr>
          <w:p w14:paraId="1E05365C" w14:textId="77777777" w:rsidR="00DA408F" w:rsidRPr="00F528F2" w:rsidRDefault="00DA408F" w:rsidP="0034631F">
            <w:pPr>
              <w:rPr>
                <w:sz w:val="22"/>
                <w:szCs w:val="22"/>
              </w:rPr>
            </w:pPr>
            <w:r>
              <w:rPr>
                <w:sz w:val="22"/>
                <w:szCs w:val="22"/>
              </w:rPr>
              <w:t>Иностранный язык (английский)</w:t>
            </w:r>
          </w:p>
        </w:tc>
        <w:tc>
          <w:tcPr>
            <w:tcW w:w="3921" w:type="dxa"/>
          </w:tcPr>
          <w:p w14:paraId="49032217" w14:textId="77777777" w:rsidR="00DA408F" w:rsidRPr="00F528F2" w:rsidRDefault="00DA408F" w:rsidP="00FD2316">
            <w:pPr>
              <w:rPr>
                <w:sz w:val="22"/>
                <w:szCs w:val="22"/>
              </w:rPr>
            </w:pPr>
            <w:r>
              <w:rPr>
                <w:sz w:val="22"/>
                <w:szCs w:val="22"/>
              </w:rPr>
              <w:t xml:space="preserve">Учебный предмет, общий для </w:t>
            </w:r>
            <w:r w:rsidRPr="0034631F">
              <w:rPr>
                <w:sz w:val="22"/>
                <w:szCs w:val="22"/>
              </w:rPr>
              <w:t xml:space="preserve">включения во все учебные планы </w:t>
            </w:r>
          </w:p>
        </w:tc>
        <w:tc>
          <w:tcPr>
            <w:tcW w:w="2368" w:type="dxa"/>
          </w:tcPr>
          <w:p w14:paraId="183FAED0" w14:textId="77777777" w:rsidR="00DA408F" w:rsidRPr="00F528F2" w:rsidRDefault="00DA408F" w:rsidP="00F528F2">
            <w:pPr>
              <w:rPr>
                <w:sz w:val="22"/>
                <w:szCs w:val="22"/>
              </w:rPr>
            </w:pPr>
            <w:r w:rsidRPr="00F528F2">
              <w:rPr>
                <w:sz w:val="22"/>
                <w:szCs w:val="22"/>
              </w:rPr>
              <w:t>Углубленный</w:t>
            </w:r>
          </w:p>
        </w:tc>
        <w:tc>
          <w:tcPr>
            <w:tcW w:w="1317" w:type="dxa"/>
          </w:tcPr>
          <w:p w14:paraId="5E222EF6" w14:textId="77777777" w:rsidR="00DA408F" w:rsidRPr="00F528F2" w:rsidRDefault="00DA408F" w:rsidP="00F528F2">
            <w:pPr>
              <w:jc w:val="center"/>
              <w:rPr>
                <w:sz w:val="22"/>
                <w:szCs w:val="22"/>
              </w:rPr>
            </w:pPr>
            <w:r w:rsidRPr="00F528F2">
              <w:rPr>
                <w:sz w:val="22"/>
                <w:szCs w:val="22"/>
              </w:rPr>
              <w:t>6</w:t>
            </w:r>
          </w:p>
        </w:tc>
        <w:tc>
          <w:tcPr>
            <w:tcW w:w="1070" w:type="dxa"/>
          </w:tcPr>
          <w:p w14:paraId="6070858E" w14:textId="77777777" w:rsidR="00DA408F" w:rsidRPr="00F528F2" w:rsidRDefault="00DA408F" w:rsidP="00F528F2">
            <w:pPr>
              <w:jc w:val="center"/>
              <w:rPr>
                <w:sz w:val="22"/>
                <w:szCs w:val="22"/>
              </w:rPr>
            </w:pPr>
            <w:r w:rsidRPr="00F528F2">
              <w:rPr>
                <w:sz w:val="22"/>
                <w:szCs w:val="22"/>
              </w:rPr>
              <w:t>6</w:t>
            </w:r>
          </w:p>
        </w:tc>
      </w:tr>
      <w:tr w:rsidR="00DA408F" w:rsidRPr="00F528F2" w14:paraId="4140E70D" w14:textId="77777777" w:rsidTr="0034631F">
        <w:tc>
          <w:tcPr>
            <w:tcW w:w="2896" w:type="dxa"/>
            <w:vMerge/>
          </w:tcPr>
          <w:p w14:paraId="11A9DAF5" w14:textId="77777777" w:rsidR="00DA408F" w:rsidRPr="0034631F" w:rsidRDefault="00DA408F" w:rsidP="00F528F2">
            <w:pPr>
              <w:rPr>
                <w:sz w:val="22"/>
                <w:szCs w:val="22"/>
              </w:rPr>
            </w:pPr>
          </w:p>
        </w:tc>
        <w:tc>
          <w:tcPr>
            <w:tcW w:w="3214" w:type="dxa"/>
          </w:tcPr>
          <w:p w14:paraId="3C419789" w14:textId="77777777" w:rsidR="00DA408F" w:rsidRPr="00F528F2" w:rsidRDefault="00DA408F" w:rsidP="0034631F">
            <w:pPr>
              <w:rPr>
                <w:sz w:val="22"/>
                <w:szCs w:val="22"/>
              </w:rPr>
            </w:pPr>
            <w:r w:rsidRPr="00F528F2">
              <w:rPr>
                <w:sz w:val="22"/>
                <w:szCs w:val="22"/>
              </w:rPr>
              <w:t>Второй иностранный язык</w:t>
            </w:r>
          </w:p>
        </w:tc>
        <w:tc>
          <w:tcPr>
            <w:tcW w:w="3921" w:type="dxa"/>
          </w:tcPr>
          <w:p w14:paraId="3B5F34E4" w14:textId="77777777" w:rsidR="00DA408F" w:rsidRDefault="00DA408F" w:rsidP="00FD2316">
            <w:r w:rsidRPr="009218C4">
              <w:t>учебны</w:t>
            </w:r>
            <w:r>
              <w:t>й</w:t>
            </w:r>
            <w:r w:rsidRPr="009218C4">
              <w:t xml:space="preserve"> предмет по выбору из обязательных предметных областей</w:t>
            </w:r>
          </w:p>
        </w:tc>
        <w:tc>
          <w:tcPr>
            <w:tcW w:w="2368" w:type="dxa"/>
          </w:tcPr>
          <w:p w14:paraId="4E7CEBAA" w14:textId="77777777" w:rsidR="00DA408F" w:rsidRPr="00F528F2" w:rsidRDefault="00DA408F" w:rsidP="00FD2316">
            <w:pPr>
              <w:rPr>
                <w:sz w:val="22"/>
                <w:szCs w:val="22"/>
              </w:rPr>
            </w:pPr>
            <w:r w:rsidRPr="00F528F2">
              <w:rPr>
                <w:sz w:val="22"/>
                <w:szCs w:val="22"/>
              </w:rPr>
              <w:t>Базовый</w:t>
            </w:r>
          </w:p>
        </w:tc>
        <w:tc>
          <w:tcPr>
            <w:tcW w:w="1317" w:type="dxa"/>
          </w:tcPr>
          <w:p w14:paraId="2969B49F" w14:textId="77777777" w:rsidR="00DA408F" w:rsidRPr="00F528F2" w:rsidRDefault="00DA408F" w:rsidP="00FD2316">
            <w:pPr>
              <w:jc w:val="center"/>
              <w:rPr>
                <w:color w:val="C00000"/>
                <w:sz w:val="22"/>
                <w:szCs w:val="22"/>
              </w:rPr>
            </w:pPr>
            <w:r w:rsidRPr="00F528F2">
              <w:rPr>
                <w:sz w:val="22"/>
                <w:szCs w:val="22"/>
              </w:rPr>
              <w:t>2</w:t>
            </w:r>
          </w:p>
        </w:tc>
        <w:tc>
          <w:tcPr>
            <w:tcW w:w="1070" w:type="dxa"/>
          </w:tcPr>
          <w:p w14:paraId="574305C3" w14:textId="77777777" w:rsidR="00DA408F" w:rsidRPr="00F528F2" w:rsidRDefault="00DA408F" w:rsidP="00FD2316">
            <w:pPr>
              <w:jc w:val="center"/>
              <w:rPr>
                <w:color w:val="C00000"/>
                <w:sz w:val="22"/>
                <w:szCs w:val="22"/>
              </w:rPr>
            </w:pPr>
            <w:r w:rsidRPr="00F528F2">
              <w:rPr>
                <w:sz w:val="22"/>
                <w:szCs w:val="22"/>
              </w:rPr>
              <w:t>2</w:t>
            </w:r>
          </w:p>
        </w:tc>
      </w:tr>
      <w:tr w:rsidR="00DA408F" w:rsidRPr="00F528F2" w14:paraId="2E88A0F5" w14:textId="77777777" w:rsidTr="0034631F">
        <w:tc>
          <w:tcPr>
            <w:tcW w:w="2896" w:type="dxa"/>
            <w:vMerge w:val="restart"/>
          </w:tcPr>
          <w:p w14:paraId="71ECB60F" w14:textId="77777777" w:rsidR="00DA408F" w:rsidRPr="00F528F2" w:rsidRDefault="00DA408F" w:rsidP="00F528F2">
            <w:pPr>
              <w:rPr>
                <w:sz w:val="22"/>
                <w:szCs w:val="22"/>
              </w:rPr>
            </w:pPr>
            <w:r w:rsidRPr="0034631F">
              <w:rPr>
                <w:sz w:val="22"/>
                <w:szCs w:val="22"/>
              </w:rPr>
              <w:t>Общественные науки</w:t>
            </w:r>
          </w:p>
        </w:tc>
        <w:tc>
          <w:tcPr>
            <w:tcW w:w="3214" w:type="dxa"/>
          </w:tcPr>
          <w:p w14:paraId="21116393" w14:textId="77777777" w:rsidR="00DA408F" w:rsidRPr="00F528F2" w:rsidRDefault="00DA408F" w:rsidP="0034631F">
            <w:pPr>
              <w:rPr>
                <w:sz w:val="22"/>
                <w:szCs w:val="22"/>
              </w:rPr>
            </w:pPr>
            <w:r w:rsidRPr="00F528F2">
              <w:rPr>
                <w:sz w:val="22"/>
                <w:szCs w:val="22"/>
              </w:rPr>
              <w:t>История</w:t>
            </w:r>
          </w:p>
        </w:tc>
        <w:tc>
          <w:tcPr>
            <w:tcW w:w="3921" w:type="dxa"/>
          </w:tcPr>
          <w:p w14:paraId="3325B746" w14:textId="77777777" w:rsidR="00DA408F" w:rsidRPr="00F528F2" w:rsidRDefault="00DA408F" w:rsidP="00FD2316">
            <w:pPr>
              <w:rPr>
                <w:sz w:val="22"/>
                <w:szCs w:val="22"/>
              </w:rPr>
            </w:pPr>
            <w:r>
              <w:rPr>
                <w:sz w:val="22"/>
                <w:szCs w:val="22"/>
              </w:rPr>
              <w:t xml:space="preserve">Учебный предмет, общий для </w:t>
            </w:r>
            <w:r w:rsidRPr="0034631F">
              <w:rPr>
                <w:sz w:val="22"/>
                <w:szCs w:val="22"/>
              </w:rPr>
              <w:t xml:space="preserve">включения во все учебные планы </w:t>
            </w:r>
          </w:p>
        </w:tc>
        <w:tc>
          <w:tcPr>
            <w:tcW w:w="2368" w:type="dxa"/>
          </w:tcPr>
          <w:p w14:paraId="48F4CD19" w14:textId="77777777" w:rsidR="00DA408F" w:rsidRPr="00F528F2" w:rsidRDefault="00DA408F" w:rsidP="00F528F2">
            <w:pPr>
              <w:rPr>
                <w:sz w:val="22"/>
                <w:szCs w:val="22"/>
              </w:rPr>
            </w:pPr>
            <w:r w:rsidRPr="00F528F2">
              <w:rPr>
                <w:sz w:val="22"/>
                <w:szCs w:val="22"/>
              </w:rPr>
              <w:t>Базовый/углубленный</w:t>
            </w:r>
          </w:p>
        </w:tc>
        <w:tc>
          <w:tcPr>
            <w:tcW w:w="1317" w:type="dxa"/>
          </w:tcPr>
          <w:p w14:paraId="726D1BA9" w14:textId="77777777" w:rsidR="00DA408F" w:rsidRPr="00F528F2" w:rsidRDefault="00DA408F" w:rsidP="00F528F2">
            <w:pPr>
              <w:jc w:val="center"/>
              <w:rPr>
                <w:sz w:val="22"/>
                <w:szCs w:val="22"/>
              </w:rPr>
            </w:pPr>
            <w:r w:rsidRPr="00F528F2">
              <w:rPr>
                <w:sz w:val="22"/>
                <w:szCs w:val="22"/>
              </w:rPr>
              <w:t>3/5</w:t>
            </w:r>
          </w:p>
        </w:tc>
        <w:tc>
          <w:tcPr>
            <w:tcW w:w="1070" w:type="dxa"/>
          </w:tcPr>
          <w:p w14:paraId="5ECB0B98" w14:textId="77777777" w:rsidR="00DA408F" w:rsidRPr="00F528F2" w:rsidRDefault="00DA408F" w:rsidP="00F528F2">
            <w:pPr>
              <w:jc w:val="center"/>
              <w:rPr>
                <w:sz w:val="22"/>
                <w:szCs w:val="22"/>
              </w:rPr>
            </w:pPr>
            <w:r w:rsidRPr="00F528F2">
              <w:rPr>
                <w:sz w:val="22"/>
                <w:szCs w:val="22"/>
              </w:rPr>
              <w:t>3/5</w:t>
            </w:r>
          </w:p>
        </w:tc>
      </w:tr>
      <w:tr w:rsidR="00DA408F" w:rsidRPr="00F528F2" w14:paraId="47C60AB7" w14:textId="77777777" w:rsidTr="0034631F">
        <w:tc>
          <w:tcPr>
            <w:tcW w:w="2896" w:type="dxa"/>
            <w:vMerge/>
          </w:tcPr>
          <w:p w14:paraId="4A93AF92" w14:textId="77777777" w:rsidR="00DA408F" w:rsidRPr="0034631F" w:rsidRDefault="00DA408F" w:rsidP="00F528F2">
            <w:pPr>
              <w:rPr>
                <w:sz w:val="22"/>
                <w:szCs w:val="22"/>
              </w:rPr>
            </w:pPr>
          </w:p>
        </w:tc>
        <w:tc>
          <w:tcPr>
            <w:tcW w:w="3214" w:type="dxa"/>
          </w:tcPr>
          <w:p w14:paraId="1EC34257" w14:textId="77777777" w:rsidR="00DA408F" w:rsidRPr="00F528F2" w:rsidRDefault="00DA408F" w:rsidP="00FD2316">
            <w:pPr>
              <w:rPr>
                <w:sz w:val="22"/>
                <w:szCs w:val="22"/>
              </w:rPr>
            </w:pPr>
            <w:r w:rsidRPr="00F528F2">
              <w:rPr>
                <w:sz w:val="22"/>
                <w:szCs w:val="22"/>
              </w:rPr>
              <w:t>Обществознание</w:t>
            </w:r>
          </w:p>
        </w:tc>
        <w:tc>
          <w:tcPr>
            <w:tcW w:w="3921" w:type="dxa"/>
          </w:tcPr>
          <w:p w14:paraId="43D4D654" w14:textId="77777777" w:rsidR="00DA408F" w:rsidRDefault="00DA408F" w:rsidP="00FD2316">
            <w:r w:rsidRPr="009218C4">
              <w:t>учебны</w:t>
            </w:r>
            <w:r>
              <w:t>й</w:t>
            </w:r>
            <w:r w:rsidRPr="009218C4">
              <w:t xml:space="preserve"> предмет по выбору из обязательных предметных областей</w:t>
            </w:r>
          </w:p>
        </w:tc>
        <w:tc>
          <w:tcPr>
            <w:tcW w:w="2368" w:type="dxa"/>
          </w:tcPr>
          <w:p w14:paraId="572F1C5F" w14:textId="77777777" w:rsidR="00DA408F" w:rsidRPr="00F528F2" w:rsidRDefault="00DA408F" w:rsidP="00FD2316">
            <w:pPr>
              <w:rPr>
                <w:sz w:val="22"/>
                <w:szCs w:val="22"/>
              </w:rPr>
            </w:pPr>
            <w:r w:rsidRPr="00F528F2">
              <w:rPr>
                <w:sz w:val="22"/>
                <w:szCs w:val="22"/>
              </w:rPr>
              <w:t>Базовый</w:t>
            </w:r>
          </w:p>
        </w:tc>
        <w:tc>
          <w:tcPr>
            <w:tcW w:w="1317" w:type="dxa"/>
          </w:tcPr>
          <w:p w14:paraId="456049C5" w14:textId="77777777" w:rsidR="00DA408F" w:rsidRPr="00F528F2" w:rsidRDefault="00DA408F" w:rsidP="00FD2316">
            <w:pPr>
              <w:jc w:val="center"/>
              <w:rPr>
                <w:sz w:val="22"/>
                <w:szCs w:val="22"/>
              </w:rPr>
            </w:pPr>
            <w:r w:rsidRPr="00F528F2">
              <w:rPr>
                <w:sz w:val="22"/>
                <w:szCs w:val="22"/>
              </w:rPr>
              <w:t>3</w:t>
            </w:r>
          </w:p>
        </w:tc>
        <w:tc>
          <w:tcPr>
            <w:tcW w:w="1070" w:type="dxa"/>
          </w:tcPr>
          <w:p w14:paraId="19FADB91" w14:textId="77777777" w:rsidR="00DA408F" w:rsidRPr="00F528F2" w:rsidRDefault="00DA408F" w:rsidP="00FD2316">
            <w:pPr>
              <w:jc w:val="center"/>
              <w:rPr>
                <w:sz w:val="22"/>
                <w:szCs w:val="22"/>
              </w:rPr>
            </w:pPr>
            <w:r w:rsidRPr="00F528F2">
              <w:rPr>
                <w:sz w:val="22"/>
                <w:szCs w:val="22"/>
              </w:rPr>
              <w:t>3</w:t>
            </w:r>
          </w:p>
        </w:tc>
      </w:tr>
      <w:tr w:rsidR="00DA408F" w:rsidRPr="00F528F2" w14:paraId="3E2E8DE4" w14:textId="77777777" w:rsidTr="0034631F">
        <w:tc>
          <w:tcPr>
            <w:tcW w:w="2896" w:type="dxa"/>
            <w:vMerge/>
          </w:tcPr>
          <w:p w14:paraId="1395DB6F" w14:textId="77777777" w:rsidR="00DA408F" w:rsidRPr="0034631F" w:rsidRDefault="00DA408F" w:rsidP="00F528F2">
            <w:pPr>
              <w:rPr>
                <w:sz w:val="22"/>
                <w:szCs w:val="22"/>
              </w:rPr>
            </w:pPr>
          </w:p>
        </w:tc>
        <w:tc>
          <w:tcPr>
            <w:tcW w:w="3214" w:type="dxa"/>
          </w:tcPr>
          <w:p w14:paraId="770FF9B4" w14:textId="77777777" w:rsidR="00DA408F" w:rsidRPr="00F528F2" w:rsidRDefault="00DA408F" w:rsidP="00FD2316">
            <w:pPr>
              <w:rPr>
                <w:sz w:val="22"/>
                <w:szCs w:val="22"/>
              </w:rPr>
            </w:pPr>
            <w:r w:rsidRPr="00F528F2">
              <w:rPr>
                <w:sz w:val="22"/>
                <w:szCs w:val="22"/>
              </w:rPr>
              <w:t>Право</w:t>
            </w:r>
          </w:p>
        </w:tc>
        <w:tc>
          <w:tcPr>
            <w:tcW w:w="3921" w:type="dxa"/>
          </w:tcPr>
          <w:p w14:paraId="3AEB5A10" w14:textId="77777777" w:rsidR="00DA408F" w:rsidRDefault="00DA408F" w:rsidP="00FD2316">
            <w:r w:rsidRPr="009218C4">
              <w:t>учебны</w:t>
            </w:r>
            <w:r>
              <w:t>й</w:t>
            </w:r>
            <w:r w:rsidRPr="009218C4">
              <w:t xml:space="preserve"> предмет по выбору из </w:t>
            </w:r>
            <w:r w:rsidRPr="009218C4">
              <w:lastRenderedPageBreak/>
              <w:t>обязательных предметных областей</w:t>
            </w:r>
          </w:p>
        </w:tc>
        <w:tc>
          <w:tcPr>
            <w:tcW w:w="2368" w:type="dxa"/>
          </w:tcPr>
          <w:p w14:paraId="71EAF266" w14:textId="77777777" w:rsidR="00DA408F" w:rsidRPr="00F528F2" w:rsidRDefault="00DA408F" w:rsidP="00FD2316">
            <w:pPr>
              <w:rPr>
                <w:sz w:val="22"/>
                <w:szCs w:val="22"/>
              </w:rPr>
            </w:pPr>
            <w:r w:rsidRPr="00F528F2">
              <w:rPr>
                <w:sz w:val="22"/>
                <w:szCs w:val="22"/>
              </w:rPr>
              <w:lastRenderedPageBreak/>
              <w:t xml:space="preserve">Углубленный </w:t>
            </w:r>
          </w:p>
        </w:tc>
        <w:tc>
          <w:tcPr>
            <w:tcW w:w="1317" w:type="dxa"/>
          </w:tcPr>
          <w:p w14:paraId="5D62240C" w14:textId="77777777" w:rsidR="00DA408F" w:rsidRPr="00F528F2" w:rsidRDefault="00DA408F" w:rsidP="00FD2316">
            <w:pPr>
              <w:jc w:val="center"/>
              <w:rPr>
                <w:sz w:val="22"/>
                <w:szCs w:val="22"/>
              </w:rPr>
            </w:pPr>
            <w:r w:rsidRPr="00F528F2">
              <w:rPr>
                <w:sz w:val="22"/>
                <w:szCs w:val="22"/>
              </w:rPr>
              <w:t>3</w:t>
            </w:r>
          </w:p>
        </w:tc>
        <w:tc>
          <w:tcPr>
            <w:tcW w:w="1070" w:type="dxa"/>
          </w:tcPr>
          <w:p w14:paraId="190DB6E7" w14:textId="77777777" w:rsidR="00DA408F" w:rsidRPr="00F528F2" w:rsidRDefault="00DA408F" w:rsidP="00FD2316">
            <w:pPr>
              <w:jc w:val="center"/>
              <w:rPr>
                <w:sz w:val="22"/>
                <w:szCs w:val="22"/>
              </w:rPr>
            </w:pPr>
            <w:r w:rsidRPr="00F528F2">
              <w:rPr>
                <w:sz w:val="22"/>
                <w:szCs w:val="22"/>
              </w:rPr>
              <w:t>3</w:t>
            </w:r>
          </w:p>
        </w:tc>
      </w:tr>
      <w:tr w:rsidR="00DA408F" w:rsidRPr="00F528F2" w14:paraId="7D8B6764" w14:textId="77777777" w:rsidTr="0034631F">
        <w:tc>
          <w:tcPr>
            <w:tcW w:w="2896" w:type="dxa"/>
            <w:vMerge/>
          </w:tcPr>
          <w:p w14:paraId="1B0632BB" w14:textId="77777777" w:rsidR="00DA408F" w:rsidRPr="0034631F" w:rsidRDefault="00DA408F" w:rsidP="00F528F2">
            <w:pPr>
              <w:rPr>
                <w:sz w:val="22"/>
                <w:szCs w:val="22"/>
              </w:rPr>
            </w:pPr>
          </w:p>
        </w:tc>
        <w:tc>
          <w:tcPr>
            <w:tcW w:w="3214" w:type="dxa"/>
          </w:tcPr>
          <w:p w14:paraId="57D4EDAC" w14:textId="77777777" w:rsidR="00DA408F" w:rsidRPr="00F528F2" w:rsidRDefault="00DA408F" w:rsidP="00FD2316">
            <w:pPr>
              <w:rPr>
                <w:sz w:val="22"/>
                <w:szCs w:val="22"/>
              </w:rPr>
            </w:pPr>
            <w:r w:rsidRPr="00F528F2">
              <w:rPr>
                <w:sz w:val="22"/>
                <w:szCs w:val="22"/>
              </w:rPr>
              <w:t xml:space="preserve">Экономика </w:t>
            </w:r>
          </w:p>
        </w:tc>
        <w:tc>
          <w:tcPr>
            <w:tcW w:w="3921" w:type="dxa"/>
          </w:tcPr>
          <w:p w14:paraId="1EAED31A" w14:textId="77777777" w:rsidR="00DA408F" w:rsidRDefault="00DA408F" w:rsidP="00FD2316">
            <w:r w:rsidRPr="009218C4">
              <w:t>учебны</w:t>
            </w:r>
            <w:r>
              <w:t>й</w:t>
            </w:r>
            <w:r w:rsidRPr="009218C4">
              <w:t xml:space="preserve"> предмет по выбору из обязательных предметных областей</w:t>
            </w:r>
          </w:p>
        </w:tc>
        <w:tc>
          <w:tcPr>
            <w:tcW w:w="2368" w:type="dxa"/>
          </w:tcPr>
          <w:p w14:paraId="33E54A56" w14:textId="77777777" w:rsidR="00DA408F" w:rsidRPr="00F528F2" w:rsidRDefault="00DA408F" w:rsidP="00FD2316">
            <w:pPr>
              <w:rPr>
                <w:sz w:val="22"/>
                <w:szCs w:val="22"/>
              </w:rPr>
            </w:pPr>
            <w:r w:rsidRPr="00F528F2">
              <w:rPr>
                <w:sz w:val="22"/>
                <w:szCs w:val="22"/>
              </w:rPr>
              <w:t xml:space="preserve">Базовый </w:t>
            </w:r>
          </w:p>
        </w:tc>
        <w:tc>
          <w:tcPr>
            <w:tcW w:w="1317" w:type="dxa"/>
          </w:tcPr>
          <w:p w14:paraId="7E61A06D" w14:textId="77777777" w:rsidR="00DA408F" w:rsidRPr="00F528F2" w:rsidRDefault="00DA408F" w:rsidP="00FD2316">
            <w:pPr>
              <w:jc w:val="center"/>
              <w:rPr>
                <w:sz w:val="22"/>
                <w:szCs w:val="22"/>
              </w:rPr>
            </w:pPr>
            <w:r w:rsidRPr="00F528F2">
              <w:rPr>
                <w:sz w:val="22"/>
                <w:szCs w:val="22"/>
              </w:rPr>
              <w:t>2</w:t>
            </w:r>
          </w:p>
        </w:tc>
        <w:tc>
          <w:tcPr>
            <w:tcW w:w="1070" w:type="dxa"/>
          </w:tcPr>
          <w:p w14:paraId="025477FA" w14:textId="77777777" w:rsidR="00DA408F" w:rsidRPr="00F528F2" w:rsidRDefault="00DA408F" w:rsidP="00FD2316">
            <w:pPr>
              <w:jc w:val="center"/>
              <w:rPr>
                <w:sz w:val="22"/>
                <w:szCs w:val="22"/>
              </w:rPr>
            </w:pPr>
            <w:r w:rsidRPr="00F528F2">
              <w:rPr>
                <w:sz w:val="22"/>
                <w:szCs w:val="22"/>
              </w:rPr>
              <w:t>2</w:t>
            </w:r>
          </w:p>
        </w:tc>
      </w:tr>
      <w:tr w:rsidR="00DA408F" w:rsidRPr="00F528F2" w14:paraId="4D6159BF" w14:textId="77777777" w:rsidTr="0034631F">
        <w:tc>
          <w:tcPr>
            <w:tcW w:w="2896" w:type="dxa"/>
            <w:vMerge/>
          </w:tcPr>
          <w:p w14:paraId="680A62A9" w14:textId="77777777" w:rsidR="00DA408F" w:rsidRPr="0034631F" w:rsidRDefault="00DA408F" w:rsidP="00F528F2">
            <w:pPr>
              <w:rPr>
                <w:sz w:val="22"/>
                <w:szCs w:val="22"/>
              </w:rPr>
            </w:pPr>
          </w:p>
        </w:tc>
        <w:tc>
          <w:tcPr>
            <w:tcW w:w="3214" w:type="dxa"/>
          </w:tcPr>
          <w:p w14:paraId="7177DD8F" w14:textId="77777777" w:rsidR="00DA408F" w:rsidRPr="00F528F2" w:rsidRDefault="00DA408F" w:rsidP="00FD2316">
            <w:pPr>
              <w:rPr>
                <w:sz w:val="22"/>
                <w:szCs w:val="22"/>
              </w:rPr>
            </w:pPr>
            <w:r w:rsidRPr="00F528F2">
              <w:rPr>
                <w:sz w:val="22"/>
                <w:szCs w:val="22"/>
              </w:rPr>
              <w:t xml:space="preserve">География </w:t>
            </w:r>
          </w:p>
        </w:tc>
        <w:tc>
          <w:tcPr>
            <w:tcW w:w="3921" w:type="dxa"/>
          </w:tcPr>
          <w:p w14:paraId="1E7BB3EF" w14:textId="77777777" w:rsidR="00DA408F" w:rsidRDefault="00DA408F" w:rsidP="00FD2316">
            <w:r w:rsidRPr="009218C4">
              <w:t>учебны</w:t>
            </w:r>
            <w:r>
              <w:t>й</w:t>
            </w:r>
            <w:r w:rsidRPr="009218C4">
              <w:t xml:space="preserve"> предмет по выбору из обязательных предметных областей</w:t>
            </w:r>
          </w:p>
        </w:tc>
        <w:tc>
          <w:tcPr>
            <w:tcW w:w="2368" w:type="dxa"/>
          </w:tcPr>
          <w:p w14:paraId="0AB28A68" w14:textId="77777777" w:rsidR="00DA408F" w:rsidRPr="00F528F2" w:rsidRDefault="00DA408F" w:rsidP="00FD2316">
            <w:pPr>
              <w:rPr>
                <w:sz w:val="22"/>
                <w:szCs w:val="22"/>
              </w:rPr>
            </w:pPr>
            <w:r w:rsidRPr="00F528F2">
              <w:rPr>
                <w:sz w:val="22"/>
                <w:szCs w:val="22"/>
              </w:rPr>
              <w:t xml:space="preserve">Базовый </w:t>
            </w:r>
          </w:p>
        </w:tc>
        <w:tc>
          <w:tcPr>
            <w:tcW w:w="1317" w:type="dxa"/>
          </w:tcPr>
          <w:p w14:paraId="7E745C31" w14:textId="77777777" w:rsidR="00DA408F" w:rsidRPr="00F528F2" w:rsidRDefault="00DA408F" w:rsidP="00FD2316">
            <w:pPr>
              <w:jc w:val="center"/>
              <w:rPr>
                <w:color w:val="A6A6A6" w:themeColor="background1" w:themeShade="A6"/>
                <w:sz w:val="22"/>
                <w:szCs w:val="22"/>
              </w:rPr>
            </w:pPr>
            <w:r w:rsidRPr="00F528F2">
              <w:rPr>
                <w:color w:val="A6A6A6" w:themeColor="background1" w:themeShade="A6"/>
                <w:sz w:val="22"/>
                <w:szCs w:val="22"/>
              </w:rPr>
              <w:t>1</w:t>
            </w:r>
          </w:p>
        </w:tc>
        <w:tc>
          <w:tcPr>
            <w:tcW w:w="1070" w:type="dxa"/>
          </w:tcPr>
          <w:p w14:paraId="5101CEA4" w14:textId="77777777" w:rsidR="00DA408F" w:rsidRPr="00F528F2" w:rsidRDefault="00DA408F" w:rsidP="00FD2316">
            <w:pPr>
              <w:jc w:val="center"/>
              <w:rPr>
                <w:color w:val="A6A6A6" w:themeColor="background1" w:themeShade="A6"/>
                <w:sz w:val="22"/>
                <w:szCs w:val="22"/>
              </w:rPr>
            </w:pPr>
            <w:r w:rsidRPr="00F528F2">
              <w:rPr>
                <w:color w:val="A6A6A6" w:themeColor="background1" w:themeShade="A6"/>
                <w:sz w:val="22"/>
                <w:szCs w:val="22"/>
              </w:rPr>
              <w:t>1</w:t>
            </w:r>
          </w:p>
        </w:tc>
      </w:tr>
      <w:tr w:rsidR="00DA408F" w:rsidRPr="00F528F2" w14:paraId="6F780544" w14:textId="77777777" w:rsidTr="0034631F">
        <w:tc>
          <w:tcPr>
            <w:tcW w:w="2896" w:type="dxa"/>
            <w:vMerge w:val="restart"/>
          </w:tcPr>
          <w:p w14:paraId="2ABCCB01" w14:textId="77777777" w:rsidR="00DA408F" w:rsidRPr="0034631F" w:rsidRDefault="00DA408F" w:rsidP="00F528F2">
            <w:pPr>
              <w:rPr>
                <w:sz w:val="22"/>
                <w:szCs w:val="22"/>
              </w:rPr>
            </w:pPr>
            <w:r w:rsidRPr="00DA408F">
              <w:rPr>
                <w:sz w:val="22"/>
                <w:szCs w:val="22"/>
              </w:rPr>
              <w:t>Естественные науки</w:t>
            </w:r>
          </w:p>
        </w:tc>
        <w:tc>
          <w:tcPr>
            <w:tcW w:w="3214" w:type="dxa"/>
          </w:tcPr>
          <w:p w14:paraId="27C4BE4E" w14:textId="77777777" w:rsidR="00DA408F" w:rsidRPr="00F528F2" w:rsidRDefault="00DA408F" w:rsidP="00FD2316">
            <w:pPr>
              <w:rPr>
                <w:sz w:val="22"/>
                <w:szCs w:val="22"/>
              </w:rPr>
            </w:pPr>
            <w:r w:rsidRPr="00F528F2">
              <w:rPr>
                <w:sz w:val="22"/>
                <w:szCs w:val="22"/>
              </w:rPr>
              <w:t>Астрономия</w:t>
            </w:r>
          </w:p>
        </w:tc>
        <w:tc>
          <w:tcPr>
            <w:tcW w:w="3921" w:type="dxa"/>
          </w:tcPr>
          <w:p w14:paraId="41C5811D" w14:textId="77777777" w:rsidR="00DA408F" w:rsidRPr="00F528F2" w:rsidRDefault="00DA408F" w:rsidP="00FD2316">
            <w:pPr>
              <w:rPr>
                <w:sz w:val="22"/>
                <w:szCs w:val="22"/>
              </w:rPr>
            </w:pPr>
            <w:r>
              <w:rPr>
                <w:sz w:val="22"/>
                <w:szCs w:val="22"/>
              </w:rPr>
              <w:t xml:space="preserve">Учебный предмет, общий для </w:t>
            </w:r>
            <w:r w:rsidRPr="0034631F">
              <w:rPr>
                <w:sz w:val="22"/>
                <w:szCs w:val="22"/>
              </w:rPr>
              <w:t xml:space="preserve">включения во все учебные планы </w:t>
            </w:r>
          </w:p>
        </w:tc>
        <w:tc>
          <w:tcPr>
            <w:tcW w:w="2368" w:type="dxa"/>
          </w:tcPr>
          <w:p w14:paraId="50F71A03" w14:textId="77777777" w:rsidR="00DA408F" w:rsidRPr="00F528F2" w:rsidRDefault="00DA408F" w:rsidP="00FD2316">
            <w:pPr>
              <w:rPr>
                <w:sz w:val="22"/>
                <w:szCs w:val="22"/>
              </w:rPr>
            </w:pPr>
            <w:r w:rsidRPr="00F528F2">
              <w:rPr>
                <w:sz w:val="22"/>
                <w:szCs w:val="22"/>
              </w:rPr>
              <w:t>Базовый</w:t>
            </w:r>
          </w:p>
        </w:tc>
        <w:tc>
          <w:tcPr>
            <w:tcW w:w="1317" w:type="dxa"/>
          </w:tcPr>
          <w:p w14:paraId="32ADD52F" w14:textId="77777777" w:rsidR="00DA408F" w:rsidRPr="00F528F2" w:rsidRDefault="00DA408F" w:rsidP="00FD2316">
            <w:pPr>
              <w:jc w:val="center"/>
              <w:rPr>
                <w:sz w:val="22"/>
                <w:szCs w:val="22"/>
              </w:rPr>
            </w:pPr>
            <w:r w:rsidRPr="00F528F2">
              <w:rPr>
                <w:sz w:val="22"/>
                <w:szCs w:val="22"/>
              </w:rPr>
              <w:t>-</w:t>
            </w:r>
          </w:p>
        </w:tc>
        <w:tc>
          <w:tcPr>
            <w:tcW w:w="1070" w:type="dxa"/>
          </w:tcPr>
          <w:p w14:paraId="51D83BB9" w14:textId="77777777" w:rsidR="00DA408F" w:rsidRPr="00F528F2" w:rsidRDefault="00DA408F" w:rsidP="00FD2316">
            <w:pPr>
              <w:jc w:val="center"/>
              <w:rPr>
                <w:sz w:val="22"/>
                <w:szCs w:val="22"/>
              </w:rPr>
            </w:pPr>
            <w:r w:rsidRPr="00F528F2">
              <w:rPr>
                <w:sz w:val="22"/>
                <w:szCs w:val="22"/>
              </w:rPr>
              <w:t>1</w:t>
            </w:r>
          </w:p>
        </w:tc>
      </w:tr>
      <w:tr w:rsidR="00DA408F" w:rsidRPr="00F528F2" w14:paraId="5D725AFD" w14:textId="77777777" w:rsidTr="0034631F">
        <w:tc>
          <w:tcPr>
            <w:tcW w:w="2896" w:type="dxa"/>
            <w:vMerge/>
          </w:tcPr>
          <w:p w14:paraId="6A6EF278" w14:textId="77777777" w:rsidR="00DA408F" w:rsidRPr="00DA408F" w:rsidRDefault="00DA408F" w:rsidP="00F528F2">
            <w:pPr>
              <w:rPr>
                <w:sz w:val="22"/>
                <w:szCs w:val="22"/>
              </w:rPr>
            </w:pPr>
          </w:p>
        </w:tc>
        <w:tc>
          <w:tcPr>
            <w:tcW w:w="3214" w:type="dxa"/>
          </w:tcPr>
          <w:p w14:paraId="3D58CDAB" w14:textId="77777777" w:rsidR="00DA408F" w:rsidRPr="00F528F2" w:rsidRDefault="00DA408F" w:rsidP="00FD2316">
            <w:pPr>
              <w:rPr>
                <w:sz w:val="22"/>
                <w:szCs w:val="22"/>
              </w:rPr>
            </w:pPr>
            <w:r w:rsidRPr="00F528F2">
              <w:rPr>
                <w:sz w:val="22"/>
                <w:szCs w:val="22"/>
              </w:rPr>
              <w:t xml:space="preserve">Химия </w:t>
            </w:r>
          </w:p>
        </w:tc>
        <w:tc>
          <w:tcPr>
            <w:tcW w:w="3921" w:type="dxa"/>
          </w:tcPr>
          <w:p w14:paraId="12D6FE6D" w14:textId="77777777" w:rsidR="00DA408F" w:rsidRDefault="00DA408F" w:rsidP="00FD2316">
            <w:r w:rsidRPr="009218C4">
              <w:t>учебны</w:t>
            </w:r>
            <w:r>
              <w:t>й</w:t>
            </w:r>
            <w:r w:rsidRPr="009218C4">
              <w:t xml:space="preserve"> предмет по выбору из обязательных предметных областей</w:t>
            </w:r>
          </w:p>
        </w:tc>
        <w:tc>
          <w:tcPr>
            <w:tcW w:w="2368" w:type="dxa"/>
          </w:tcPr>
          <w:p w14:paraId="5CEB6540" w14:textId="77777777" w:rsidR="00DA408F" w:rsidRPr="00F528F2" w:rsidRDefault="00DA408F" w:rsidP="00FD2316">
            <w:pPr>
              <w:rPr>
                <w:sz w:val="22"/>
                <w:szCs w:val="22"/>
              </w:rPr>
            </w:pPr>
            <w:r w:rsidRPr="00F528F2">
              <w:rPr>
                <w:sz w:val="22"/>
                <w:szCs w:val="22"/>
              </w:rPr>
              <w:t xml:space="preserve">Углубленный </w:t>
            </w:r>
          </w:p>
        </w:tc>
        <w:tc>
          <w:tcPr>
            <w:tcW w:w="1317" w:type="dxa"/>
          </w:tcPr>
          <w:p w14:paraId="4D98374B" w14:textId="77777777" w:rsidR="00DA408F" w:rsidRPr="00F528F2" w:rsidRDefault="00DA408F" w:rsidP="00FD2316">
            <w:pPr>
              <w:jc w:val="center"/>
              <w:rPr>
                <w:sz w:val="22"/>
                <w:szCs w:val="22"/>
              </w:rPr>
            </w:pPr>
            <w:r w:rsidRPr="00F528F2">
              <w:rPr>
                <w:sz w:val="22"/>
                <w:szCs w:val="22"/>
              </w:rPr>
              <w:t>5</w:t>
            </w:r>
          </w:p>
        </w:tc>
        <w:tc>
          <w:tcPr>
            <w:tcW w:w="1070" w:type="dxa"/>
          </w:tcPr>
          <w:p w14:paraId="638E196D" w14:textId="77777777" w:rsidR="00DA408F" w:rsidRPr="00F528F2" w:rsidRDefault="00DA408F" w:rsidP="00FD2316">
            <w:pPr>
              <w:jc w:val="center"/>
              <w:rPr>
                <w:sz w:val="22"/>
                <w:szCs w:val="22"/>
              </w:rPr>
            </w:pPr>
            <w:r w:rsidRPr="00F528F2">
              <w:rPr>
                <w:sz w:val="22"/>
                <w:szCs w:val="22"/>
              </w:rPr>
              <w:t>5</w:t>
            </w:r>
          </w:p>
        </w:tc>
      </w:tr>
      <w:tr w:rsidR="00DA408F" w:rsidRPr="00F528F2" w14:paraId="2272466A" w14:textId="77777777" w:rsidTr="0034631F">
        <w:tc>
          <w:tcPr>
            <w:tcW w:w="2896" w:type="dxa"/>
            <w:vMerge/>
          </w:tcPr>
          <w:p w14:paraId="07198770" w14:textId="77777777" w:rsidR="00DA408F" w:rsidRPr="00DA408F" w:rsidRDefault="00DA408F" w:rsidP="00F528F2">
            <w:pPr>
              <w:rPr>
                <w:sz w:val="22"/>
                <w:szCs w:val="22"/>
              </w:rPr>
            </w:pPr>
          </w:p>
        </w:tc>
        <w:tc>
          <w:tcPr>
            <w:tcW w:w="3214" w:type="dxa"/>
          </w:tcPr>
          <w:p w14:paraId="796D79E6" w14:textId="77777777" w:rsidR="00DA408F" w:rsidRPr="00F528F2" w:rsidRDefault="00DA408F" w:rsidP="00FD2316">
            <w:pPr>
              <w:rPr>
                <w:sz w:val="22"/>
                <w:szCs w:val="22"/>
              </w:rPr>
            </w:pPr>
            <w:r w:rsidRPr="00F528F2">
              <w:rPr>
                <w:sz w:val="22"/>
                <w:szCs w:val="22"/>
              </w:rPr>
              <w:t xml:space="preserve">Биология </w:t>
            </w:r>
          </w:p>
        </w:tc>
        <w:tc>
          <w:tcPr>
            <w:tcW w:w="3921" w:type="dxa"/>
          </w:tcPr>
          <w:p w14:paraId="77EA5ED1" w14:textId="77777777" w:rsidR="00DA408F" w:rsidRDefault="00DA408F" w:rsidP="00FD2316">
            <w:r w:rsidRPr="009218C4">
              <w:t>учебны</w:t>
            </w:r>
            <w:r>
              <w:t>й</w:t>
            </w:r>
            <w:r w:rsidRPr="009218C4">
              <w:t xml:space="preserve"> предмет по выбору из обязательных предметных областей</w:t>
            </w:r>
          </w:p>
        </w:tc>
        <w:tc>
          <w:tcPr>
            <w:tcW w:w="2368" w:type="dxa"/>
          </w:tcPr>
          <w:p w14:paraId="75447846" w14:textId="77777777" w:rsidR="00DA408F" w:rsidRPr="00F528F2" w:rsidRDefault="00DA408F" w:rsidP="00FD2316">
            <w:pPr>
              <w:rPr>
                <w:sz w:val="22"/>
                <w:szCs w:val="22"/>
              </w:rPr>
            </w:pPr>
            <w:r w:rsidRPr="00F528F2">
              <w:rPr>
                <w:sz w:val="22"/>
                <w:szCs w:val="22"/>
              </w:rPr>
              <w:t xml:space="preserve"> Углубленный </w:t>
            </w:r>
          </w:p>
        </w:tc>
        <w:tc>
          <w:tcPr>
            <w:tcW w:w="1317" w:type="dxa"/>
          </w:tcPr>
          <w:p w14:paraId="5EC71B7A" w14:textId="77777777" w:rsidR="00DA408F" w:rsidRPr="00F528F2" w:rsidRDefault="00DA408F" w:rsidP="00FD2316">
            <w:pPr>
              <w:jc w:val="center"/>
              <w:rPr>
                <w:sz w:val="22"/>
                <w:szCs w:val="22"/>
              </w:rPr>
            </w:pPr>
            <w:r w:rsidRPr="00F528F2">
              <w:rPr>
                <w:sz w:val="22"/>
                <w:szCs w:val="22"/>
              </w:rPr>
              <w:t>5</w:t>
            </w:r>
          </w:p>
        </w:tc>
        <w:tc>
          <w:tcPr>
            <w:tcW w:w="1070" w:type="dxa"/>
          </w:tcPr>
          <w:p w14:paraId="1775EF84" w14:textId="77777777" w:rsidR="00DA408F" w:rsidRPr="00F528F2" w:rsidRDefault="00DA408F" w:rsidP="00FD2316">
            <w:pPr>
              <w:jc w:val="center"/>
              <w:rPr>
                <w:sz w:val="22"/>
                <w:szCs w:val="22"/>
              </w:rPr>
            </w:pPr>
            <w:r w:rsidRPr="00F528F2">
              <w:rPr>
                <w:sz w:val="22"/>
                <w:szCs w:val="22"/>
              </w:rPr>
              <w:t>5</w:t>
            </w:r>
          </w:p>
        </w:tc>
      </w:tr>
      <w:tr w:rsidR="00DA408F" w:rsidRPr="00F528F2" w14:paraId="68F747A8" w14:textId="77777777" w:rsidTr="0034631F">
        <w:tc>
          <w:tcPr>
            <w:tcW w:w="2896" w:type="dxa"/>
            <w:vMerge/>
          </w:tcPr>
          <w:p w14:paraId="15041179" w14:textId="77777777" w:rsidR="00DA408F" w:rsidRPr="00DA408F" w:rsidRDefault="00DA408F" w:rsidP="00F528F2">
            <w:pPr>
              <w:rPr>
                <w:sz w:val="22"/>
                <w:szCs w:val="22"/>
              </w:rPr>
            </w:pPr>
          </w:p>
        </w:tc>
        <w:tc>
          <w:tcPr>
            <w:tcW w:w="3214" w:type="dxa"/>
          </w:tcPr>
          <w:p w14:paraId="581F14F0" w14:textId="77777777" w:rsidR="00DA408F" w:rsidRPr="00F528F2" w:rsidRDefault="00DA408F" w:rsidP="00FD2316">
            <w:pPr>
              <w:rPr>
                <w:sz w:val="22"/>
                <w:szCs w:val="22"/>
              </w:rPr>
            </w:pPr>
            <w:r w:rsidRPr="00F528F2">
              <w:rPr>
                <w:sz w:val="22"/>
                <w:szCs w:val="22"/>
              </w:rPr>
              <w:t xml:space="preserve">Физика </w:t>
            </w:r>
          </w:p>
        </w:tc>
        <w:tc>
          <w:tcPr>
            <w:tcW w:w="3921" w:type="dxa"/>
          </w:tcPr>
          <w:p w14:paraId="3B732E0E" w14:textId="77777777" w:rsidR="00DA408F" w:rsidRDefault="00DA408F" w:rsidP="00FD2316">
            <w:r w:rsidRPr="009218C4">
              <w:t>учебны</w:t>
            </w:r>
            <w:r>
              <w:t>й</w:t>
            </w:r>
            <w:r w:rsidRPr="009218C4">
              <w:t xml:space="preserve"> предмет по выбору из обязательных предметных областей</w:t>
            </w:r>
          </w:p>
        </w:tc>
        <w:tc>
          <w:tcPr>
            <w:tcW w:w="2368" w:type="dxa"/>
          </w:tcPr>
          <w:p w14:paraId="4CBA9405" w14:textId="77777777" w:rsidR="00DA408F" w:rsidRPr="00F528F2" w:rsidRDefault="00DA408F" w:rsidP="00FD2316">
            <w:pPr>
              <w:rPr>
                <w:sz w:val="22"/>
                <w:szCs w:val="22"/>
              </w:rPr>
            </w:pPr>
            <w:r w:rsidRPr="00F528F2">
              <w:rPr>
                <w:sz w:val="22"/>
                <w:szCs w:val="22"/>
              </w:rPr>
              <w:t xml:space="preserve">Базовый </w:t>
            </w:r>
          </w:p>
        </w:tc>
        <w:tc>
          <w:tcPr>
            <w:tcW w:w="1317" w:type="dxa"/>
          </w:tcPr>
          <w:p w14:paraId="2CCD61DA" w14:textId="77777777" w:rsidR="00DA408F" w:rsidRPr="00F528F2" w:rsidRDefault="00DA408F" w:rsidP="00FD2316">
            <w:pPr>
              <w:jc w:val="center"/>
              <w:rPr>
                <w:color w:val="A6A6A6" w:themeColor="background1" w:themeShade="A6"/>
                <w:sz w:val="22"/>
                <w:szCs w:val="22"/>
              </w:rPr>
            </w:pPr>
            <w:r w:rsidRPr="00F528F2">
              <w:rPr>
                <w:color w:val="A6A6A6" w:themeColor="background1" w:themeShade="A6"/>
                <w:sz w:val="22"/>
                <w:szCs w:val="22"/>
              </w:rPr>
              <w:t>1</w:t>
            </w:r>
          </w:p>
        </w:tc>
        <w:tc>
          <w:tcPr>
            <w:tcW w:w="1070" w:type="dxa"/>
          </w:tcPr>
          <w:p w14:paraId="5E2FC076" w14:textId="77777777" w:rsidR="00DA408F" w:rsidRPr="00F528F2" w:rsidRDefault="00DA408F" w:rsidP="00FD2316">
            <w:pPr>
              <w:jc w:val="center"/>
              <w:rPr>
                <w:color w:val="A6A6A6" w:themeColor="background1" w:themeShade="A6"/>
                <w:sz w:val="22"/>
                <w:szCs w:val="22"/>
              </w:rPr>
            </w:pPr>
            <w:r w:rsidRPr="00F528F2">
              <w:rPr>
                <w:color w:val="A6A6A6" w:themeColor="background1" w:themeShade="A6"/>
                <w:sz w:val="22"/>
                <w:szCs w:val="22"/>
              </w:rPr>
              <w:t>1</w:t>
            </w:r>
          </w:p>
        </w:tc>
      </w:tr>
      <w:tr w:rsidR="00FD2316" w:rsidRPr="00F528F2" w14:paraId="08EE61B4" w14:textId="77777777" w:rsidTr="0034631F">
        <w:tc>
          <w:tcPr>
            <w:tcW w:w="2896" w:type="dxa"/>
            <w:vMerge w:val="restart"/>
          </w:tcPr>
          <w:p w14:paraId="7184DB3C" w14:textId="77777777" w:rsidR="00FD2316" w:rsidRPr="00F528F2" w:rsidRDefault="00FD2316" w:rsidP="00F528F2">
            <w:pPr>
              <w:rPr>
                <w:sz w:val="22"/>
                <w:szCs w:val="22"/>
              </w:rPr>
            </w:pPr>
            <w:r w:rsidRPr="00FD2316">
              <w:rPr>
                <w:sz w:val="22"/>
                <w:szCs w:val="22"/>
              </w:rPr>
              <w:t>Физическая культура, экология и основы безопасности жизнедеятельности</w:t>
            </w:r>
          </w:p>
        </w:tc>
        <w:tc>
          <w:tcPr>
            <w:tcW w:w="3214" w:type="dxa"/>
          </w:tcPr>
          <w:p w14:paraId="10DB7985" w14:textId="77777777" w:rsidR="00FD2316" w:rsidRPr="00F528F2" w:rsidRDefault="00FD2316" w:rsidP="0034631F">
            <w:pPr>
              <w:rPr>
                <w:sz w:val="22"/>
                <w:szCs w:val="22"/>
              </w:rPr>
            </w:pPr>
            <w:r w:rsidRPr="00F528F2">
              <w:rPr>
                <w:sz w:val="22"/>
                <w:szCs w:val="22"/>
              </w:rPr>
              <w:t>Физическая культура</w:t>
            </w:r>
          </w:p>
        </w:tc>
        <w:tc>
          <w:tcPr>
            <w:tcW w:w="3921" w:type="dxa"/>
          </w:tcPr>
          <w:p w14:paraId="4ED1AC5F" w14:textId="77777777" w:rsidR="00FD2316" w:rsidRPr="00F528F2" w:rsidRDefault="00FD2316" w:rsidP="00FD2316">
            <w:pPr>
              <w:rPr>
                <w:sz w:val="22"/>
                <w:szCs w:val="22"/>
              </w:rPr>
            </w:pPr>
            <w:r>
              <w:rPr>
                <w:sz w:val="22"/>
                <w:szCs w:val="22"/>
              </w:rPr>
              <w:t xml:space="preserve">Учебный предмет, общий для </w:t>
            </w:r>
            <w:r w:rsidRPr="0034631F">
              <w:rPr>
                <w:sz w:val="22"/>
                <w:szCs w:val="22"/>
              </w:rPr>
              <w:t xml:space="preserve">включения во все учебные планы </w:t>
            </w:r>
          </w:p>
        </w:tc>
        <w:tc>
          <w:tcPr>
            <w:tcW w:w="2368" w:type="dxa"/>
          </w:tcPr>
          <w:p w14:paraId="5CCE962C" w14:textId="77777777" w:rsidR="00FD2316" w:rsidRPr="00F528F2" w:rsidRDefault="00FD2316" w:rsidP="00F528F2">
            <w:pPr>
              <w:rPr>
                <w:sz w:val="22"/>
                <w:szCs w:val="22"/>
              </w:rPr>
            </w:pPr>
            <w:r w:rsidRPr="00F528F2">
              <w:rPr>
                <w:sz w:val="22"/>
                <w:szCs w:val="22"/>
              </w:rPr>
              <w:t>Базовый</w:t>
            </w:r>
          </w:p>
        </w:tc>
        <w:tc>
          <w:tcPr>
            <w:tcW w:w="1317" w:type="dxa"/>
          </w:tcPr>
          <w:p w14:paraId="7C63F1C5" w14:textId="77777777" w:rsidR="00FD2316" w:rsidRPr="00F528F2" w:rsidRDefault="00FD2316" w:rsidP="00F528F2">
            <w:pPr>
              <w:jc w:val="center"/>
              <w:rPr>
                <w:sz w:val="22"/>
                <w:szCs w:val="22"/>
              </w:rPr>
            </w:pPr>
            <w:r w:rsidRPr="00F528F2">
              <w:rPr>
                <w:sz w:val="22"/>
                <w:szCs w:val="22"/>
              </w:rPr>
              <w:t>3</w:t>
            </w:r>
          </w:p>
        </w:tc>
        <w:tc>
          <w:tcPr>
            <w:tcW w:w="1070" w:type="dxa"/>
          </w:tcPr>
          <w:p w14:paraId="213EFFF7" w14:textId="77777777" w:rsidR="00FD2316" w:rsidRPr="00F528F2" w:rsidRDefault="00FD2316" w:rsidP="00F528F2">
            <w:pPr>
              <w:jc w:val="center"/>
              <w:rPr>
                <w:sz w:val="22"/>
                <w:szCs w:val="22"/>
              </w:rPr>
            </w:pPr>
            <w:r w:rsidRPr="00F528F2">
              <w:rPr>
                <w:sz w:val="22"/>
                <w:szCs w:val="22"/>
              </w:rPr>
              <w:t>3</w:t>
            </w:r>
          </w:p>
        </w:tc>
      </w:tr>
      <w:tr w:rsidR="00FD2316" w:rsidRPr="00F528F2" w14:paraId="0CF37B11" w14:textId="77777777" w:rsidTr="0034631F">
        <w:tc>
          <w:tcPr>
            <w:tcW w:w="2896" w:type="dxa"/>
            <w:vMerge/>
          </w:tcPr>
          <w:p w14:paraId="3C26E7FE" w14:textId="77777777" w:rsidR="00FD2316" w:rsidRPr="00F528F2" w:rsidRDefault="00FD2316" w:rsidP="00F528F2">
            <w:pPr>
              <w:rPr>
                <w:sz w:val="22"/>
                <w:szCs w:val="22"/>
              </w:rPr>
            </w:pPr>
          </w:p>
        </w:tc>
        <w:tc>
          <w:tcPr>
            <w:tcW w:w="3214" w:type="dxa"/>
          </w:tcPr>
          <w:p w14:paraId="3B9EDE8E" w14:textId="77777777" w:rsidR="00FD2316" w:rsidRPr="00F528F2" w:rsidRDefault="00FD2316" w:rsidP="0034631F">
            <w:pPr>
              <w:rPr>
                <w:sz w:val="22"/>
                <w:szCs w:val="22"/>
              </w:rPr>
            </w:pPr>
            <w:r w:rsidRPr="00F528F2">
              <w:rPr>
                <w:sz w:val="22"/>
                <w:szCs w:val="22"/>
              </w:rPr>
              <w:t>ОБЖ</w:t>
            </w:r>
          </w:p>
        </w:tc>
        <w:tc>
          <w:tcPr>
            <w:tcW w:w="3921" w:type="dxa"/>
          </w:tcPr>
          <w:p w14:paraId="58CCBAE9" w14:textId="77777777" w:rsidR="00FD2316" w:rsidRPr="00F528F2" w:rsidRDefault="00FD2316" w:rsidP="00FD2316">
            <w:pPr>
              <w:rPr>
                <w:sz w:val="22"/>
                <w:szCs w:val="22"/>
              </w:rPr>
            </w:pPr>
            <w:r>
              <w:rPr>
                <w:sz w:val="22"/>
                <w:szCs w:val="22"/>
              </w:rPr>
              <w:t xml:space="preserve">Учебный предмет, общий для </w:t>
            </w:r>
            <w:r w:rsidRPr="0034631F">
              <w:rPr>
                <w:sz w:val="22"/>
                <w:szCs w:val="22"/>
              </w:rPr>
              <w:t xml:space="preserve">включения во все учебные планы </w:t>
            </w:r>
          </w:p>
        </w:tc>
        <w:tc>
          <w:tcPr>
            <w:tcW w:w="2368" w:type="dxa"/>
          </w:tcPr>
          <w:p w14:paraId="412B67DE" w14:textId="77777777" w:rsidR="00FD2316" w:rsidRPr="00F528F2" w:rsidRDefault="00FD2316" w:rsidP="00F528F2">
            <w:pPr>
              <w:rPr>
                <w:sz w:val="22"/>
                <w:szCs w:val="22"/>
              </w:rPr>
            </w:pPr>
            <w:r w:rsidRPr="00F528F2">
              <w:rPr>
                <w:sz w:val="22"/>
                <w:szCs w:val="22"/>
              </w:rPr>
              <w:t>Базовый</w:t>
            </w:r>
          </w:p>
        </w:tc>
        <w:tc>
          <w:tcPr>
            <w:tcW w:w="1317" w:type="dxa"/>
          </w:tcPr>
          <w:p w14:paraId="393C86B7" w14:textId="77777777" w:rsidR="00FD2316" w:rsidRPr="00F528F2" w:rsidRDefault="00FD2316" w:rsidP="00F528F2">
            <w:pPr>
              <w:jc w:val="center"/>
              <w:rPr>
                <w:sz w:val="22"/>
                <w:szCs w:val="22"/>
              </w:rPr>
            </w:pPr>
            <w:r w:rsidRPr="00F528F2">
              <w:rPr>
                <w:sz w:val="22"/>
                <w:szCs w:val="22"/>
              </w:rPr>
              <w:t>1</w:t>
            </w:r>
          </w:p>
        </w:tc>
        <w:tc>
          <w:tcPr>
            <w:tcW w:w="1070" w:type="dxa"/>
          </w:tcPr>
          <w:p w14:paraId="6208F6DE" w14:textId="77777777" w:rsidR="00FD2316" w:rsidRPr="00F528F2" w:rsidRDefault="00FD2316" w:rsidP="00F528F2">
            <w:pPr>
              <w:jc w:val="center"/>
              <w:rPr>
                <w:sz w:val="22"/>
                <w:szCs w:val="22"/>
              </w:rPr>
            </w:pPr>
            <w:r w:rsidRPr="00F528F2">
              <w:rPr>
                <w:sz w:val="22"/>
                <w:szCs w:val="22"/>
              </w:rPr>
              <w:t>1</w:t>
            </w:r>
          </w:p>
        </w:tc>
      </w:tr>
      <w:tr w:rsidR="00FD2316" w:rsidRPr="00F528F2" w14:paraId="4BEBCFDC" w14:textId="77777777" w:rsidTr="0034631F">
        <w:tc>
          <w:tcPr>
            <w:tcW w:w="2896" w:type="dxa"/>
            <w:vMerge/>
          </w:tcPr>
          <w:p w14:paraId="73C4FB89" w14:textId="77777777" w:rsidR="00FD2316" w:rsidRPr="00F528F2" w:rsidRDefault="00FD2316" w:rsidP="00F528F2">
            <w:pPr>
              <w:rPr>
                <w:sz w:val="22"/>
                <w:szCs w:val="22"/>
              </w:rPr>
            </w:pPr>
          </w:p>
        </w:tc>
        <w:tc>
          <w:tcPr>
            <w:tcW w:w="3214" w:type="dxa"/>
          </w:tcPr>
          <w:p w14:paraId="66F2B818" w14:textId="77777777" w:rsidR="00FD2316" w:rsidRPr="00F528F2" w:rsidRDefault="00FD2316" w:rsidP="00FD2316">
            <w:pPr>
              <w:rPr>
                <w:sz w:val="22"/>
                <w:szCs w:val="22"/>
              </w:rPr>
            </w:pPr>
            <w:r w:rsidRPr="00F528F2">
              <w:rPr>
                <w:sz w:val="22"/>
                <w:szCs w:val="22"/>
              </w:rPr>
              <w:t>Экология</w:t>
            </w:r>
          </w:p>
        </w:tc>
        <w:tc>
          <w:tcPr>
            <w:tcW w:w="3921" w:type="dxa"/>
          </w:tcPr>
          <w:p w14:paraId="088D5E58" w14:textId="77777777" w:rsidR="00FD2316" w:rsidRDefault="00FD2316" w:rsidP="00FD2316">
            <w:r w:rsidRPr="009218C4">
              <w:t>учебны</w:t>
            </w:r>
            <w:r>
              <w:t>й</w:t>
            </w:r>
            <w:r w:rsidRPr="009218C4">
              <w:t xml:space="preserve"> предмет по выбору из обязательных предметных областей</w:t>
            </w:r>
          </w:p>
        </w:tc>
        <w:tc>
          <w:tcPr>
            <w:tcW w:w="2368" w:type="dxa"/>
          </w:tcPr>
          <w:p w14:paraId="3268FF7B" w14:textId="77777777" w:rsidR="00FD2316" w:rsidRPr="00F528F2" w:rsidRDefault="00FD2316" w:rsidP="00FD2316">
            <w:pPr>
              <w:rPr>
                <w:sz w:val="22"/>
                <w:szCs w:val="22"/>
              </w:rPr>
            </w:pPr>
            <w:r w:rsidRPr="00F528F2">
              <w:rPr>
                <w:sz w:val="22"/>
                <w:szCs w:val="22"/>
              </w:rPr>
              <w:t xml:space="preserve">Базовый </w:t>
            </w:r>
          </w:p>
        </w:tc>
        <w:tc>
          <w:tcPr>
            <w:tcW w:w="1317" w:type="dxa"/>
          </w:tcPr>
          <w:p w14:paraId="011DDD4A" w14:textId="77777777" w:rsidR="00FD2316" w:rsidRPr="00F528F2" w:rsidRDefault="00FD2316" w:rsidP="00FD2316">
            <w:pPr>
              <w:jc w:val="center"/>
              <w:rPr>
                <w:color w:val="A6A6A6" w:themeColor="background1" w:themeShade="A6"/>
                <w:sz w:val="22"/>
                <w:szCs w:val="22"/>
              </w:rPr>
            </w:pPr>
            <w:r w:rsidRPr="00F528F2">
              <w:rPr>
                <w:color w:val="A6A6A6" w:themeColor="background1" w:themeShade="A6"/>
                <w:sz w:val="22"/>
                <w:szCs w:val="22"/>
              </w:rPr>
              <w:t>1</w:t>
            </w:r>
          </w:p>
        </w:tc>
        <w:tc>
          <w:tcPr>
            <w:tcW w:w="1070" w:type="dxa"/>
          </w:tcPr>
          <w:p w14:paraId="71BF1DEC" w14:textId="77777777" w:rsidR="00FD2316" w:rsidRPr="00F528F2" w:rsidRDefault="00FD2316" w:rsidP="00FD2316">
            <w:pPr>
              <w:jc w:val="center"/>
              <w:rPr>
                <w:color w:val="A6A6A6" w:themeColor="background1" w:themeShade="A6"/>
                <w:sz w:val="22"/>
                <w:szCs w:val="22"/>
              </w:rPr>
            </w:pPr>
            <w:r w:rsidRPr="00F528F2">
              <w:rPr>
                <w:color w:val="A6A6A6" w:themeColor="background1" w:themeShade="A6"/>
                <w:sz w:val="22"/>
                <w:szCs w:val="22"/>
              </w:rPr>
              <w:t>1</w:t>
            </w:r>
          </w:p>
        </w:tc>
      </w:tr>
      <w:tr w:rsidR="00FD2316" w:rsidRPr="00F528F2" w14:paraId="06014339" w14:textId="77777777" w:rsidTr="0034631F">
        <w:tc>
          <w:tcPr>
            <w:tcW w:w="2896" w:type="dxa"/>
            <w:shd w:val="clear" w:color="auto" w:fill="C2D69B" w:themeFill="accent3" w:themeFillTint="99"/>
          </w:tcPr>
          <w:p w14:paraId="30920A4F" w14:textId="77777777" w:rsidR="00FD2316" w:rsidRPr="00F528F2" w:rsidRDefault="00FD2316" w:rsidP="00F528F2">
            <w:pPr>
              <w:rPr>
                <w:sz w:val="22"/>
                <w:szCs w:val="22"/>
              </w:rPr>
            </w:pPr>
          </w:p>
        </w:tc>
        <w:tc>
          <w:tcPr>
            <w:tcW w:w="3214" w:type="dxa"/>
            <w:shd w:val="clear" w:color="auto" w:fill="C2D69B" w:themeFill="accent3" w:themeFillTint="99"/>
          </w:tcPr>
          <w:p w14:paraId="6DA234F0" w14:textId="77777777" w:rsidR="00FD2316" w:rsidRPr="00F528F2" w:rsidRDefault="00FD2316" w:rsidP="0034631F">
            <w:pPr>
              <w:rPr>
                <w:sz w:val="22"/>
                <w:szCs w:val="22"/>
              </w:rPr>
            </w:pPr>
          </w:p>
        </w:tc>
        <w:tc>
          <w:tcPr>
            <w:tcW w:w="3921" w:type="dxa"/>
            <w:shd w:val="clear" w:color="auto" w:fill="C2D69B" w:themeFill="accent3" w:themeFillTint="99"/>
          </w:tcPr>
          <w:p w14:paraId="02D5DCE4" w14:textId="77777777" w:rsidR="00FD2316" w:rsidRPr="00F528F2" w:rsidRDefault="00FD2316" w:rsidP="00F528F2">
            <w:pPr>
              <w:rPr>
                <w:sz w:val="22"/>
                <w:szCs w:val="22"/>
              </w:rPr>
            </w:pPr>
          </w:p>
        </w:tc>
        <w:tc>
          <w:tcPr>
            <w:tcW w:w="2368" w:type="dxa"/>
            <w:shd w:val="clear" w:color="auto" w:fill="C2D69B" w:themeFill="accent3" w:themeFillTint="99"/>
          </w:tcPr>
          <w:p w14:paraId="6187DA7D" w14:textId="77777777" w:rsidR="00FD2316" w:rsidRPr="00F528F2" w:rsidRDefault="00FD2316" w:rsidP="00F528F2">
            <w:pPr>
              <w:rPr>
                <w:sz w:val="22"/>
                <w:szCs w:val="22"/>
              </w:rPr>
            </w:pPr>
          </w:p>
        </w:tc>
        <w:tc>
          <w:tcPr>
            <w:tcW w:w="1317" w:type="dxa"/>
            <w:shd w:val="clear" w:color="auto" w:fill="C2D69B" w:themeFill="accent3" w:themeFillTint="99"/>
          </w:tcPr>
          <w:p w14:paraId="33D5C814" w14:textId="77777777" w:rsidR="00FD2316" w:rsidRPr="00F528F2" w:rsidRDefault="00FD2316" w:rsidP="00F528F2">
            <w:pPr>
              <w:jc w:val="center"/>
              <w:rPr>
                <w:sz w:val="22"/>
                <w:szCs w:val="22"/>
              </w:rPr>
            </w:pPr>
          </w:p>
        </w:tc>
        <w:tc>
          <w:tcPr>
            <w:tcW w:w="1070" w:type="dxa"/>
            <w:shd w:val="clear" w:color="auto" w:fill="C2D69B" w:themeFill="accent3" w:themeFillTint="99"/>
          </w:tcPr>
          <w:p w14:paraId="2B696981" w14:textId="77777777" w:rsidR="00FD2316" w:rsidRPr="00F528F2" w:rsidRDefault="00FD2316" w:rsidP="00F528F2">
            <w:pPr>
              <w:jc w:val="center"/>
              <w:rPr>
                <w:sz w:val="22"/>
                <w:szCs w:val="22"/>
              </w:rPr>
            </w:pPr>
          </w:p>
        </w:tc>
      </w:tr>
      <w:tr w:rsidR="00FD2316" w:rsidRPr="00F528F2" w14:paraId="7408D374" w14:textId="77777777" w:rsidTr="0034631F">
        <w:tc>
          <w:tcPr>
            <w:tcW w:w="2896" w:type="dxa"/>
          </w:tcPr>
          <w:p w14:paraId="797C8E83" w14:textId="77777777" w:rsidR="00FD2316" w:rsidRPr="00F528F2" w:rsidRDefault="00FD2316" w:rsidP="00F528F2">
            <w:pPr>
              <w:rPr>
                <w:sz w:val="22"/>
                <w:szCs w:val="22"/>
              </w:rPr>
            </w:pPr>
          </w:p>
        </w:tc>
        <w:tc>
          <w:tcPr>
            <w:tcW w:w="3214" w:type="dxa"/>
          </w:tcPr>
          <w:p w14:paraId="3A742942" w14:textId="77777777" w:rsidR="00FD2316" w:rsidRPr="00F528F2" w:rsidRDefault="00FD2316" w:rsidP="00FD2316">
            <w:pPr>
              <w:rPr>
                <w:sz w:val="22"/>
                <w:szCs w:val="22"/>
              </w:rPr>
            </w:pPr>
            <w:r w:rsidRPr="00F528F2">
              <w:rPr>
                <w:sz w:val="22"/>
                <w:szCs w:val="22"/>
              </w:rPr>
              <w:t>Социология</w:t>
            </w:r>
          </w:p>
        </w:tc>
        <w:tc>
          <w:tcPr>
            <w:tcW w:w="3921" w:type="dxa"/>
          </w:tcPr>
          <w:p w14:paraId="155F9196" w14:textId="77777777" w:rsidR="00FD2316" w:rsidRPr="00F528F2" w:rsidRDefault="00FD2316" w:rsidP="00FD2316">
            <w:pPr>
              <w:rPr>
                <w:sz w:val="22"/>
                <w:szCs w:val="22"/>
              </w:rPr>
            </w:pPr>
            <w:r>
              <w:rPr>
                <w:sz w:val="22"/>
                <w:szCs w:val="22"/>
              </w:rPr>
              <w:t>Дополнительный учебный предмет</w:t>
            </w:r>
          </w:p>
        </w:tc>
        <w:tc>
          <w:tcPr>
            <w:tcW w:w="2368" w:type="dxa"/>
          </w:tcPr>
          <w:p w14:paraId="0E60DB59" w14:textId="77777777" w:rsidR="00FD2316" w:rsidRPr="00F528F2" w:rsidRDefault="00FD2316" w:rsidP="00F528F2">
            <w:pPr>
              <w:rPr>
                <w:sz w:val="22"/>
                <w:szCs w:val="22"/>
              </w:rPr>
            </w:pPr>
          </w:p>
        </w:tc>
        <w:tc>
          <w:tcPr>
            <w:tcW w:w="1317" w:type="dxa"/>
          </w:tcPr>
          <w:p w14:paraId="34CB8D1F" w14:textId="77777777" w:rsidR="00FD2316" w:rsidRPr="00F528F2" w:rsidRDefault="00FD2316" w:rsidP="00FD2316">
            <w:pPr>
              <w:jc w:val="center"/>
              <w:rPr>
                <w:sz w:val="22"/>
                <w:szCs w:val="22"/>
              </w:rPr>
            </w:pPr>
            <w:r w:rsidRPr="00F528F2">
              <w:rPr>
                <w:sz w:val="22"/>
                <w:szCs w:val="22"/>
              </w:rPr>
              <w:t>1</w:t>
            </w:r>
          </w:p>
        </w:tc>
        <w:tc>
          <w:tcPr>
            <w:tcW w:w="1070" w:type="dxa"/>
          </w:tcPr>
          <w:p w14:paraId="7FF1A30B" w14:textId="77777777" w:rsidR="00FD2316" w:rsidRPr="00F528F2" w:rsidRDefault="00FD2316" w:rsidP="00FD2316">
            <w:pPr>
              <w:jc w:val="center"/>
              <w:rPr>
                <w:sz w:val="22"/>
                <w:szCs w:val="22"/>
              </w:rPr>
            </w:pPr>
          </w:p>
        </w:tc>
      </w:tr>
      <w:tr w:rsidR="00FD2316" w:rsidRPr="00F528F2" w14:paraId="7338AC89" w14:textId="77777777" w:rsidTr="0034631F">
        <w:tc>
          <w:tcPr>
            <w:tcW w:w="2896" w:type="dxa"/>
          </w:tcPr>
          <w:p w14:paraId="11A51017" w14:textId="77777777" w:rsidR="00FD2316" w:rsidRPr="00F528F2" w:rsidRDefault="00FD2316" w:rsidP="00F528F2">
            <w:pPr>
              <w:rPr>
                <w:sz w:val="22"/>
                <w:szCs w:val="22"/>
              </w:rPr>
            </w:pPr>
          </w:p>
        </w:tc>
        <w:tc>
          <w:tcPr>
            <w:tcW w:w="3214" w:type="dxa"/>
          </w:tcPr>
          <w:p w14:paraId="0466FB15" w14:textId="77777777" w:rsidR="00FD2316" w:rsidRPr="00F528F2" w:rsidRDefault="00FD2316" w:rsidP="00FD2316">
            <w:pPr>
              <w:rPr>
                <w:sz w:val="22"/>
                <w:szCs w:val="22"/>
              </w:rPr>
            </w:pPr>
            <w:r w:rsidRPr="00F528F2">
              <w:rPr>
                <w:sz w:val="22"/>
                <w:szCs w:val="22"/>
              </w:rPr>
              <w:t>Политология</w:t>
            </w:r>
          </w:p>
        </w:tc>
        <w:tc>
          <w:tcPr>
            <w:tcW w:w="3921" w:type="dxa"/>
          </w:tcPr>
          <w:p w14:paraId="7DBAF4FF" w14:textId="77777777" w:rsidR="00FD2316" w:rsidRPr="00F528F2" w:rsidRDefault="00FD2316" w:rsidP="00FD2316">
            <w:pPr>
              <w:rPr>
                <w:sz w:val="22"/>
                <w:szCs w:val="22"/>
              </w:rPr>
            </w:pPr>
            <w:r>
              <w:rPr>
                <w:sz w:val="22"/>
                <w:szCs w:val="22"/>
              </w:rPr>
              <w:t>Дополнительный учебный предмет</w:t>
            </w:r>
          </w:p>
        </w:tc>
        <w:tc>
          <w:tcPr>
            <w:tcW w:w="2368" w:type="dxa"/>
          </w:tcPr>
          <w:p w14:paraId="0855C676" w14:textId="77777777" w:rsidR="00FD2316" w:rsidRPr="00F528F2" w:rsidRDefault="00FD2316" w:rsidP="00F528F2">
            <w:pPr>
              <w:rPr>
                <w:sz w:val="22"/>
                <w:szCs w:val="22"/>
              </w:rPr>
            </w:pPr>
          </w:p>
        </w:tc>
        <w:tc>
          <w:tcPr>
            <w:tcW w:w="1317" w:type="dxa"/>
          </w:tcPr>
          <w:p w14:paraId="5DAB5F07" w14:textId="77777777" w:rsidR="00FD2316" w:rsidRPr="00F528F2" w:rsidRDefault="00FD2316" w:rsidP="00FD2316">
            <w:pPr>
              <w:jc w:val="center"/>
              <w:rPr>
                <w:sz w:val="22"/>
                <w:szCs w:val="22"/>
              </w:rPr>
            </w:pPr>
            <w:r w:rsidRPr="00F528F2">
              <w:rPr>
                <w:color w:val="A6A6A6" w:themeColor="background1" w:themeShade="A6"/>
                <w:sz w:val="22"/>
                <w:szCs w:val="22"/>
              </w:rPr>
              <w:t>1</w:t>
            </w:r>
          </w:p>
        </w:tc>
        <w:tc>
          <w:tcPr>
            <w:tcW w:w="1070" w:type="dxa"/>
          </w:tcPr>
          <w:p w14:paraId="1269784C" w14:textId="77777777" w:rsidR="00FD2316" w:rsidRPr="00F528F2" w:rsidRDefault="00FD2316" w:rsidP="00FD2316">
            <w:pPr>
              <w:jc w:val="center"/>
              <w:rPr>
                <w:sz w:val="22"/>
                <w:szCs w:val="22"/>
              </w:rPr>
            </w:pPr>
          </w:p>
        </w:tc>
      </w:tr>
      <w:tr w:rsidR="00FD2316" w:rsidRPr="00F528F2" w14:paraId="64895CD3" w14:textId="77777777" w:rsidTr="0034631F">
        <w:tc>
          <w:tcPr>
            <w:tcW w:w="2896" w:type="dxa"/>
          </w:tcPr>
          <w:p w14:paraId="603FF50F" w14:textId="77777777" w:rsidR="00FD2316" w:rsidRPr="00F528F2" w:rsidRDefault="00FD2316" w:rsidP="00F528F2">
            <w:pPr>
              <w:rPr>
                <w:sz w:val="22"/>
                <w:szCs w:val="22"/>
              </w:rPr>
            </w:pPr>
          </w:p>
        </w:tc>
        <w:tc>
          <w:tcPr>
            <w:tcW w:w="3214" w:type="dxa"/>
          </w:tcPr>
          <w:p w14:paraId="10A932DE" w14:textId="77777777" w:rsidR="00FD2316" w:rsidRPr="00F528F2" w:rsidRDefault="00FD2316" w:rsidP="00FD2316">
            <w:pPr>
              <w:rPr>
                <w:sz w:val="22"/>
                <w:szCs w:val="22"/>
              </w:rPr>
            </w:pPr>
            <w:r w:rsidRPr="00F528F2">
              <w:rPr>
                <w:sz w:val="22"/>
                <w:szCs w:val="22"/>
              </w:rPr>
              <w:t>Программирование</w:t>
            </w:r>
          </w:p>
        </w:tc>
        <w:tc>
          <w:tcPr>
            <w:tcW w:w="3921" w:type="dxa"/>
          </w:tcPr>
          <w:p w14:paraId="46113023" w14:textId="77777777" w:rsidR="00FD2316" w:rsidRPr="00F528F2" w:rsidRDefault="00FD2316" w:rsidP="00FD2316">
            <w:pPr>
              <w:rPr>
                <w:sz w:val="22"/>
                <w:szCs w:val="22"/>
              </w:rPr>
            </w:pPr>
            <w:r>
              <w:rPr>
                <w:sz w:val="22"/>
                <w:szCs w:val="22"/>
              </w:rPr>
              <w:t>Дополнительный учебный предмет</w:t>
            </w:r>
          </w:p>
        </w:tc>
        <w:tc>
          <w:tcPr>
            <w:tcW w:w="2368" w:type="dxa"/>
          </w:tcPr>
          <w:p w14:paraId="1C707F1E" w14:textId="77777777" w:rsidR="00FD2316" w:rsidRPr="00F528F2" w:rsidRDefault="00FD2316" w:rsidP="00F528F2">
            <w:pPr>
              <w:rPr>
                <w:sz w:val="22"/>
                <w:szCs w:val="22"/>
              </w:rPr>
            </w:pPr>
          </w:p>
        </w:tc>
        <w:tc>
          <w:tcPr>
            <w:tcW w:w="1317" w:type="dxa"/>
          </w:tcPr>
          <w:p w14:paraId="22C9518E" w14:textId="77777777" w:rsidR="00FD2316" w:rsidRPr="00F528F2" w:rsidRDefault="00FD2316" w:rsidP="00FD2316">
            <w:pPr>
              <w:jc w:val="center"/>
              <w:rPr>
                <w:sz w:val="22"/>
                <w:szCs w:val="22"/>
              </w:rPr>
            </w:pPr>
            <w:r w:rsidRPr="00F528F2">
              <w:rPr>
                <w:sz w:val="22"/>
                <w:szCs w:val="22"/>
              </w:rPr>
              <w:t>2</w:t>
            </w:r>
          </w:p>
        </w:tc>
        <w:tc>
          <w:tcPr>
            <w:tcW w:w="1070" w:type="dxa"/>
          </w:tcPr>
          <w:p w14:paraId="204A7C25" w14:textId="77777777" w:rsidR="00FD2316" w:rsidRPr="00F528F2" w:rsidRDefault="00FD2316" w:rsidP="00FD2316">
            <w:pPr>
              <w:jc w:val="center"/>
              <w:rPr>
                <w:sz w:val="22"/>
                <w:szCs w:val="22"/>
              </w:rPr>
            </w:pPr>
          </w:p>
        </w:tc>
      </w:tr>
      <w:tr w:rsidR="00FD2316" w:rsidRPr="00F528F2" w14:paraId="23772841" w14:textId="77777777" w:rsidTr="0034631F">
        <w:tc>
          <w:tcPr>
            <w:tcW w:w="2896" w:type="dxa"/>
          </w:tcPr>
          <w:p w14:paraId="04BAEC23" w14:textId="77777777" w:rsidR="00FD2316" w:rsidRPr="00F528F2" w:rsidRDefault="00FD2316" w:rsidP="00F528F2">
            <w:pPr>
              <w:rPr>
                <w:sz w:val="22"/>
                <w:szCs w:val="22"/>
              </w:rPr>
            </w:pPr>
          </w:p>
        </w:tc>
        <w:tc>
          <w:tcPr>
            <w:tcW w:w="3214" w:type="dxa"/>
          </w:tcPr>
          <w:p w14:paraId="1201BA42" w14:textId="77777777" w:rsidR="00FD2316" w:rsidRPr="00F528F2" w:rsidRDefault="00FD2316" w:rsidP="00FD2316">
            <w:pPr>
              <w:rPr>
                <w:sz w:val="22"/>
                <w:szCs w:val="22"/>
              </w:rPr>
            </w:pPr>
            <w:r w:rsidRPr="00F528F2">
              <w:rPr>
                <w:sz w:val="22"/>
                <w:szCs w:val="22"/>
              </w:rPr>
              <w:t>Литература англоязычных стран (на англ. яз.)</w:t>
            </w:r>
          </w:p>
        </w:tc>
        <w:tc>
          <w:tcPr>
            <w:tcW w:w="3921" w:type="dxa"/>
          </w:tcPr>
          <w:p w14:paraId="67532AA6" w14:textId="77777777" w:rsidR="00FD2316" w:rsidRPr="00F528F2" w:rsidRDefault="00FD2316" w:rsidP="00FD2316">
            <w:pPr>
              <w:rPr>
                <w:sz w:val="22"/>
                <w:szCs w:val="22"/>
              </w:rPr>
            </w:pPr>
            <w:r>
              <w:rPr>
                <w:sz w:val="22"/>
                <w:szCs w:val="22"/>
              </w:rPr>
              <w:t>Дополнительный учебный предмет</w:t>
            </w:r>
          </w:p>
        </w:tc>
        <w:tc>
          <w:tcPr>
            <w:tcW w:w="2368" w:type="dxa"/>
          </w:tcPr>
          <w:p w14:paraId="7C9816BD" w14:textId="77777777" w:rsidR="00FD2316" w:rsidRPr="00F528F2" w:rsidRDefault="00FD2316" w:rsidP="00F528F2">
            <w:pPr>
              <w:rPr>
                <w:sz w:val="22"/>
                <w:szCs w:val="22"/>
              </w:rPr>
            </w:pPr>
          </w:p>
        </w:tc>
        <w:tc>
          <w:tcPr>
            <w:tcW w:w="1317" w:type="dxa"/>
          </w:tcPr>
          <w:p w14:paraId="71AD5B33" w14:textId="77777777" w:rsidR="00FD2316" w:rsidRPr="00F528F2" w:rsidRDefault="00FD2316" w:rsidP="00FD2316">
            <w:pPr>
              <w:jc w:val="center"/>
              <w:rPr>
                <w:color w:val="A6A6A6" w:themeColor="background1" w:themeShade="A6"/>
                <w:sz w:val="22"/>
                <w:szCs w:val="22"/>
              </w:rPr>
            </w:pPr>
            <w:r w:rsidRPr="00F528F2">
              <w:rPr>
                <w:color w:val="A6A6A6" w:themeColor="background1" w:themeShade="A6"/>
                <w:sz w:val="22"/>
                <w:szCs w:val="22"/>
              </w:rPr>
              <w:t>1</w:t>
            </w:r>
          </w:p>
        </w:tc>
        <w:tc>
          <w:tcPr>
            <w:tcW w:w="1070" w:type="dxa"/>
          </w:tcPr>
          <w:p w14:paraId="2290AE30" w14:textId="77777777" w:rsidR="00FD2316" w:rsidRPr="00F528F2" w:rsidRDefault="00FD2316" w:rsidP="00FD2316">
            <w:pPr>
              <w:jc w:val="center"/>
              <w:rPr>
                <w:sz w:val="22"/>
                <w:szCs w:val="22"/>
              </w:rPr>
            </w:pPr>
          </w:p>
        </w:tc>
      </w:tr>
      <w:tr w:rsidR="00FD2316" w:rsidRPr="00F528F2" w14:paraId="2A827552" w14:textId="77777777" w:rsidTr="0034631F">
        <w:tc>
          <w:tcPr>
            <w:tcW w:w="2896" w:type="dxa"/>
          </w:tcPr>
          <w:p w14:paraId="2D4FFDA9" w14:textId="77777777" w:rsidR="00FD2316" w:rsidRPr="00F528F2" w:rsidRDefault="00FD2316" w:rsidP="00F528F2">
            <w:pPr>
              <w:rPr>
                <w:sz w:val="22"/>
                <w:szCs w:val="22"/>
              </w:rPr>
            </w:pPr>
          </w:p>
        </w:tc>
        <w:tc>
          <w:tcPr>
            <w:tcW w:w="3214" w:type="dxa"/>
          </w:tcPr>
          <w:p w14:paraId="70C31123" w14:textId="77777777" w:rsidR="00FD2316" w:rsidRPr="00F528F2" w:rsidRDefault="00FD2316" w:rsidP="00FD2316">
            <w:pPr>
              <w:rPr>
                <w:sz w:val="22"/>
                <w:szCs w:val="22"/>
              </w:rPr>
            </w:pPr>
            <w:r w:rsidRPr="00F528F2">
              <w:rPr>
                <w:sz w:val="22"/>
                <w:szCs w:val="22"/>
              </w:rPr>
              <w:t>Обществознание в таблицах</w:t>
            </w:r>
          </w:p>
        </w:tc>
        <w:tc>
          <w:tcPr>
            <w:tcW w:w="3921" w:type="dxa"/>
          </w:tcPr>
          <w:p w14:paraId="06755644" w14:textId="77777777" w:rsidR="00FD2316" w:rsidRPr="00F528F2" w:rsidRDefault="00FD2316" w:rsidP="00FD2316">
            <w:pPr>
              <w:rPr>
                <w:sz w:val="22"/>
                <w:szCs w:val="22"/>
              </w:rPr>
            </w:pPr>
            <w:r>
              <w:rPr>
                <w:sz w:val="22"/>
                <w:szCs w:val="22"/>
              </w:rPr>
              <w:t>Дополнительный учебный предмет</w:t>
            </w:r>
          </w:p>
        </w:tc>
        <w:tc>
          <w:tcPr>
            <w:tcW w:w="2368" w:type="dxa"/>
          </w:tcPr>
          <w:p w14:paraId="5E7B2D91" w14:textId="77777777" w:rsidR="00FD2316" w:rsidRPr="00F528F2" w:rsidRDefault="00FD2316" w:rsidP="00F528F2">
            <w:pPr>
              <w:rPr>
                <w:sz w:val="22"/>
                <w:szCs w:val="22"/>
              </w:rPr>
            </w:pPr>
          </w:p>
        </w:tc>
        <w:tc>
          <w:tcPr>
            <w:tcW w:w="1317" w:type="dxa"/>
          </w:tcPr>
          <w:p w14:paraId="368FFCBA" w14:textId="77777777" w:rsidR="00FD2316" w:rsidRPr="00F528F2" w:rsidRDefault="00FD2316" w:rsidP="00FD2316">
            <w:pPr>
              <w:jc w:val="center"/>
              <w:rPr>
                <w:color w:val="A6A6A6" w:themeColor="background1" w:themeShade="A6"/>
                <w:sz w:val="22"/>
                <w:szCs w:val="22"/>
              </w:rPr>
            </w:pPr>
            <w:r w:rsidRPr="00F528F2">
              <w:rPr>
                <w:color w:val="A6A6A6" w:themeColor="background1" w:themeShade="A6"/>
                <w:sz w:val="22"/>
                <w:szCs w:val="22"/>
              </w:rPr>
              <w:t>1</w:t>
            </w:r>
          </w:p>
        </w:tc>
        <w:tc>
          <w:tcPr>
            <w:tcW w:w="1070" w:type="dxa"/>
          </w:tcPr>
          <w:p w14:paraId="4CDF385F" w14:textId="77777777" w:rsidR="00FD2316" w:rsidRPr="00F528F2" w:rsidRDefault="00FD2316" w:rsidP="00FD2316">
            <w:pPr>
              <w:jc w:val="center"/>
              <w:rPr>
                <w:sz w:val="22"/>
                <w:szCs w:val="22"/>
              </w:rPr>
            </w:pPr>
          </w:p>
        </w:tc>
      </w:tr>
      <w:tr w:rsidR="00FD2316" w:rsidRPr="00F528F2" w14:paraId="7262D2A2" w14:textId="77777777" w:rsidTr="0034631F">
        <w:tc>
          <w:tcPr>
            <w:tcW w:w="2896" w:type="dxa"/>
          </w:tcPr>
          <w:p w14:paraId="69DB9856" w14:textId="77777777" w:rsidR="00FD2316" w:rsidRPr="00F528F2" w:rsidRDefault="00FD2316" w:rsidP="00F528F2">
            <w:pPr>
              <w:rPr>
                <w:sz w:val="22"/>
                <w:szCs w:val="22"/>
              </w:rPr>
            </w:pPr>
          </w:p>
        </w:tc>
        <w:tc>
          <w:tcPr>
            <w:tcW w:w="3214" w:type="dxa"/>
          </w:tcPr>
          <w:p w14:paraId="28701B5F" w14:textId="77777777" w:rsidR="00FD2316" w:rsidRPr="00F528F2" w:rsidRDefault="00FD2316" w:rsidP="00FD2316">
            <w:pPr>
              <w:rPr>
                <w:sz w:val="22"/>
                <w:szCs w:val="22"/>
              </w:rPr>
            </w:pPr>
            <w:r w:rsidRPr="00F528F2">
              <w:rPr>
                <w:sz w:val="22"/>
                <w:szCs w:val="22"/>
              </w:rPr>
              <w:t xml:space="preserve">Химия в задачах </w:t>
            </w:r>
          </w:p>
        </w:tc>
        <w:tc>
          <w:tcPr>
            <w:tcW w:w="3921" w:type="dxa"/>
          </w:tcPr>
          <w:p w14:paraId="6FD6D636" w14:textId="77777777" w:rsidR="00FD2316" w:rsidRPr="00F528F2" w:rsidRDefault="00FD2316" w:rsidP="00FD2316">
            <w:pPr>
              <w:rPr>
                <w:sz w:val="22"/>
                <w:szCs w:val="22"/>
              </w:rPr>
            </w:pPr>
            <w:r>
              <w:rPr>
                <w:sz w:val="22"/>
                <w:szCs w:val="22"/>
              </w:rPr>
              <w:t>Дополнительный учебный предмет</w:t>
            </w:r>
          </w:p>
        </w:tc>
        <w:tc>
          <w:tcPr>
            <w:tcW w:w="2368" w:type="dxa"/>
          </w:tcPr>
          <w:p w14:paraId="1FE4D97E" w14:textId="77777777" w:rsidR="00FD2316" w:rsidRPr="00F528F2" w:rsidRDefault="00FD2316" w:rsidP="00F528F2">
            <w:pPr>
              <w:rPr>
                <w:sz w:val="22"/>
                <w:szCs w:val="22"/>
              </w:rPr>
            </w:pPr>
          </w:p>
        </w:tc>
        <w:tc>
          <w:tcPr>
            <w:tcW w:w="1317" w:type="dxa"/>
          </w:tcPr>
          <w:p w14:paraId="297884A0" w14:textId="77777777" w:rsidR="00FD2316" w:rsidRPr="00F528F2" w:rsidRDefault="00FD2316" w:rsidP="00FD2316">
            <w:pPr>
              <w:jc w:val="center"/>
              <w:rPr>
                <w:color w:val="A6A6A6" w:themeColor="background1" w:themeShade="A6"/>
                <w:sz w:val="22"/>
                <w:szCs w:val="22"/>
              </w:rPr>
            </w:pPr>
            <w:r w:rsidRPr="00F528F2">
              <w:rPr>
                <w:color w:val="A6A6A6" w:themeColor="background1" w:themeShade="A6"/>
                <w:sz w:val="22"/>
                <w:szCs w:val="22"/>
              </w:rPr>
              <w:t>1</w:t>
            </w:r>
          </w:p>
        </w:tc>
        <w:tc>
          <w:tcPr>
            <w:tcW w:w="1070" w:type="dxa"/>
          </w:tcPr>
          <w:p w14:paraId="0F84BD67" w14:textId="77777777" w:rsidR="00FD2316" w:rsidRPr="00F528F2" w:rsidRDefault="00FD2316" w:rsidP="00FD2316">
            <w:pPr>
              <w:jc w:val="center"/>
              <w:rPr>
                <w:sz w:val="22"/>
                <w:szCs w:val="22"/>
              </w:rPr>
            </w:pPr>
          </w:p>
        </w:tc>
      </w:tr>
      <w:tr w:rsidR="00FD2316" w:rsidRPr="00F528F2" w14:paraId="4297BD7E" w14:textId="77777777" w:rsidTr="0034631F">
        <w:tc>
          <w:tcPr>
            <w:tcW w:w="2896" w:type="dxa"/>
          </w:tcPr>
          <w:p w14:paraId="54379639" w14:textId="77777777" w:rsidR="00FD2316" w:rsidRPr="00F528F2" w:rsidRDefault="00FD2316" w:rsidP="00F528F2">
            <w:pPr>
              <w:rPr>
                <w:sz w:val="22"/>
                <w:szCs w:val="22"/>
              </w:rPr>
            </w:pPr>
          </w:p>
        </w:tc>
        <w:tc>
          <w:tcPr>
            <w:tcW w:w="3214" w:type="dxa"/>
          </w:tcPr>
          <w:p w14:paraId="738AEED5" w14:textId="77777777" w:rsidR="00FD2316" w:rsidRPr="00F528F2" w:rsidRDefault="00FD2316" w:rsidP="00FD2316">
            <w:pPr>
              <w:rPr>
                <w:sz w:val="22"/>
                <w:szCs w:val="22"/>
              </w:rPr>
            </w:pPr>
            <w:r w:rsidRPr="00F528F2">
              <w:rPr>
                <w:sz w:val="22"/>
                <w:szCs w:val="22"/>
              </w:rPr>
              <w:t>Деловой английский</w:t>
            </w:r>
          </w:p>
        </w:tc>
        <w:tc>
          <w:tcPr>
            <w:tcW w:w="3921" w:type="dxa"/>
          </w:tcPr>
          <w:p w14:paraId="33F95153" w14:textId="77777777" w:rsidR="00FD2316" w:rsidRPr="00F528F2" w:rsidRDefault="00FD2316" w:rsidP="00FD2316">
            <w:pPr>
              <w:rPr>
                <w:sz w:val="22"/>
                <w:szCs w:val="22"/>
              </w:rPr>
            </w:pPr>
            <w:r>
              <w:rPr>
                <w:sz w:val="22"/>
                <w:szCs w:val="22"/>
              </w:rPr>
              <w:t>Дополнительный учебный предмет</w:t>
            </w:r>
          </w:p>
        </w:tc>
        <w:tc>
          <w:tcPr>
            <w:tcW w:w="2368" w:type="dxa"/>
          </w:tcPr>
          <w:p w14:paraId="7EB19F03" w14:textId="77777777" w:rsidR="00FD2316" w:rsidRPr="00F528F2" w:rsidRDefault="00FD2316" w:rsidP="00F528F2">
            <w:pPr>
              <w:rPr>
                <w:sz w:val="22"/>
                <w:szCs w:val="22"/>
              </w:rPr>
            </w:pPr>
          </w:p>
        </w:tc>
        <w:tc>
          <w:tcPr>
            <w:tcW w:w="1317" w:type="dxa"/>
          </w:tcPr>
          <w:p w14:paraId="7F2E2953" w14:textId="77777777" w:rsidR="00FD2316" w:rsidRPr="00F528F2" w:rsidRDefault="00FD2316" w:rsidP="00FD2316">
            <w:pPr>
              <w:jc w:val="center"/>
              <w:rPr>
                <w:sz w:val="22"/>
                <w:szCs w:val="22"/>
              </w:rPr>
            </w:pPr>
            <w:r w:rsidRPr="00F528F2">
              <w:rPr>
                <w:sz w:val="22"/>
                <w:szCs w:val="22"/>
              </w:rPr>
              <w:t>1</w:t>
            </w:r>
          </w:p>
        </w:tc>
        <w:tc>
          <w:tcPr>
            <w:tcW w:w="1070" w:type="dxa"/>
          </w:tcPr>
          <w:p w14:paraId="28F46371" w14:textId="77777777" w:rsidR="00FD2316" w:rsidRPr="00F528F2" w:rsidRDefault="00FD2316" w:rsidP="00FD2316">
            <w:pPr>
              <w:jc w:val="center"/>
              <w:rPr>
                <w:sz w:val="22"/>
                <w:szCs w:val="22"/>
              </w:rPr>
            </w:pPr>
          </w:p>
        </w:tc>
      </w:tr>
      <w:tr w:rsidR="00FD2316" w:rsidRPr="00F528F2" w14:paraId="38A4A992" w14:textId="77777777" w:rsidTr="0034631F">
        <w:tc>
          <w:tcPr>
            <w:tcW w:w="2896" w:type="dxa"/>
            <w:shd w:val="clear" w:color="auto" w:fill="C2D69B" w:themeFill="accent3" w:themeFillTint="99"/>
          </w:tcPr>
          <w:p w14:paraId="524D63A3" w14:textId="77777777" w:rsidR="00FD2316" w:rsidRPr="00F528F2" w:rsidRDefault="00FD2316" w:rsidP="00F528F2">
            <w:pPr>
              <w:rPr>
                <w:sz w:val="22"/>
                <w:szCs w:val="22"/>
              </w:rPr>
            </w:pPr>
          </w:p>
        </w:tc>
        <w:tc>
          <w:tcPr>
            <w:tcW w:w="3214" w:type="dxa"/>
            <w:shd w:val="clear" w:color="auto" w:fill="C2D69B" w:themeFill="accent3" w:themeFillTint="99"/>
          </w:tcPr>
          <w:p w14:paraId="7DF44E63" w14:textId="77777777" w:rsidR="00FD2316" w:rsidRPr="00F528F2" w:rsidRDefault="00FD2316" w:rsidP="00F528F2">
            <w:pPr>
              <w:rPr>
                <w:sz w:val="22"/>
                <w:szCs w:val="22"/>
              </w:rPr>
            </w:pPr>
            <w:r w:rsidRPr="00F528F2">
              <w:rPr>
                <w:sz w:val="22"/>
                <w:szCs w:val="22"/>
              </w:rPr>
              <w:t>Индивидуальный проект</w:t>
            </w:r>
          </w:p>
        </w:tc>
        <w:tc>
          <w:tcPr>
            <w:tcW w:w="3921" w:type="dxa"/>
            <w:shd w:val="clear" w:color="auto" w:fill="C2D69B" w:themeFill="accent3" w:themeFillTint="99"/>
          </w:tcPr>
          <w:p w14:paraId="20701491" w14:textId="77777777" w:rsidR="00FD2316" w:rsidRPr="00F528F2" w:rsidRDefault="00FD2316" w:rsidP="00F528F2">
            <w:pPr>
              <w:rPr>
                <w:sz w:val="22"/>
                <w:szCs w:val="22"/>
              </w:rPr>
            </w:pPr>
          </w:p>
        </w:tc>
        <w:tc>
          <w:tcPr>
            <w:tcW w:w="2368" w:type="dxa"/>
            <w:shd w:val="clear" w:color="auto" w:fill="C2D69B" w:themeFill="accent3" w:themeFillTint="99"/>
          </w:tcPr>
          <w:p w14:paraId="06D1C809" w14:textId="77777777" w:rsidR="00FD2316" w:rsidRPr="00F528F2" w:rsidRDefault="00FD2316" w:rsidP="00F528F2">
            <w:pPr>
              <w:rPr>
                <w:sz w:val="22"/>
                <w:szCs w:val="22"/>
              </w:rPr>
            </w:pPr>
          </w:p>
        </w:tc>
        <w:tc>
          <w:tcPr>
            <w:tcW w:w="1317" w:type="dxa"/>
            <w:shd w:val="clear" w:color="auto" w:fill="C2D69B" w:themeFill="accent3" w:themeFillTint="99"/>
          </w:tcPr>
          <w:p w14:paraId="38F3AE14" w14:textId="77777777" w:rsidR="00FD2316" w:rsidRPr="00F528F2" w:rsidRDefault="00FD2316" w:rsidP="00FD2316">
            <w:pPr>
              <w:jc w:val="center"/>
              <w:rPr>
                <w:sz w:val="22"/>
                <w:szCs w:val="22"/>
              </w:rPr>
            </w:pPr>
            <w:r w:rsidRPr="00F528F2">
              <w:rPr>
                <w:sz w:val="22"/>
                <w:szCs w:val="22"/>
              </w:rPr>
              <w:t>2</w:t>
            </w:r>
          </w:p>
        </w:tc>
        <w:tc>
          <w:tcPr>
            <w:tcW w:w="1070" w:type="dxa"/>
            <w:shd w:val="clear" w:color="auto" w:fill="C2D69B" w:themeFill="accent3" w:themeFillTint="99"/>
          </w:tcPr>
          <w:p w14:paraId="776A0091" w14:textId="77777777" w:rsidR="00FD2316" w:rsidRPr="00F528F2" w:rsidRDefault="00FD2316" w:rsidP="00FD2316">
            <w:pPr>
              <w:jc w:val="center"/>
              <w:rPr>
                <w:sz w:val="22"/>
                <w:szCs w:val="22"/>
              </w:rPr>
            </w:pPr>
            <w:r w:rsidRPr="00F528F2">
              <w:rPr>
                <w:sz w:val="22"/>
                <w:szCs w:val="22"/>
              </w:rPr>
              <w:t>-</w:t>
            </w:r>
          </w:p>
        </w:tc>
      </w:tr>
      <w:tr w:rsidR="00FD2316" w:rsidRPr="00F528F2" w14:paraId="1379E7A1" w14:textId="77777777" w:rsidTr="0034631F">
        <w:tc>
          <w:tcPr>
            <w:tcW w:w="2896" w:type="dxa"/>
            <w:shd w:val="clear" w:color="auto" w:fill="C2D69B" w:themeFill="accent3" w:themeFillTint="99"/>
          </w:tcPr>
          <w:p w14:paraId="200A1949" w14:textId="77777777" w:rsidR="00FD2316" w:rsidRPr="00F528F2" w:rsidRDefault="00FD2316" w:rsidP="00F528F2">
            <w:pPr>
              <w:jc w:val="right"/>
              <w:rPr>
                <w:sz w:val="22"/>
                <w:szCs w:val="22"/>
              </w:rPr>
            </w:pPr>
          </w:p>
        </w:tc>
        <w:tc>
          <w:tcPr>
            <w:tcW w:w="3214" w:type="dxa"/>
            <w:shd w:val="clear" w:color="auto" w:fill="C2D69B" w:themeFill="accent3" w:themeFillTint="99"/>
          </w:tcPr>
          <w:p w14:paraId="3E78D7CB" w14:textId="77777777" w:rsidR="00FD2316" w:rsidRPr="00F528F2" w:rsidRDefault="00FD2316" w:rsidP="00F528F2">
            <w:pPr>
              <w:jc w:val="right"/>
              <w:rPr>
                <w:sz w:val="22"/>
                <w:szCs w:val="22"/>
              </w:rPr>
            </w:pPr>
            <w:r w:rsidRPr="00F528F2">
              <w:rPr>
                <w:sz w:val="22"/>
                <w:szCs w:val="22"/>
              </w:rPr>
              <w:t>итого</w:t>
            </w:r>
          </w:p>
        </w:tc>
        <w:tc>
          <w:tcPr>
            <w:tcW w:w="3921" w:type="dxa"/>
            <w:shd w:val="clear" w:color="auto" w:fill="C2D69B" w:themeFill="accent3" w:themeFillTint="99"/>
          </w:tcPr>
          <w:p w14:paraId="3CFB4B28" w14:textId="77777777" w:rsidR="00FD2316" w:rsidRPr="00F528F2" w:rsidRDefault="00FD2316" w:rsidP="00F528F2">
            <w:pPr>
              <w:rPr>
                <w:sz w:val="22"/>
                <w:szCs w:val="22"/>
              </w:rPr>
            </w:pPr>
          </w:p>
        </w:tc>
        <w:tc>
          <w:tcPr>
            <w:tcW w:w="2368" w:type="dxa"/>
            <w:shd w:val="clear" w:color="auto" w:fill="C2D69B" w:themeFill="accent3" w:themeFillTint="99"/>
          </w:tcPr>
          <w:p w14:paraId="0F7F1128" w14:textId="77777777" w:rsidR="00FD2316" w:rsidRPr="00F528F2" w:rsidRDefault="00FD2316" w:rsidP="00F528F2">
            <w:pPr>
              <w:rPr>
                <w:sz w:val="22"/>
                <w:szCs w:val="22"/>
              </w:rPr>
            </w:pPr>
          </w:p>
        </w:tc>
        <w:tc>
          <w:tcPr>
            <w:tcW w:w="1317" w:type="dxa"/>
            <w:shd w:val="clear" w:color="auto" w:fill="C2D69B" w:themeFill="accent3" w:themeFillTint="99"/>
          </w:tcPr>
          <w:p w14:paraId="18C1D3EC" w14:textId="77777777" w:rsidR="00FD2316" w:rsidRPr="00F528F2" w:rsidRDefault="00FD2316" w:rsidP="00FD2316">
            <w:pPr>
              <w:jc w:val="center"/>
              <w:rPr>
                <w:sz w:val="22"/>
                <w:szCs w:val="22"/>
              </w:rPr>
            </w:pPr>
            <w:r w:rsidRPr="00F528F2">
              <w:rPr>
                <w:sz w:val="22"/>
                <w:szCs w:val="22"/>
              </w:rPr>
              <w:t>35-37</w:t>
            </w:r>
          </w:p>
        </w:tc>
        <w:tc>
          <w:tcPr>
            <w:tcW w:w="1070" w:type="dxa"/>
            <w:shd w:val="clear" w:color="auto" w:fill="C2D69B" w:themeFill="accent3" w:themeFillTint="99"/>
          </w:tcPr>
          <w:p w14:paraId="5EEBB489" w14:textId="77777777" w:rsidR="00FD2316" w:rsidRPr="00F528F2" w:rsidRDefault="00FD2316" w:rsidP="00FD2316">
            <w:pPr>
              <w:jc w:val="center"/>
              <w:rPr>
                <w:sz w:val="22"/>
                <w:szCs w:val="22"/>
              </w:rPr>
            </w:pPr>
            <w:r w:rsidRPr="00F528F2">
              <w:rPr>
                <w:sz w:val="22"/>
                <w:szCs w:val="22"/>
              </w:rPr>
              <w:t>35-37</w:t>
            </w:r>
          </w:p>
        </w:tc>
      </w:tr>
    </w:tbl>
    <w:p w14:paraId="46B7C8A1" w14:textId="77777777" w:rsidR="00F528F2" w:rsidRDefault="00F528F2" w:rsidP="005E4FC5">
      <w:pPr>
        <w:shd w:val="clear" w:color="auto" w:fill="FFFFFF"/>
        <w:jc w:val="both"/>
        <w:rPr>
          <w:rFonts w:eastAsia="Times New Roman"/>
          <w:color w:val="464C55"/>
          <w:sz w:val="28"/>
          <w:szCs w:val="28"/>
          <w:lang w:eastAsia="ru-RU"/>
        </w:rPr>
      </w:pPr>
    </w:p>
    <w:p w14:paraId="1398AAB9" w14:textId="77777777" w:rsidR="005E4FC5" w:rsidRPr="00F528F2" w:rsidRDefault="005E4FC5" w:rsidP="005E4FC5">
      <w:pPr>
        <w:shd w:val="clear" w:color="auto" w:fill="FFFFFF"/>
        <w:jc w:val="both"/>
        <w:rPr>
          <w:rFonts w:eastAsia="Times New Roman"/>
          <w:b/>
          <w:color w:val="464C55"/>
          <w:sz w:val="28"/>
          <w:szCs w:val="28"/>
          <w:lang w:eastAsia="ru-RU"/>
        </w:rPr>
      </w:pPr>
      <w:r w:rsidRPr="00F528F2">
        <w:rPr>
          <w:rFonts w:eastAsia="Times New Roman"/>
          <w:b/>
          <w:color w:val="464C55"/>
          <w:sz w:val="28"/>
          <w:szCs w:val="28"/>
          <w:lang w:eastAsia="ru-RU"/>
        </w:rPr>
        <w:t>План внеурочной деятельности.</w:t>
      </w:r>
    </w:p>
    <w:p w14:paraId="62DA33B3"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14:paraId="67FE5894" w14:textId="77777777" w:rsidR="005E4FC5" w:rsidRPr="006146B7" w:rsidRDefault="005E4FC5" w:rsidP="005E4FC5">
      <w:pPr>
        <w:shd w:val="clear" w:color="auto" w:fill="FFFFFF"/>
        <w:jc w:val="both"/>
        <w:rPr>
          <w:rFonts w:eastAsia="Times New Roman"/>
          <w:color w:val="464C55"/>
          <w:sz w:val="28"/>
          <w:szCs w:val="28"/>
          <w:lang w:eastAsia="ru-RU"/>
        </w:rPr>
      </w:pPr>
      <w:r w:rsidRPr="006146B7">
        <w:rPr>
          <w:rFonts w:eastAsia="Times New Roman"/>
          <w:color w:val="464C55"/>
          <w:sz w:val="28"/>
          <w:szCs w:val="28"/>
          <w:lang w:eastAsia="ru-RU"/>
        </w:rPr>
        <w:t>План внеурочной деятельности является организационным механизмом реализации основной образовательной программы.</w:t>
      </w:r>
    </w:p>
    <w:p w14:paraId="23991DF4" w14:textId="77777777" w:rsidR="005E4FC5" w:rsidRPr="006146B7" w:rsidRDefault="005E4FC5" w:rsidP="005E4FC5">
      <w:pPr>
        <w:shd w:val="clear" w:color="auto" w:fill="FFFFFF"/>
        <w:jc w:val="both"/>
        <w:rPr>
          <w:rFonts w:eastAsia="Times New Roman"/>
          <w:color w:val="464C55"/>
          <w:sz w:val="28"/>
          <w:szCs w:val="28"/>
          <w:lang w:eastAsia="ru-RU"/>
        </w:rPr>
      </w:pPr>
      <w:r w:rsidRPr="00FD2316">
        <w:rPr>
          <w:rFonts w:eastAsia="Times New Roman"/>
          <w:color w:val="464C55"/>
          <w:sz w:val="28"/>
          <w:szCs w:val="28"/>
          <w:lang w:eastAsia="ru-RU"/>
        </w:rPr>
        <w:lastRenderedPageBreak/>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14:paraId="441EDA9B" w14:textId="77777777" w:rsidR="00FD2316" w:rsidRDefault="00FD2316" w:rsidP="005E4FC5">
      <w:pPr>
        <w:shd w:val="clear" w:color="auto" w:fill="FFFFFF"/>
        <w:jc w:val="both"/>
        <w:rPr>
          <w:rFonts w:eastAsia="Times New Roman"/>
          <w:color w:val="464C55"/>
          <w:sz w:val="28"/>
          <w:szCs w:val="28"/>
          <w:lang w:eastAsia="ru-RU"/>
        </w:rPr>
      </w:pPr>
    </w:p>
    <w:p w14:paraId="6EB5324A"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Система условий реализации основной образовательной программы (далее - система условий</w:t>
      </w:r>
      <w:r w:rsidRPr="00FD2316">
        <w:rPr>
          <w:rFonts w:eastAsiaTheme="minorEastAsia"/>
          <w:color w:val="000000" w:themeColor="text1"/>
          <w:lang w:eastAsia="ru-RU"/>
        </w:rPr>
        <w:t>) разработана</w:t>
      </w:r>
      <w:r w:rsidRPr="00FD2316">
        <w:rPr>
          <w:rFonts w:eastAsiaTheme="minorEastAsia"/>
          <w:color w:val="FF0000"/>
          <w:lang w:eastAsia="ru-RU"/>
        </w:rPr>
        <w:t xml:space="preserve"> </w:t>
      </w:r>
      <w:r w:rsidRPr="00FD2316">
        <w:rPr>
          <w:rFonts w:eastAsiaTheme="minorEastAsia"/>
          <w:lang w:eastAsia="ru-RU"/>
        </w:rPr>
        <w:t xml:space="preserve">на основе соответствующих требований Стандарта </w:t>
      </w:r>
      <w:r w:rsidRPr="00FD2316">
        <w:rPr>
          <w:rFonts w:eastAsiaTheme="minorEastAsia"/>
          <w:color w:val="000000" w:themeColor="text1"/>
          <w:lang w:eastAsia="ru-RU"/>
        </w:rPr>
        <w:t xml:space="preserve">и обеспечивает </w:t>
      </w:r>
      <w:r w:rsidRPr="00FD2316">
        <w:rPr>
          <w:rFonts w:eastAsiaTheme="minorEastAsia"/>
          <w:lang w:eastAsia="ru-RU"/>
        </w:rPr>
        <w:t>достижение планируемых результатов освоения основной образовательной программы.</w:t>
      </w:r>
    </w:p>
    <w:p w14:paraId="385733C0"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 xml:space="preserve">Система условий учитывает </w:t>
      </w:r>
      <w:r w:rsidRPr="00FD2316">
        <w:rPr>
          <w:rFonts w:eastAsiaTheme="minorEastAsia"/>
          <w:b/>
          <w:lang w:eastAsia="ru-RU"/>
        </w:rPr>
        <w:t>организационную структуру организации</w:t>
      </w:r>
      <w:r w:rsidRPr="00FD2316">
        <w:rPr>
          <w:rFonts w:eastAsiaTheme="minorEastAsia"/>
          <w:lang w:eastAsia="ru-RU"/>
        </w:rPr>
        <w:t xml:space="preserve">, осуществляющей образовательную деятельность. </w:t>
      </w:r>
    </w:p>
    <w:p w14:paraId="046911C3"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Управление школой осуществляется на основе сочетания принципов единоначалия и коллегиальности.</w:t>
      </w:r>
    </w:p>
    <w:p w14:paraId="4DDB247B"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Управление школой осуществляют:</w:t>
      </w:r>
    </w:p>
    <w:p w14:paraId="6B1356D3" w14:textId="77777777" w:rsidR="00FD2316" w:rsidRPr="00FD2316" w:rsidRDefault="00FD2316" w:rsidP="00FD2316">
      <w:pPr>
        <w:widowControl w:val="0"/>
        <w:autoSpaceDE w:val="0"/>
        <w:autoSpaceDN w:val="0"/>
        <w:adjustRightInd w:val="0"/>
        <w:ind w:firstLine="426"/>
        <w:jc w:val="both"/>
        <w:rPr>
          <w:rFonts w:eastAsiaTheme="minorEastAsia"/>
          <w:lang w:eastAsia="ru-RU"/>
        </w:rPr>
      </w:pPr>
      <w:r w:rsidRPr="00FD2316">
        <w:rPr>
          <w:rFonts w:eastAsiaTheme="minorEastAsia"/>
          <w:lang w:eastAsia="ru-RU"/>
        </w:rPr>
        <w:t>- мэрия города Ярославля;</w:t>
      </w:r>
    </w:p>
    <w:p w14:paraId="5FF6DC2E" w14:textId="77777777" w:rsidR="00FD2316" w:rsidRPr="00FD2316" w:rsidRDefault="00FD2316" w:rsidP="00FD2316">
      <w:pPr>
        <w:widowControl w:val="0"/>
        <w:autoSpaceDE w:val="0"/>
        <w:autoSpaceDN w:val="0"/>
        <w:adjustRightInd w:val="0"/>
        <w:ind w:firstLine="426"/>
        <w:jc w:val="both"/>
        <w:rPr>
          <w:rFonts w:eastAsiaTheme="minorEastAsia"/>
          <w:lang w:eastAsia="ru-RU"/>
        </w:rPr>
      </w:pPr>
      <w:r w:rsidRPr="00FD2316">
        <w:rPr>
          <w:rFonts w:eastAsiaTheme="minorEastAsia"/>
          <w:lang w:eastAsia="ru-RU"/>
        </w:rPr>
        <w:t>- учредитель;</w:t>
      </w:r>
    </w:p>
    <w:p w14:paraId="1C69B08C" w14:textId="77777777" w:rsidR="00FD2316" w:rsidRPr="00FD2316" w:rsidRDefault="00FD2316" w:rsidP="00FD2316">
      <w:pPr>
        <w:widowControl w:val="0"/>
        <w:autoSpaceDE w:val="0"/>
        <w:autoSpaceDN w:val="0"/>
        <w:adjustRightInd w:val="0"/>
        <w:ind w:firstLine="426"/>
        <w:jc w:val="both"/>
        <w:rPr>
          <w:rFonts w:eastAsiaTheme="minorEastAsia"/>
          <w:lang w:eastAsia="ru-RU"/>
        </w:rPr>
      </w:pPr>
      <w:r w:rsidRPr="00FD2316">
        <w:rPr>
          <w:rFonts w:eastAsiaTheme="minorEastAsia"/>
          <w:lang w:eastAsia="ru-RU"/>
        </w:rPr>
        <w:t>- Комитет по управлению муниципальным имуществом;</w:t>
      </w:r>
    </w:p>
    <w:p w14:paraId="1DA6AA8D" w14:textId="77777777" w:rsidR="00FD2316" w:rsidRPr="00FD2316" w:rsidRDefault="00FD2316" w:rsidP="00FD2316">
      <w:pPr>
        <w:widowControl w:val="0"/>
        <w:autoSpaceDE w:val="0"/>
        <w:autoSpaceDN w:val="0"/>
        <w:adjustRightInd w:val="0"/>
        <w:ind w:firstLine="426"/>
        <w:jc w:val="both"/>
        <w:rPr>
          <w:rFonts w:eastAsiaTheme="minorEastAsia"/>
          <w:lang w:eastAsia="ru-RU"/>
        </w:rPr>
      </w:pPr>
      <w:r w:rsidRPr="00FD2316">
        <w:rPr>
          <w:rFonts w:eastAsiaTheme="minorEastAsia"/>
          <w:lang w:eastAsia="ru-RU"/>
        </w:rPr>
        <w:t>- директор школы;</w:t>
      </w:r>
    </w:p>
    <w:p w14:paraId="1DE9A5D6" w14:textId="77777777" w:rsidR="00FD2316" w:rsidRPr="00FD2316" w:rsidRDefault="00FD2316" w:rsidP="00FD2316">
      <w:pPr>
        <w:widowControl w:val="0"/>
        <w:autoSpaceDE w:val="0"/>
        <w:autoSpaceDN w:val="0"/>
        <w:adjustRightInd w:val="0"/>
        <w:ind w:firstLine="426"/>
        <w:jc w:val="both"/>
        <w:rPr>
          <w:rFonts w:eastAsiaTheme="minorEastAsia"/>
          <w:lang w:eastAsia="ru-RU"/>
        </w:rPr>
      </w:pPr>
      <w:r w:rsidRPr="00FD2316">
        <w:rPr>
          <w:rFonts w:eastAsiaTheme="minorEastAsia"/>
          <w:lang w:eastAsia="ru-RU"/>
        </w:rPr>
        <w:t>- общее собрание работников школы;</w:t>
      </w:r>
    </w:p>
    <w:p w14:paraId="278BC894" w14:textId="77777777" w:rsidR="00FD2316" w:rsidRPr="00FD2316" w:rsidRDefault="00FD2316" w:rsidP="00FD2316">
      <w:pPr>
        <w:widowControl w:val="0"/>
        <w:autoSpaceDE w:val="0"/>
        <w:autoSpaceDN w:val="0"/>
        <w:adjustRightInd w:val="0"/>
        <w:ind w:firstLine="426"/>
        <w:jc w:val="both"/>
        <w:rPr>
          <w:rFonts w:eastAsiaTheme="minorEastAsia"/>
          <w:lang w:eastAsia="ru-RU"/>
        </w:rPr>
      </w:pPr>
      <w:r w:rsidRPr="00FD2316">
        <w:rPr>
          <w:rFonts w:eastAsiaTheme="minorEastAsia"/>
          <w:lang w:eastAsia="ru-RU"/>
        </w:rPr>
        <w:t>- педагогический совет;</w:t>
      </w:r>
    </w:p>
    <w:p w14:paraId="389A9455" w14:textId="77777777" w:rsidR="00FD2316" w:rsidRPr="00FD2316" w:rsidRDefault="00FD2316" w:rsidP="00FD2316">
      <w:pPr>
        <w:widowControl w:val="0"/>
        <w:autoSpaceDE w:val="0"/>
        <w:autoSpaceDN w:val="0"/>
        <w:adjustRightInd w:val="0"/>
        <w:ind w:firstLine="426"/>
        <w:jc w:val="both"/>
        <w:rPr>
          <w:rFonts w:eastAsiaTheme="minorEastAsia"/>
          <w:lang w:eastAsia="ru-RU"/>
        </w:rPr>
      </w:pPr>
      <w:r w:rsidRPr="00FD2316">
        <w:rPr>
          <w:rFonts w:eastAsiaTheme="minorEastAsia"/>
          <w:lang w:eastAsia="ru-RU"/>
        </w:rPr>
        <w:t>- совет школы.</w:t>
      </w:r>
    </w:p>
    <w:p w14:paraId="1D394E0F"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noProof/>
          <w:lang w:eastAsia="ru-RU"/>
        </w:rPr>
        <mc:AlternateContent>
          <mc:Choice Requires="wps">
            <w:drawing>
              <wp:anchor distT="0" distB="0" distL="114300" distR="114300" simplePos="0" relativeHeight="251659264" behindDoc="0" locked="0" layoutInCell="1" allowOverlap="1" wp14:anchorId="31369C0C" wp14:editId="170D3C3F">
                <wp:simplePos x="0" y="0"/>
                <wp:positionH relativeFrom="column">
                  <wp:posOffset>1460411</wp:posOffset>
                </wp:positionH>
                <wp:positionV relativeFrom="paragraph">
                  <wp:posOffset>386080</wp:posOffset>
                </wp:positionV>
                <wp:extent cx="3960137" cy="592428"/>
                <wp:effectExtent l="0" t="0" r="21590" b="17780"/>
                <wp:wrapNone/>
                <wp:docPr id="3" name="Прямоугольник 3"/>
                <wp:cNvGraphicFramePr/>
                <a:graphic xmlns:a="http://schemas.openxmlformats.org/drawingml/2006/main">
                  <a:graphicData uri="http://schemas.microsoft.com/office/word/2010/wordprocessingShape">
                    <wps:wsp>
                      <wps:cNvSpPr/>
                      <wps:spPr>
                        <a:xfrm>
                          <a:off x="0" y="0"/>
                          <a:ext cx="3960137" cy="592428"/>
                        </a:xfrm>
                        <a:prstGeom prst="rect">
                          <a:avLst/>
                        </a:prstGeom>
                        <a:solidFill>
                          <a:sysClr val="window" lastClr="FFFFFF"/>
                        </a:solidFill>
                        <a:ln w="9525" cap="flat" cmpd="sng" algn="ctr">
                          <a:solidFill>
                            <a:sysClr val="windowText" lastClr="000000"/>
                          </a:solidFill>
                          <a:prstDash val="solid"/>
                        </a:ln>
                        <a:effectLst/>
                      </wps:spPr>
                      <wps:txbx>
                        <w:txbxContent>
                          <w:p w14:paraId="35F4BE1F" w14:textId="77777777" w:rsidR="00B426E5" w:rsidRPr="003313F2" w:rsidRDefault="00B426E5" w:rsidP="00FD2316">
                            <w:pPr>
                              <w:jc w:val="center"/>
                            </w:pPr>
                            <w:r w:rsidRPr="003313F2">
                              <w:t>Совет школы</w:t>
                            </w:r>
                          </w:p>
                          <w:p w14:paraId="092E7BBD" w14:textId="77777777" w:rsidR="00B426E5" w:rsidRPr="003313F2" w:rsidRDefault="00B426E5" w:rsidP="00FD2316">
                            <w:pPr>
                              <w:jc w:val="center"/>
                            </w:pPr>
                            <w:r w:rsidRPr="003313F2">
                              <w:t>Председатель Воронцова Елена Юрьевна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69C0C" id="Прямоугольник 3" o:spid="_x0000_s1026" style="position:absolute;left:0;text-align:left;margin-left:115pt;margin-top:30.4pt;width:311.8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" fillcolor="window" strokecolor="windowText">
                <v:textbox>
                  <w:txbxContent>
                    <w:p w14:paraId="35F4BE1F" w14:textId="77777777" w:rsidR="00B426E5" w:rsidRPr="003313F2" w:rsidRDefault="00B426E5" w:rsidP="00FD2316">
                      <w:pPr>
                        <w:jc w:val="center"/>
                      </w:pPr>
                      <w:r w:rsidRPr="003313F2">
                        <w:t>Совет школы</w:t>
                      </w:r>
                    </w:p>
                    <w:p w14:paraId="092E7BBD" w14:textId="77777777" w:rsidR="00B426E5" w:rsidRPr="003313F2" w:rsidRDefault="00B426E5" w:rsidP="00FD2316">
                      <w:pPr>
                        <w:jc w:val="center"/>
                      </w:pPr>
                      <w:r w:rsidRPr="003313F2">
                        <w:t>Председатель Воронцова Елена Юрьевна</w:t>
                      </w:r>
                    </w:p>
                  </w:txbxContent>
                </v:textbox>
              </v:rect>
            </w:pict>
          </mc:Fallback>
        </mc:AlternateContent>
      </w:r>
      <w:r w:rsidRPr="00FD2316">
        <w:rPr>
          <w:rFonts w:eastAsiaTheme="minorEastAsia"/>
          <w:lang w:eastAsia="ru-RU"/>
        </w:rPr>
        <w:t>Государственно-общественный характер управления школой обеспечивает выборный представительный орган – Совет школы. </w:t>
      </w:r>
    </w:p>
    <w:p w14:paraId="3A744C5F"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p w14:paraId="1AA2B7D3"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p w14:paraId="6F72CEEC"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noProof/>
          <w:lang w:eastAsia="ru-RU"/>
        </w:rPr>
        <mc:AlternateContent>
          <mc:Choice Requires="wps">
            <w:drawing>
              <wp:anchor distT="0" distB="0" distL="114300" distR="114300" simplePos="0" relativeHeight="251662336" behindDoc="0" locked="0" layoutInCell="1" allowOverlap="1" wp14:anchorId="71CD0617" wp14:editId="616F8BF3">
                <wp:simplePos x="0" y="0"/>
                <wp:positionH relativeFrom="column">
                  <wp:posOffset>4528096</wp:posOffset>
                </wp:positionH>
                <wp:positionV relativeFrom="paragraph">
                  <wp:posOffset>107315</wp:posOffset>
                </wp:positionV>
                <wp:extent cx="2124710" cy="617855"/>
                <wp:effectExtent l="0" t="0" r="27940" b="10795"/>
                <wp:wrapNone/>
                <wp:docPr id="6" name="Прямоугольник 6"/>
                <wp:cNvGraphicFramePr/>
                <a:graphic xmlns:a="http://schemas.openxmlformats.org/drawingml/2006/main">
                  <a:graphicData uri="http://schemas.microsoft.com/office/word/2010/wordprocessingShape">
                    <wps:wsp>
                      <wps:cNvSpPr/>
                      <wps:spPr>
                        <a:xfrm>
                          <a:off x="0" y="0"/>
                          <a:ext cx="2124710" cy="617855"/>
                        </a:xfrm>
                        <a:prstGeom prst="rect">
                          <a:avLst/>
                        </a:prstGeom>
                        <a:solidFill>
                          <a:sysClr val="window" lastClr="FFFFFF"/>
                        </a:solidFill>
                        <a:ln w="9525" cap="flat" cmpd="sng" algn="ctr">
                          <a:solidFill>
                            <a:sysClr val="windowText" lastClr="000000"/>
                          </a:solidFill>
                          <a:prstDash val="solid"/>
                        </a:ln>
                        <a:effectLst/>
                      </wps:spPr>
                      <wps:txbx>
                        <w:txbxContent>
                          <w:p w14:paraId="5BA38BF4" w14:textId="77777777" w:rsidR="00B426E5" w:rsidRPr="00274D0C" w:rsidRDefault="00B426E5" w:rsidP="00FD2316">
                            <w:pPr>
                              <w:jc w:val="center"/>
                            </w:pPr>
                            <w:r w:rsidRPr="00274D0C">
                              <w:t>Совет старшеклассников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D0617" id="Прямоугольник 6" o:spid="_x0000_s1027" style="position:absolute;left:0;text-align:left;margin-left:356.55pt;margin-top:8.45pt;width:167.3pt;height:48.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" fillcolor="window" strokecolor="windowText">
                <v:textbox>
                  <w:txbxContent>
                    <w:p w14:paraId="5BA38BF4" w14:textId="77777777" w:rsidR="00B426E5" w:rsidRPr="00274D0C" w:rsidRDefault="00B426E5" w:rsidP="00FD2316">
                      <w:pPr>
                        <w:jc w:val="center"/>
                      </w:pPr>
                      <w:r w:rsidRPr="00274D0C">
                        <w:t>Совет старшеклассников</w:t>
                      </w:r>
                    </w:p>
                  </w:txbxContent>
                </v:textbox>
              </v:rect>
            </w:pict>
          </mc:Fallback>
        </mc:AlternateContent>
      </w:r>
      <w:r w:rsidRPr="00FD2316">
        <w:rPr>
          <w:rFonts w:eastAsiaTheme="minorEastAsia"/>
          <w:noProof/>
          <w:lang w:eastAsia="ru-RU"/>
        </w:rPr>
        <mc:AlternateContent>
          <mc:Choice Requires="wps">
            <w:drawing>
              <wp:anchor distT="0" distB="0" distL="114300" distR="114300" simplePos="0" relativeHeight="251660288" behindDoc="0" locked="0" layoutInCell="1" allowOverlap="1" wp14:anchorId="0F58E330" wp14:editId="60107038">
                <wp:simplePos x="0" y="0"/>
                <wp:positionH relativeFrom="column">
                  <wp:posOffset>12700</wp:posOffset>
                </wp:positionH>
                <wp:positionV relativeFrom="paragraph">
                  <wp:posOffset>100330</wp:posOffset>
                </wp:positionV>
                <wp:extent cx="2124710" cy="617855"/>
                <wp:effectExtent l="0" t="0" r="27940" b="10795"/>
                <wp:wrapNone/>
                <wp:docPr id="4" name="Прямоугольник 4"/>
                <wp:cNvGraphicFramePr/>
                <a:graphic xmlns:a="http://schemas.openxmlformats.org/drawingml/2006/main">
                  <a:graphicData uri="http://schemas.microsoft.com/office/word/2010/wordprocessingShape">
                    <wps:wsp>
                      <wps:cNvSpPr/>
                      <wps:spPr>
                        <a:xfrm>
                          <a:off x="0" y="0"/>
                          <a:ext cx="2124710" cy="617855"/>
                        </a:xfrm>
                        <a:prstGeom prst="rect">
                          <a:avLst/>
                        </a:prstGeom>
                        <a:solidFill>
                          <a:sysClr val="window" lastClr="FFFFFF"/>
                        </a:solidFill>
                        <a:ln w="9525" cap="flat" cmpd="sng" algn="ctr">
                          <a:solidFill>
                            <a:sysClr val="windowText" lastClr="000000"/>
                          </a:solidFill>
                          <a:prstDash val="solid"/>
                        </a:ln>
                        <a:effectLst/>
                      </wps:spPr>
                      <wps:txbx>
                        <w:txbxContent>
                          <w:p w14:paraId="3A9345CD" w14:textId="77777777" w:rsidR="00B426E5" w:rsidRPr="00274D0C" w:rsidRDefault="00B426E5" w:rsidP="00FD2316">
                            <w:pPr>
                              <w:jc w:val="center"/>
                            </w:pPr>
                            <w:r w:rsidRPr="00274D0C">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8E330" id="Прямоугольник 4" o:spid="_x0000_s1028" style="position:absolute;left:0;text-align:left;margin-left:1pt;margin-top:7.9pt;width:167.3pt;height:4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" fillcolor="window" strokecolor="windowText">
                <v:textbox>
                  <w:txbxContent>
                    <w:p w14:paraId="3A9345CD" w14:textId="77777777" w:rsidR="00B426E5" w:rsidRPr="00274D0C" w:rsidRDefault="00B426E5" w:rsidP="00FD2316">
                      <w:pPr>
                        <w:jc w:val="center"/>
                      </w:pPr>
                      <w:r w:rsidRPr="00274D0C">
                        <w:t>Педагогический совет</w:t>
                      </w:r>
                    </w:p>
                  </w:txbxContent>
                </v:textbox>
              </v:rect>
            </w:pict>
          </mc:Fallback>
        </mc:AlternateContent>
      </w:r>
      <w:r w:rsidRPr="00FD2316">
        <w:rPr>
          <w:rFonts w:eastAsiaTheme="minorEastAsia"/>
          <w:noProof/>
          <w:lang w:eastAsia="ru-RU"/>
        </w:rPr>
        <mc:AlternateContent>
          <mc:Choice Requires="wps">
            <w:drawing>
              <wp:anchor distT="0" distB="0" distL="114300" distR="114300" simplePos="0" relativeHeight="251661312" behindDoc="0" locked="0" layoutInCell="1" allowOverlap="1" wp14:anchorId="71ADEEA1" wp14:editId="38A891F9">
                <wp:simplePos x="0" y="0"/>
                <wp:positionH relativeFrom="column">
                  <wp:posOffset>2264410</wp:posOffset>
                </wp:positionH>
                <wp:positionV relativeFrom="paragraph">
                  <wp:posOffset>98425</wp:posOffset>
                </wp:positionV>
                <wp:extent cx="2124710" cy="617855"/>
                <wp:effectExtent l="0" t="0" r="27940" b="10795"/>
                <wp:wrapNone/>
                <wp:docPr id="5" name="Прямоугольник 5"/>
                <wp:cNvGraphicFramePr/>
                <a:graphic xmlns:a="http://schemas.openxmlformats.org/drawingml/2006/main">
                  <a:graphicData uri="http://schemas.microsoft.com/office/word/2010/wordprocessingShape">
                    <wps:wsp>
                      <wps:cNvSpPr/>
                      <wps:spPr>
                        <a:xfrm>
                          <a:off x="0" y="0"/>
                          <a:ext cx="2124710" cy="617855"/>
                        </a:xfrm>
                        <a:prstGeom prst="rect">
                          <a:avLst/>
                        </a:prstGeom>
                        <a:solidFill>
                          <a:sysClr val="window" lastClr="FFFFFF"/>
                        </a:solidFill>
                        <a:ln w="9525" cap="flat" cmpd="sng" algn="ctr">
                          <a:solidFill>
                            <a:sysClr val="windowText" lastClr="000000"/>
                          </a:solidFill>
                          <a:prstDash val="solid"/>
                        </a:ln>
                        <a:effectLst/>
                      </wps:spPr>
                      <wps:txbx>
                        <w:txbxContent>
                          <w:p w14:paraId="22E3547B" w14:textId="77777777" w:rsidR="00B426E5" w:rsidRPr="00274D0C" w:rsidRDefault="00B426E5" w:rsidP="00FD2316">
                            <w:pPr>
                              <w:jc w:val="center"/>
                            </w:pPr>
                            <w:r w:rsidRPr="00274D0C">
                              <w:t>Родительский 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DEEA1" id="Прямоугольник 5" o:spid="_x0000_s1029" style="position:absolute;left:0;text-align:left;margin-left:178.3pt;margin-top:7.75pt;width:167.3pt;height:4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" fillcolor="window" strokecolor="windowText">
                <v:textbox>
                  <w:txbxContent>
                    <w:p w14:paraId="22E3547B" w14:textId="77777777" w:rsidR="00B426E5" w:rsidRPr="00274D0C" w:rsidRDefault="00B426E5" w:rsidP="00FD2316">
                      <w:pPr>
                        <w:jc w:val="center"/>
                      </w:pPr>
                      <w:r w:rsidRPr="00274D0C">
                        <w:t>Родительский комитет</w:t>
                      </w:r>
                    </w:p>
                  </w:txbxContent>
                </v:textbox>
              </v:rect>
            </w:pict>
          </mc:Fallback>
        </mc:AlternateContent>
      </w:r>
    </w:p>
    <w:p w14:paraId="2279398F"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p w14:paraId="1FA1E650"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p w14:paraId="210D49DB"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Рис.1 «Организационная структура управления школой»</w:t>
      </w:r>
    </w:p>
    <w:p w14:paraId="15D71248"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p w14:paraId="76E4FEB6" w14:textId="77777777" w:rsidR="00FD2316" w:rsidRPr="00FD2316" w:rsidRDefault="00FD2316" w:rsidP="00FD2316">
      <w:pPr>
        <w:widowControl w:val="0"/>
        <w:autoSpaceDE w:val="0"/>
        <w:autoSpaceDN w:val="0"/>
        <w:adjustRightInd w:val="0"/>
        <w:spacing w:after="150"/>
        <w:jc w:val="both"/>
        <w:rPr>
          <w:rFonts w:eastAsiaTheme="minorEastAsia"/>
          <w:lang w:eastAsia="ru-RU"/>
        </w:rPr>
      </w:pPr>
      <w:r w:rsidRPr="00FD2316">
        <w:rPr>
          <w:rFonts w:eastAsiaTheme="minorEastAsia"/>
          <w:lang w:eastAsia="ru-RU"/>
        </w:rPr>
        <w:t xml:space="preserve">Средняя школа № 80 </w:t>
      </w:r>
      <w:r w:rsidRPr="00FD2316">
        <w:rPr>
          <w:rFonts w:eastAsiaTheme="minorEastAsia"/>
          <w:b/>
          <w:lang w:eastAsia="ru-RU"/>
        </w:rPr>
        <w:t>взаимодействует с другими субъектами образовательной политики:</w:t>
      </w:r>
    </w:p>
    <w:p w14:paraId="4A0C92EA" w14:textId="77777777" w:rsidR="00FD2316" w:rsidRPr="00FD2316" w:rsidRDefault="00FD2316" w:rsidP="00625560">
      <w:pPr>
        <w:widowControl w:val="0"/>
        <w:numPr>
          <w:ilvl w:val="0"/>
          <w:numId w:val="55"/>
        </w:numPr>
        <w:autoSpaceDE w:val="0"/>
        <w:autoSpaceDN w:val="0"/>
        <w:adjustRightInd w:val="0"/>
        <w:spacing w:after="150" w:line="276" w:lineRule="auto"/>
        <w:ind w:left="426" w:firstLine="426"/>
        <w:contextualSpacing/>
        <w:rPr>
          <w:rFonts w:eastAsiaTheme="minorEastAsia"/>
          <w:lang w:eastAsia="ru-RU"/>
        </w:rPr>
      </w:pPr>
      <w:r w:rsidRPr="00FD2316">
        <w:rPr>
          <w:rFonts w:eastAsiaTheme="minorEastAsia"/>
          <w:lang w:eastAsia="ru-RU"/>
        </w:rPr>
        <w:t>Департаментом образования Ярославской области;</w:t>
      </w:r>
    </w:p>
    <w:p w14:paraId="5F6CEC27" w14:textId="77777777" w:rsidR="00FD2316" w:rsidRPr="00FD2316" w:rsidRDefault="00FD2316" w:rsidP="00625560">
      <w:pPr>
        <w:widowControl w:val="0"/>
        <w:numPr>
          <w:ilvl w:val="0"/>
          <w:numId w:val="55"/>
        </w:numPr>
        <w:autoSpaceDE w:val="0"/>
        <w:autoSpaceDN w:val="0"/>
        <w:adjustRightInd w:val="0"/>
        <w:spacing w:after="150" w:line="276" w:lineRule="auto"/>
        <w:ind w:left="426" w:firstLine="426"/>
        <w:contextualSpacing/>
        <w:jc w:val="both"/>
        <w:rPr>
          <w:rFonts w:eastAsiaTheme="minorEastAsia"/>
          <w:lang w:eastAsia="ru-RU"/>
        </w:rPr>
      </w:pPr>
      <w:r w:rsidRPr="00FD2316">
        <w:rPr>
          <w:rFonts w:eastAsiaTheme="minorEastAsia"/>
          <w:lang w:eastAsia="ru-RU"/>
        </w:rPr>
        <w:t>Департаментом образования мэрии города Ярославля;</w:t>
      </w:r>
    </w:p>
    <w:p w14:paraId="70AC8981" w14:textId="77777777" w:rsidR="00FD2316" w:rsidRPr="00FD2316" w:rsidRDefault="00FD2316" w:rsidP="00625560">
      <w:pPr>
        <w:widowControl w:val="0"/>
        <w:numPr>
          <w:ilvl w:val="0"/>
          <w:numId w:val="55"/>
        </w:numPr>
        <w:autoSpaceDE w:val="0"/>
        <w:autoSpaceDN w:val="0"/>
        <w:adjustRightInd w:val="0"/>
        <w:spacing w:after="150" w:line="276" w:lineRule="auto"/>
        <w:ind w:left="426" w:firstLine="426"/>
        <w:contextualSpacing/>
        <w:jc w:val="both"/>
        <w:rPr>
          <w:rFonts w:eastAsiaTheme="minorEastAsia"/>
          <w:lang w:eastAsia="ru-RU"/>
        </w:rPr>
      </w:pPr>
      <w:r w:rsidRPr="00FD2316">
        <w:rPr>
          <w:rFonts w:eastAsiaTheme="minorEastAsia"/>
          <w:lang w:eastAsia="ru-RU"/>
        </w:rPr>
        <w:t>Государственным пожарным надзором;</w:t>
      </w:r>
    </w:p>
    <w:p w14:paraId="262404F0" w14:textId="77777777" w:rsidR="00FD2316" w:rsidRPr="00FD2316" w:rsidRDefault="00FD2316" w:rsidP="00625560">
      <w:pPr>
        <w:widowControl w:val="0"/>
        <w:numPr>
          <w:ilvl w:val="0"/>
          <w:numId w:val="55"/>
        </w:numPr>
        <w:autoSpaceDE w:val="0"/>
        <w:autoSpaceDN w:val="0"/>
        <w:adjustRightInd w:val="0"/>
        <w:spacing w:after="150" w:line="276" w:lineRule="auto"/>
        <w:ind w:left="426" w:firstLine="426"/>
        <w:contextualSpacing/>
        <w:jc w:val="both"/>
        <w:rPr>
          <w:rFonts w:eastAsiaTheme="minorEastAsia"/>
          <w:lang w:eastAsia="ru-RU"/>
        </w:rPr>
      </w:pPr>
      <w:r w:rsidRPr="00FD2316">
        <w:rPr>
          <w:rFonts w:eastAsiaTheme="minorEastAsia"/>
          <w:lang w:eastAsia="ru-RU"/>
        </w:rPr>
        <w:t>Роспотребнадзором;</w:t>
      </w:r>
    </w:p>
    <w:p w14:paraId="4EDE3464" w14:textId="77777777" w:rsidR="00FD2316" w:rsidRPr="00FD2316" w:rsidRDefault="00FD2316" w:rsidP="00625560">
      <w:pPr>
        <w:widowControl w:val="0"/>
        <w:numPr>
          <w:ilvl w:val="0"/>
          <w:numId w:val="55"/>
        </w:numPr>
        <w:autoSpaceDE w:val="0"/>
        <w:autoSpaceDN w:val="0"/>
        <w:adjustRightInd w:val="0"/>
        <w:spacing w:after="150" w:line="276" w:lineRule="auto"/>
        <w:ind w:left="426" w:firstLine="426"/>
        <w:contextualSpacing/>
        <w:jc w:val="both"/>
        <w:rPr>
          <w:rFonts w:eastAsiaTheme="minorEastAsia"/>
          <w:color w:val="FF0000"/>
          <w:lang w:eastAsia="ru-RU"/>
        </w:rPr>
      </w:pPr>
      <w:r w:rsidRPr="00FD2316">
        <w:rPr>
          <w:rFonts w:eastAsiaTheme="minorEastAsia"/>
          <w:lang w:eastAsia="ru-RU"/>
        </w:rPr>
        <w:t xml:space="preserve">Центры  </w:t>
      </w:r>
      <w:r w:rsidRPr="00FD2316">
        <w:rPr>
          <w:rFonts w:eastAsiaTheme="minorEastAsia"/>
          <w:color w:val="FF0000"/>
          <w:lang w:eastAsia="ru-RU"/>
        </w:rPr>
        <w:t>(проверить наименования и добавить свои ещё)</w:t>
      </w:r>
    </w:p>
    <w:p w14:paraId="3D8CCBED" w14:textId="77777777" w:rsidR="00FD2316" w:rsidRPr="00FD2316" w:rsidRDefault="00FD2316" w:rsidP="00FD2316">
      <w:pPr>
        <w:widowControl w:val="0"/>
        <w:autoSpaceDE w:val="0"/>
        <w:autoSpaceDN w:val="0"/>
        <w:adjustRightInd w:val="0"/>
        <w:spacing w:after="150"/>
        <w:jc w:val="both"/>
        <w:rPr>
          <w:rFonts w:eastAsiaTheme="minorEastAsia"/>
          <w:lang w:eastAsia="ru-RU"/>
        </w:rPr>
      </w:pPr>
      <w:r w:rsidRPr="00FD2316">
        <w:rPr>
          <w:rFonts w:eastAsiaTheme="minorEastAsia"/>
          <w:b/>
          <w:lang w:eastAsia="ru-RU"/>
        </w:rPr>
        <w:lastRenderedPageBreak/>
        <w:t>Система условий  содержит</w:t>
      </w:r>
      <w:r w:rsidRPr="00FD2316">
        <w:rPr>
          <w:rFonts w:eastAsiaTheme="minorEastAsia"/>
          <w:lang w:eastAsia="ru-RU"/>
        </w:rPr>
        <w:t>:</w:t>
      </w:r>
    </w:p>
    <w:p w14:paraId="5D7816A4" w14:textId="77777777" w:rsidR="00FD2316" w:rsidRPr="00FD2316" w:rsidRDefault="00FD2316" w:rsidP="00625560">
      <w:pPr>
        <w:widowControl w:val="0"/>
        <w:numPr>
          <w:ilvl w:val="0"/>
          <w:numId w:val="51"/>
        </w:numPr>
        <w:tabs>
          <w:tab w:val="left" w:pos="1418"/>
        </w:tabs>
        <w:autoSpaceDE w:val="0"/>
        <w:autoSpaceDN w:val="0"/>
        <w:adjustRightInd w:val="0"/>
        <w:spacing w:after="150" w:line="276" w:lineRule="auto"/>
        <w:ind w:left="1418" w:hanging="578"/>
        <w:contextualSpacing/>
        <w:jc w:val="both"/>
        <w:rPr>
          <w:rFonts w:eastAsiaTheme="minorEastAsia"/>
          <w:lang w:eastAsia="ru-RU"/>
        </w:rPr>
      </w:pPr>
      <w:r w:rsidRPr="00FD2316">
        <w:rPr>
          <w:rFonts w:eastAsiaTheme="minorEastAsia"/>
          <w:lang w:eastAsia="ru-RU"/>
        </w:rPr>
        <w:t>описание имеющихся условий: кадровых, психолого-педагогических, финансовых, материально-технических, информационно-методических;</w:t>
      </w:r>
    </w:p>
    <w:p w14:paraId="63097FB9" w14:textId="77777777" w:rsidR="00FD2316" w:rsidRPr="00FD2316" w:rsidRDefault="00FD2316" w:rsidP="00625560">
      <w:pPr>
        <w:widowControl w:val="0"/>
        <w:numPr>
          <w:ilvl w:val="0"/>
          <w:numId w:val="51"/>
        </w:numPr>
        <w:tabs>
          <w:tab w:val="left" w:pos="1418"/>
        </w:tabs>
        <w:autoSpaceDE w:val="0"/>
        <w:autoSpaceDN w:val="0"/>
        <w:adjustRightInd w:val="0"/>
        <w:spacing w:after="150" w:line="276" w:lineRule="auto"/>
        <w:ind w:left="1418" w:hanging="578"/>
        <w:contextualSpacing/>
        <w:jc w:val="both"/>
        <w:rPr>
          <w:rFonts w:eastAsiaTheme="minorEastAsia"/>
          <w:lang w:eastAsia="ru-RU"/>
        </w:rPr>
      </w:pPr>
      <w:r w:rsidRPr="00FD2316">
        <w:rPr>
          <w:rFonts w:eastAsiaTheme="minorEastAsia"/>
          <w:lang w:eastAsia="ru-RU"/>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p w14:paraId="7E75B67E" w14:textId="77777777" w:rsidR="00FD2316" w:rsidRPr="00FD2316" w:rsidRDefault="00FD2316" w:rsidP="00625560">
      <w:pPr>
        <w:widowControl w:val="0"/>
        <w:numPr>
          <w:ilvl w:val="0"/>
          <w:numId w:val="51"/>
        </w:numPr>
        <w:tabs>
          <w:tab w:val="left" w:pos="1418"/>
        </w:tabs>
        <w:autoSpaceDE w:val="0"/>
        <w:autoSpaceDN w:val="0"/>
        <w:adjustRightInd w:val="0"/>
        <w:spacing w:after="150" w:line="276" w:lineRule="auto"/>
        <w:ind w:left="1418" w:hanging="578"/>
        <w:contextualSpacing/>
        <w:jc w:val="both"/>
        <w:rPr>
          <w:rFonts w:eastAsiaTheme="minorEastAsia"/>
          <w:lang w:eastAsia="ru-RU"/>
        </w:rPr>
      </w:pPr>
      <w:r w:rsidRPr="00FD2316">
        <w:rPr>
          <w:rFonts w:eastAsiaTheme="minorEastAsia"/>
          <w:lang w:eastAsia="ru-RU"/>
        </w:rPr>
        <w:t>механизмы достижения целевых ориентиров в системе условий;</w:t>
      </w:r>
    </w:p>
    <w:p w14:paraId="04E6FB42" w14:textId="77777777" w:rsidR="00FD2316" w:rsidRPr="00FD2316" w:rsidRDefault="00FD2316" w:rsidP="00625560">
      <w:pPr>
        <w:widowControl w:val="0"/>
        <w:numPr>
          <w:ilvl w:val="0"/>
          <w:numId w:val="51"/>
        </w:numPr>
        <w:tabs>
          <w:tab w:val="left" w:pos="1418"/>
        </w:tabs>
        <w:autoSpaceDE w:val="0"/>
        <w:autoSpaceDN w:val="0"/>
        <w:adjustRightInd w:val="0"/>
        <w:spacing w:after="150" w:line="276" w:lineRule="auto"/>
        <w:ind w:left="1418" w:hanging="578"/>
        <w:contextualSpacing/>
        <w:jc w:val="both"/>
        <w:rPr>
          <w:rFonts w:eastAsiaTheme="minorEastAsia"/>
          <w:lang w:eastAsia="ru-RU"/>
        </w:rPr>
      </w:pPr>
      <w:r w:rsidRPr="00FD2316">
        <w:rPr>
          <w:rFonts w:eastAsiaTheme="minorEastAsia"/>
          <w:lang w:eastAsia="ru-RU"/>
        </w:rPr>
        <w:t>сетевой график (дорожную карту) по формированию необходимой системы условий;</w:t>
      </w:r>
    </w:p>
    <w:p w14:paraId="2C41D3A4" w14:textId="77777777" w:rsidR="00FD2316" w:rsidRPr="00FD2316" w:rsidRDefault="00FD2316" w:rsidP="00625560">
      <w:pPr>
        <w:widowControl w:val="0"/>
        <w:numPr>
          <w:ilvl w:val="0"/>
          <w:numId w:val="51"/>
        </w:numPr>
        <w:tabs>
          <w:tab w:val="left" w:pos="1418"/>
        </w:tabs>
        <w:autoSpaceDE w:val="0"/>
        <w:autoSpaceDN w:val="0"/>
        <w:adjustRightInd w:val="0"/>
        <w:spacing w:after="150" w:line="276" w:lineRule="auto"/>
        <w:ind w:left="1418" w:hanging="578"/>
        <w:contextualSpacing/>
        <w:jc w:val="both"/>
        <w:rPr>
          <w:rFonts w:eastAsiaTheme="minorEastAsia"/>
          <w:lang w:eastAsia="ru-RU"/>
        </w:rPr>
      </w:pPr>
      <w:r w:rsidRPr="00FD2316">
        <w:rPr>
          <w:rFonts w:eastAsiaTheme="minorEastAsia"/>
          <w:lang w:eastAsia="ru-RU"/>
        </w:rPr>
        <w:t>контроль за состоянием системы условий.</w:t>
      </w:r>
    </w:p>
    <w:p w14:paraId="74610B0C"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14:paraId="49F1CEB5"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Результатом реализации указанных требований является создание образовательной среды как совокупности условий:</w:t>
      </w:r>
    </w:p>
    <w:p w14:paraId="5C93DFA0" w14:textId="77777777" w:rsidR="00FD2316" w:rsidRPr="00FD2316" w:rsidRDefault="00FD2316" w:rsidP="00625560">
      <w:pPr>
        <w:widowControl w:val="0"/>
        <w:numPr>
          <w:ilvl w:val="0"/>
          <w:numId w:val="52"/>
        </w:numPr>
        <w:autoSpaceDE w:val="0"/>
        <w:autoSpaceDN w:val="0"/>
        <w:adjustRightInd w:val="0"/>
        <w:spacing w:after="150" w:line="276" w:lineRule="auto"/>
        <w:ind w:left="0" w:firstLine="0"/>
        <w:contextualSpacing/>
        <w:jc w:val="both"/>
        <w:rPr>
          <w:rFonts w:eastAsiaTheme="minorEastAsia"/>
          <w:lang w:eastAsia="ru-RU"/>
        </w:rPr>
      </w:pPr>
      <w:r w:rsidRPr="00FD2316">
        <w:rPr>
          <w:rFonts w:eastAsiaTheme="minorEastAsia"/>
          <w:lang w:eastAsia="ru-RU"/>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14:paraId="2FF6F037" w14:textId="77777777" w:rsidR="00FD2316" w:rsidRPr="00FD2316" w:rsidRDefault="00FD2316" w:rsidP="00625560">
      <w:pPr>
        <w:widowControl w:val="0"/>
        <w:numPr>
          <w:ilvl w:val="0"/>
          <w:numId w:val="52"/>
        </w:numPr>
        <w:autoSpaceDE w:val="0"/>
        <w:autoSpaceDN w:val="0"/>
        <w:adjustRightInd w:val="0"/>
        <w:spacing w:after="150" w:line="276" w:lineRule="auto"/>
        <w:ind w:left="0" w:firstLine="0"/>
        <w:contextualSpacing/>
        <w:jc w:val="both"/>
        <w:rPr>
          <w:rFonts w:eastAsiaTheme="minorEastAsia"/>
          <w:lang w:eastAsia="ru-RU"/>
        </w:rPr>
      </w:pPr>
      <w:r w:rsidRPr="00FD2316">
        <w:rPr>
          <w:rFonts w:eastAsiaTheme="minorEastAsia"/>
          <w:lang w:eastAsia="ru-RU"/>
        </w:rPr>
        <w:t>гарантирующих сохранение и укрепление физического, психологического здоровья и социального благополучия обучающихся;</w:t>
      </w:r>
    </w:p>
    <w:p w14:paraId="2F6A47D2" w14:textId="77777777" w:rsidR="00FD2316" w:rsidRPr="00FD2316" w:rsidRDefault="00FD2316" w:rsidP="00625560">
      <w:pPr>
        <w:widowControl w:val="0"/>
        <w:numPr>
          <w:ilvl w:val="0"/>
          <w:numId w:val="52"/>
        </w:numPr>
        <w:autoSpaceDE w:val="0"/>
        <w:autoSpaceDN w:val="0"/>
        <w:adjustRightInd w:val="0"/>
        <w:spacing w:after="150" w:line="276" w:lineRule="auto"/>
        <w:ind w:left="0" w:firstLine="0"/>
        <w:contextualSpacing/>
        <w:jc w:val="both"/>
        <w:rPr>
          <w:rFonts w:eastAsiaTheme="minorEastAsia"/>
          <w:lang w:eastAsia="ru-RU"/>
        </w:rPr>
      </w:pPr>
      <w:r w:rsidRPr="00FD2316">
        <w:rPr>
          <w:rFonts w:eastAsiaTheme="minorEastAsia"/>
          <w:lang w:eastAsia="ru-RU"/>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14:paraId="1B5214F7" w14:textId="77777777" w:rsidR="00FD2316" w:rsidRPr="00FD2316" w:rsidRDefault="00FD2316" w:rsidP="00FD2316">
      <w:pPr>
        <w:widowControl w:val="0"/>
        <w:autoSpaceDE w:val="0"/>
        <w:autoSpaceDN w:val="0"/>
        <w:adjustRightInd w:val="0"/>
        <w:spacing w:after="150"/>
        <w:ind w:firstLine="426"/>
        <w:jc w:val="both"/>
        <w:rPr>
          <w:rFonts w:eastAsiaTheme="minorEastAsia"/>
          <w:b/>
          <w:lang w:eastAsia="ru-RU"/>
        </w:rPr>
      </w:pPr>
      <w:r w:rsidRPr="00FD2316">
        <w:rPr>
          <w:rFonts w:eastAsiaTheme="minorEastAsia"/>
          <w:b/>
          <w:lang w:eastAsia="ru-RU"/>
        </w:rPr>
        <w:t xml:space="preserve">Условия реализации основной образовательной программы  </w:t>
      </w:r>
      <w:r w:rsidRPr="00FD2316">
        <w:rPr>
          <w:rFonts w:eastAsiaTheme="minorEastAsia"/>
          <w:b/>
          <w:color w:val="000000" w:themeColor="text1"/>
          <w:lang w:eastAsia="ru-RU"/>
        </w:rPr>
        <w:t xml:space="preserve">средней школы № 80 </w:t>
      </w:r>
      <w:r w:rsidRPr="00FD2316">
        <w:rPr>
          <w:rFonts w:eastAsiaTheme="minorEastAsia"/>
          <w:b/>
          <w:lang w:eastAsia="ru-RU"/>
        </w:rPr>
        <w:t xml:space="preserve">обеспечивают для участников образовательных отношений возможность: </w:t>
      </w:r>
    </w:p>
    <w:p w14:paraId="36FAFAC2"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14:paraId="5572B2B3"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w:t>
      </w:r>
    </w:p>
    <w:p w14:paraId="2C3E6F25"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осознанного выбора обучающимися будущей профессии, дальнейшего успешного образования и профессиональной деятельности;</w:t>
      </w:r>
    </w:p>
    <w:p w14:paraId="723AAA6A"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работы с одаренными обучающимися, организации их развития в различных областях образовательной, творческой деятельности;</w:t>
      </w:r>
    </w:p>
    <w:p w14:paraId="4FA8ABC1"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14:paraId="14D1DFB6"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 xml:space="preserve">самостоятельного проектирования обучающимися образовательной деятельности и эффективной самостоятельной работы по </w:t>
      </w:r>
      <w:r w:rsidRPr="00FD2316">
        <w:rPr>
          <w:rFonts w:eastAsiaTheme="minorEastAsia"/>
          <w:lang w:eastAsia="ru-RU"/>
        </w:rPr>
        <w:lastRenderedPageBreak/>
        <w:t>реализации индивидуальных учебных планов в сотрудничестве с педагогами и сверстниками;</w:t>
      </w:r>
    </w:p>
    <w:p w14:paraId="527FFF5D"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выполнения индивидуального проекта всеми обучающимися в рамках учебного времени, специально отведенного учебным планом;</w:t>
      </w:r>
    </w:p>
    <w:p w14:paraId="1374801C"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 xml:space="preserve">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 </w:t>
      </w:r>
    </w:p>
    <w:p w14:paraId="7763662B"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14:paraId="3B538212"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14:paraId="0DB1CF86"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развития опыта общественной деятельности, решения моральных дилемм и осуществления нравственного выбора;</w:t>
      </w:r>
    </w:p>
    <w:p w14:paraId="7972F921"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14:paraId="4ACC62B2"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 xml:space="preserve">использования в образовательной деятельности современных образовательных технологий; </w:t>
      </w:r>
    </w:p>
    <w:p w14:paraId="1DF31C4F"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1291CDC8"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E902547" w14:textId="77777777" w:rsidR="00FD2316" w:rsidRPr="00FD2316" w:rsidRDefault="00FD2316" w:rsidP="00625560">
      <w:pPr>
        <w:widowControl w:val="0"/>
        <w:numPr>
          <w:ilvl w:val="0"/>
          <w:numId w:val="49"/>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lang w:eastAsia="ru-RU"/>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  </w:t>
      </w:r>
    </w:p>
    <w:p w14:paraId="7AF31AC3"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b/>
          <w:lang w:eastAsia="ru-RU"/>
        </w:rPr>
        <w:t>Требования к кадровым условиям</w:t>
      </w:r>
      <w:r w:rsidRPr="00FD2316">
        <w:rPr>
          <w:rFonts w:eastAsiaTheme="minorEastAsia"/>
          <w:lang w:eastAsia="ru-RU"/>
        </w:rPr>
        <w:t xml:space="preserve"> реализации основной образовательной программы включают:</w:t>
      </w:r>
    </w:p>
    <w:p w14:paraId="5B56A259" w14:textId="77777777" w:rsidR="00FD2316" w:rsidRPr="00FD2316" w:rsidRDefault="00FD2316" w:rsidP="00625560">
      <w:pPr>
        <w:widowControl w:val="0"/>
        <w:numPr>
          <w:ilvl w:val="0"/>
          <w:numId w:val="53"/>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b/>
          <w:lang w:eastAsia="ru-RU"/>
        </w:rPr>
        <w:t>укомплектованност</w:t>
      </w:r>
      <w:r w:rsidRPr="00FD2316">
        <w:rPr>
          <w:rFonts w:eastAsiaTheme="minorEastAsia"/>
          <w:lang w:eastAsia="ru-RU"/>
        </w:rPr>
        <w:t xml:space="preserve">ь организации, осуществляющей образовательную деятельность педагогическими, руководящими и иными работниками;  </w:t>
      </w:r>
    </w:p>
    <w:p w14:paraId="259F25BF" w14:textId="77777777" w:rsidR="00FD2316" w:rsidRPr="00FD2316" w:rsidRDefault="00FD2316" w:rsidP="00625560">
      <w:pPr>
        <w:widowControl w:val="0"/>
        <w:numPr>
          <w:ilvl w:val="0"/>
          <w:numId w:val="53"/>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b/>
          <w:lang w:eastAsia="ru-RU"/>
        </w:rPr>
        <w:t>уровень квалификации</w:t>
      </w:r>
      <w:r w:rsidRPr="00FD2316">
        <w:rPr>
          <w:rFonts w:eastAsiaTheme="minorEastAsia"/>
          <w:lang w:eastAsia="ru-RU"/>
        </w:rPr>
        <w:t xml:space="preserve"> педагогических, руководящих и иных работников организации, осуществляющей образовательную деятельность;  </w:t>
      </w:r>
    </w:p>
    <w:p w14:paraId="6577DC10" w14:textId="77777777" w:rsidR="00FD2316" w:rsidRPr="00FD2316" w:rsidRDefault="00FD2316" w:rsidP="00625560">
      <w:pPr>
        <w:widowControl w:val="0"/>
        <w:numPr>
          <w:ilvl w:val="0"/>
          <w:numId w:val="53"/>
        </w:numPr>
        <w:autoSpaceDE w:val="0"/>
        <w:autoSpaceDN w:val="0"/>
        <w:adjustRightInd w:val="0"/>
        <w:spacing w:after="150" w:line="276" w:lineRule="auto"/>
        <w:ind w:left="0" w:firstLine="426"/>
        <w:contextualSpacing/>
        <w:jc w:val="both"/>
        <w:rPr>
          <w:rFonts w:eastAsiaTheme="minorEastAsia"/>
          <w:lang w:eastAsia="ru-RU"/>
        </w:rPr>
      </w:pPr>
      <w:r w:rsidRPr="00FD2316">
        <w:rPr>
          <w:rFonts w:eastAsiaTheme="minorEastAsia"/>
          <w:b/>
          <w:lang w:eastAsia="ru-RU"/>
        </w:rPr>
        <w:t>непрерывность профессионального развития</w:t>
      </w:r>
      <w:r w:rsidRPr="00FD2316">
        <w:rPr>
          <w:rFonts w:eastAsiaTheme="minorEastAsia"/>
          <w:lang w:eastAsia="ru-RU"/>
        </w:rPr>
        <w:t xml:space="preserve">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14:paraId="42423D2F"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p w14:paraId="02321915" w14:textId="77777777" w:rsidR="00FD2316" w:rsidRPr="00FD2316" w:rsidRDefault="00FD2316" w:rsidP="00FD2316">
      <w:pPr>
        <w:widowControl w:val="0"/>
        <w:autoSpaceDE w:val="0"/>
        <w:autoSpaceDN w:val="0"/>
        <w:spacing w:line="276" w:lineRule="auto"/>
        <w:ind w:firstLine="426"/>
        <w:jc w:val="both"/>
        <w:rPr>
          <w:rFonts w:eastAsia="Times New Roman"/>
          <w:lang w:eastAsia="ru-RU" w:bidi="ru-RU"/>
        </w:rPr>
      </w:pPr>
      <w:r w:rsidRPr="00FD2316">
        <w:rPr>
          <w:rFonts w:eastAsia="Times New Roman"/>
          <w:color w:val="000000" w:themeColor="text1"/>
          <w:lang w:eastAsia="ru-RU" w:bidi="ru-RU"/>
        </w:rPr>
        <w:t xml:space="preserve">Средняя школа № 80 </w:t>
      </w:r>
      <w:r w:rsidRPr="00FD2316">
        <w:rPr>
          <w:rFonts w:eastAsia="Times New Roman"/>
          <w:lang w:eastAsia="ru-RU" w:bidi="ru-RU"/>
        </w:rPr>
        <w:t>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56F8E869" w14:textId="77777777" w:rsidR="00FD2316" w:rsidRPr="00FD2316" w:rsidRDefault="00FD2316" w:rsidP="00FD2316">
      <w:pPr>
        <w:widowControl w:val="0"/>
        <w:autoSpaceDE w:val="0"/>
        <w:autoSpaceDN w:val="0"/>
        <w:spacing w:line="276" w:lineRule="auto"/>
        <w:ind w:firstLine="426"/>
        <w:jc w:val="both"/>
        <w:rPr>
          <w:rFonts w:eastAsia="Times New Roman"/>
          <w:lang w:eastAsia="ru-RU" w:bidi="ru-RU"/>
        </w:rPr>
      </w:pPr>
      <w:r w:rsidRPr="00FD2316">
        <w:rPr>
          <w:rFonts w:eastAsiaTheme="minorEastAsia"/>
          <w:lang w:eastAsia="ru-RU"/>
        </w:rPr>
        <w:t xml:space="preserve">Организация, осуществляющая образовательную деятельность, реализующая основную образовательную программу, укомплектована </w:t>
      </w:r>
      <w:r w:rsidRPr="00FD2316">
        <w:rPr>
          <w:rFonts w:eastAsiaTheme="minorEastAsia"/>
          <w:lang w:eastAsia="ru-RU"/>
        </w:rPr>
        <w:lastRenderedPageBreak/>
        <w:t xml:space="preserve">квалифицированными кадрами, согласно штатному расписанию (ежегодное </w:t>
      </w:r>
      <w:r w:rsidRPr="00FD2316">
        <w:rPr>
          <w:rFonts w:eastAsiaTheme="minorEastAsia"/>
          <w:b/>
          <w:lang w:eastAsia="ru-RU"/>
        </w:rPr>
        <w:t>приложение № *  «Штатное расписание»</w:t>
      </w:r>
      <w:r w:rsidRPr="00FD2316">
        <w:rPr>
          <w:rFonts w:eastAsiaTheme="minorEastAsia"/>
          <w:lang w:eastAsia="ru-RU"/>
        </w:rPr>
        <w:t>).</w:t>
      </w:r>
    </w:p>
    <w:p w14:paraId="25F8DD50"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  </w:t>
      </w:r>
    </w:p>
    <w:p w14:paraId="574F1662" w14:textId="77777777" w:rsidR="00FD2316" w:rsidRPr="00FD2316" w:rsidRDefault="00FD2316" w:rsidP="00FD2316">
      <w:pPr>
        <w:widowControl w:val="0"/>
        <w:autoSpaceDE w:val="0"/>
        <w:autoSpaceDN w:val="0"/>
        <w:adjustRightInd w:val="0"/>
        <w:spacing w:after="150"/>
        <w:ind w:firstLine="426"/>
        <w:jc w:val="both"/>
        <w:rPr>
          <w:rFonts w:eastAsiaTheme="minorEastAsia"/>
          <w:b/>
          <w:lang w:eastAsia="ru-RU"/>
        </w:rPr>
      </w:pPr>
      <w:r w:rsidRPr="00FD2316">
        <w:rPr>
          <w:rFonts w:eastAsiaTheme="minorEastAsia"/>
          <w:lang w:eastAsia="ru-RU"/>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  (ежегодное </w:t>
      </w:r>
      <w:r w:rsidRPr="00FD2316">
        <w:rPr>
          <w:rFonts w:eastAsiaTheme="minorEastAsia"/>
          <w:b/>
          <w:lang w:eastAsia="ru-RU"/>
        </w:rPr>
        <w:t>приложение № * «Уровень квалификации педагогических работников»).</w:t>
      </w:r>
    </w:p>
    <w:p w14:paraId="101AA304"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 xml:space="preserve">Квалификация педагогических работников организаций, осуществляющих образовательную деятельность  отражает: </w:t>
      </w:r>
    </w:p>
    <w:tbl>
      <w:tblPr>
        <w:tblStyle w:val="a6"/>
        <w:tblW w:w="5000" w:type="pct"/>
        <w:tblLook w:val="04A0" w:firstRow="1" w:lastRow="0" w:firstColumn="1" w:lastColumn="0" w:noHBand="0" w:noVBand="1"/>
      </w:tblPr>
      <w:tblGrid>
        <w:gridCol w:w="4702"/>
        <w:gridCol w:w="4702"/>
        <w:gridCol w:w="5382"/>
      </w:tblGrid>
      <w:tr w:rsidR="00FD2316" w:rsidRPr="00FD2316" w14:paraId="3850F0BE" w14:textId="77777777" w:rsidTr="00FD2316">
        <w:tc>
          <w:tcPr>
            <w:tcW w:w="1590" w:type="pct"/>
          </w:tcPr>
          <w:p w14:paraId="68EC9C21"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Наименование</w:t>
            </w:r>
          </w:p>
        </w:tc>
        <w:tc>
          <w:tcPr>
            <w:tcW w:w="1590" w:type="pct"/>
          </w:tcPr>
          <w:p w14:paraId="582E895C"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Имеется</w:t>
            </w:r>
          </w:p>
        </w:tc>
        <w:tc>
          <w:tcPr>
            <w:tcW w:w="1820" w:type="pct"/>
          </w:tcPr>
          <w:p w14:paraId="0C58736E"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Обоснование необходимых изменений</w:t>
            </w:r>
          </w:p>
        </w:tc>
      </w:tr>
      <w:tr w:rsidR="00FD2316" w:rsidRPr="00FD2316" w14:paraId="3BD4A018" w14:textId="77777777" w:rsidTr="00FD2316">
        <w:tc>
          <w:tcPr>
            <w:tcW w:w="1590" w:type="pct"/>
          </w:tcPr>
          <w:p w14:paraId="14308231" w14:textId="77777777" w:rsidR="00FD2316" w:rsidRPr="00FD2316" w:rsidRDefault="00FD2316" w:rsidP="00625560">
            <w:pPr>
              <w:widowControl w:val="0"/>
              <w:numPr>
                <w:ilvl w:val="0"/>
                <w:numId w:val="58"/>
              </w:numPr>
              <w:autoSpaceDE w:val="0"/>
              <w:autoSpaceDN w:val="0"/>
              <w:adjustRightInd w:val="0"/>
              <w:spacing w:after="150"/>
              <w:ind w:left="426"/>
              <w:contextualSpacing/>
              <w:rPr>
                <w:rFonts w:eastAsiaTheme="minorEastAsia"/>
                <w:lang w:eastAsia="ru-RU"/>
              </w:rPr>
            </w:pPr>
            <w:r w:rsidRPr="00FD2316">
              <w:rPr>
                <w:rFonts w:eastAsiaTheme="minorEastAsia"/>
                <w:lang w:eastAsia="ru-RU"/>
              </w:rPr>
              <w:t>компетентность в соответствующих предметных областях знания и методах обучения;</w:t>
            </w:r>
          </w:p>
        </w:tc>
        <w:tc>
          <w:tcPr>
            <w:tcW w:w="1590" w:type="pct"/>
          </w:tcPr>
          <w:p w14:paraId="23FF4B1F"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highlight w:val="yellow"/>
                <w:lang w:eastAsia="ru-RU"/>
              </w:rPr>
              <w:t>Здесь перечисляем, что имеется в школе из заданных позиций  Стандартом</w:t>
            </w:r>
          </w:p>
        </w:tc>
        <w:tc>
          <w:tcPr>
            <w:tcW w:w="1820" w:type="pct"/>
          </w:tcPr>
          <w:p w14:paraId="13F1BC61" w14:textId="77777777" w:rsidR="00FD2316" w:rsidRPr="00FD2316" w:rsidRDefault="00FD2316" w:rsidP="00FD2316">
            <w:pPr>
              <w:widowControl w:val="0"/>
              <w:autoSpaceDE w:val="0"/>
              <w:autoSpaceDN w:val="0"/>
              <w:adjustRightInd w:val="0"/>
              <w:spacing w:after="150"/>
              <w:ind w:firstLine="426"/>
              <w:jc w:val="both"/>
              <w:rPr>
                <w:rFonts w:eastAsiaTheme="minorEastAsia"/>
                <w:highlight w:val="yellow"/>
                <w:lang w:eastAsia="ru-RU"/>
              </w:rPr>
            </w:pPr>
            <w:r w:rsidRPr="00FD2316">
              <w:rPr>
                <w:rFonts w:eastAsiaTheme="minorEastAsia"/>
                <w:highlight w:val="yellow"/>
                <w:lang w:eastAsia="ru-RU"/>
              </w:rPr>
              <w:t>Здесь формулируем, что нужно сделать с указанием сроков (эти позиции уходят в дорожную карту и в годовой план)</w:t>
            </w:r>
          </w:p>
        </w:tc>
      </w:tr>
      <w:tr w:rsidR="00FD2316" w:rsidRPr="00FD2316" w14:paraId="2A40083A" w14:textId="77777777" w:rsidTr="00FD2316">
        <w:tc>
          <w:tcPr>
            <w:tcW w:w="1590" w:type="pct"/>
          </w:tcPr>
          <w:p w14:paraId="670E7DCD" w14:textId="77777777" w:rsidR="00FD2316" w:rsidRPr="00FD2316" w:rsidRDefault="00FD2316" w:rsidP="00625560">
            <w:pPr>
              <w:widowControl w:val="0"/>
              <w:numPr>
                <w:ilvl w:val="0"/>
                <w:numId w:val="58"/>
              </w:numPr>
              <w:autoSpaceDE w:val="0"/>
              <w:autoSpaceDN w:val="0"/>
              <w:adjustRightInd w:val="0"/>
              <w:spacing w:after="150"/>
              <w:ind w:left="426"/>
              <w:contextualSpacing/>
              <w:rPr>
                <w:rFonts w:eastAsiaTheme="minorEastAsia"/>
                <w:lang w:eastAsia="ru-RU"/>
              </w:rPr>
            </w:pPr>
            <w:r w:rsidRPr="00FD2316">
              <w:rPr>
                <w:rFonts w:eastAsiaTheme="minorEastAsia"/>
                <w:lang w:eastAsia="ru-RU"/>
              </w:rPr>
              <w:t>сформированность гуманистической позиции, позитивной направленности на педагогическую деятельность;</w:t>
            </w:r>
          </w:p>
        </w:tc>
        <w:tc>
          <w:tcPr>
            <w:tcW w:w="1590" w:type="pct"/>
          </w:tcPr>
          <w:p w14:paraId="31FD0D72" w14:textId="77777777" w:rsidR="00FD2316" w:rsidRPr="00FD2316" w:rsidRDefault="00FD2316" w:rsidP="00FD2316">
            <w:pPr>
              <w:widowControl w:val="0"/>
              <w:autoSpaceDE w:val="0"/>
              <w:autoSpaceDN w:val="0"/>
              <w:adjustRightInd w:val="0"/>
              <w:spacing w:after="150"/>
              <w:ind w:firstLine="426"/>
              <w:jc w:val="both"/>
              <w:rPr>
                <w:rFonts w:eastAsiaTheme="minorEastAsia"/>
                <w:highlight w:val="yellow"/>
                <w:lang w:eastAsia="ru-RU"/>
              </w:rPr>
            </w:pPr>
            <w:r w:rsidRPr="00FD2316">
              <w:rPr>
                <w:rFonts w:eastAsiaTheme="minorEastAsia"/>
                <w:highlight w:val="yellow"/>
                <w:lang w:eastAsia="ru-RU"/>
              </w:rPr>
              <w:t>То же самое</w:t>
            </w:r>
          </w:p>
        </w:tc>
        <w:tc>
          <w:tcPr>
            <w:tcW w:w="1820" w:type="pct"/>
          </w:tcPr>
          <w:p w14:paraId="53F99E70" w14:textId="77777777" w:rsidR="00FD2316" w:rsidRPr="00FD2316" w:rsidRDefault="00FD2316" w:rsidP="00FD2316">
            <w:pPr>
              <w:widowControl w:val="0"/>
              <w:autoSpaceDE w:val="0"/>
              <w:autoSpaceDN w:val="0"/>
              <w:adjustRightInd w:val="0"/>
              <w:spacing w:after="150"/>
              <w:ind w:firstLine="426"/>
              <w:jc w:val="both"/>
              <w:rPr>
                <w:rFonts w:eastAsiaTheme="minorEastAsia"/>
                <w:highlight w:val="yellow"/>
                <w:lang w:eastAsia="ru-RU"/>
              </w:rPr>
            </w:pPr>
            <w:r w:rsidRPr="00FD2316">
              <w:rPr>
                <w:rFonts w:eastAsiaTheme="minorEastAsia"/>
                <w:highlight w:val="yellow"/>
                <w:lang w:eastAsia="ru-RU"/>
              </w:rPr>
              <w:t>То же самое</w:t>
            </w:r>
          </w:p>
        </w:tc>
      </w:tr>
      <w:tr w:rsidR="00FD2316" w:rsidRPr="00FD2316" w14:paraId="43E9184F" w14:textId="77777777" w:rsidTr="00FD2316">
        <w:tc>
          <w:tcPr>
            <w:tcW w:w="1590" w:type="pct"/>
          </w:tcPr>
          <w:p w14:paraId="7588753B" w14:textId="77777777" w:rsidR="00FD2316" w:rsidRPr="00FD2316" w:rsidRDefault="00FD2316" w:rsidP="00625560">
            <w:pPr>
              <w:widowControl w:val="0"/>
              <w:numPr>
                <w:ilvl w:val="0"/>
                <w:numId w:val="58"/>
              </w:numPr>
              <w:autoSpaceDE w:val="0"/>
              <w:autoSpaceDN w:val="0"/>
              <w:adjustRightInd w:val="0"/>
              <w:spacing w:after="150"/>
              <w:ind w:left="426"/>
              <w:contextualSpacing/>
              <w:rPr>
                <w:rFonts w:eastAsiaTheme="minorEastAsia"/>
                <w:lang w:eastAsia="ru-RU"/>
              </w:rPr>
            </w:pPr>
            <w:r w:rsidRPr="00FD2316">
              <w:rPr>
                <w:rFonts w:eastAsiaTheme="minorEastAsia"/>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tc>
        <w:tc>
          <w:tcPr>
            <w:tcW w:w="1590" w:type="pct"/>
          </w:tcPr>
          <w:p w14:paraId="0F064250" w14:textId="77777777" w:rsidR="00FD2316" w:rsidRPr="00FD2316" w:rsidRDefault="00FD2316" w:rsidP="00FD2316">
            <w:pPr>
              <w:widowControl w:val="0"/>
              <w:autoSpaceDE w:val="0"/>
              <w:autoSpaceDN w:val="0"/>
              <w:adjustRightInd w:val="0"/>
              <w:spacing w:after="150"/>
              <w:ind w:firstLine="426"/>
              <w:jc w:val="both"/>
              <w:rPr>
                <w:rFonts w:eastAsiaTheme="minorEastAsia"/>
                <w:highlight w:val="yellow"/>
                <w:lang w:eastAsia="ru-RU"/>
              </w:rPr>
            </w:pPr>
            <w:r w:rsidRPr="00FD2316">
              <w:rPr>
                <w:rFonts w:eastAsiaTheme="minorEastAsia"/>
                <w:highlight w:val="yellow"/>
                <w:lang w:eastAsia="ru-RU"/>
              </w:rPr>
              <w:t>То же самое</w:t>
            </w:r>
          </w:p>
        </w:tc>
        <w:tc>
          <w:tcPr>
            <w:tcW w:w="1820" w:type="pct"/>
          </w:tcPr>
          <w:p w14:paraId="7E2A9D7F" w14:textId="77777777" w:rsidR="00FD2316" w:rsidRPr="00FD2316" w:rsidRDefault="00FD2316" w:rsidP="00FD2316">
            <w:pPr>
              <w:widowControl w:val="0"/>
              <w:autoSpaceDE w:val="0"/>
              <w:autoSpaceDN w:val="0"/>
              <w:adjustRightInd w:val="0"/>
              <w:spacing w:after="150"/>
              <w:ind w:firstLine="426"/>
              <w:jc w:val="both"/>
              <w:rPr>
                <w:rFonts w:eastAsiaTheme="minorEastAsia"/>
                <w:highlight w:val="yellow"/>
                <w:lang w:eastAsia="ru-RU"/>
              </w:rPr>
            </w:pPr>
            <w:r w:rsidRPr="00FD2316">
              <w:rPr>
                <w:rFonts w:eastAsiaTheme="minorEastAsia"/>
                <w:highlight w:val="yellow"/>
                <w:lang w:eastAsia="ru-RU"/>
              </w:rPr>
              <w:t>То же самое</w:t>
            </w:r>
          </w:p>
        </w:tc>
      </w:tr>
      <w:tr w:rsidR="00FD2316" w:rsidRPr="00FD2316" w14:paraId="3E63B51E" w14:textId="77777777" w:rsidTr="00FD2316">
        <w:tc>
          <w:tcPr>
            <w:tcW w:w="1590" w:type="pct"/>
          </w:tcPr>
          <w:p w14:paraId="60565C40" w14:textId="77777777" w:rsidR="00FD2316" w:rsidRPr="00FD2316" w:rsidRDefault="00FD2316" w:rsidP="00625560">
            <w:pPr>
              <w:widowControl w:val="0"/>
              <w:numPr>
                <w:ilvl w:val="0"/>
                <w:numId w:val="58"/>
              </w:numPr>
              <w:autoSpaceDE w:val="0"/>
              <w:autoSpaceDN w:val="0"/>
              <w:adjustRightInd w:val="0"/>
              <w:spacing w:after="150"/>
              <w:ind w:left="426"/>
              <w:contextualSpacing/>
              <w:rPr>
                <w:rFonts w:eastAsiaTheme="minorEastAsia"/>
                <w:lang w:eastAsia="ru-RU"/>
              </w:rPr>
            </w:pPr>
            <w:r w:rsidRPr="00FD2316">
              <w:rPr>
                <w:rFonts w:eastAsiaTheme="minorEastAsia"/>
                <w:lang w:eastAsia="ru-RU"/>
              </w:rPr>
              <w:t>самоорганизованность, эмоциональную устойчивость.</w:t>
            </w:r>
          </w:p>
        </w:tc>
        <w:tc>
          <w:tcPr>
            <w:tcW w:w="1590" w:type="pct"/>
          </w:tcPr>
          <w:p w14:paraId="6C1DDD03" w14:textId="77777777" w:rsidR="00FD2316" w:rsidRPr="00FD2316" w:rsidRDefault="00FD2316" w:rsidP="00FD2316">
            <w:pPr>
              <w:widowControl w:val="0"/>
              <w:autoSpaceDE w:val="0"/>
              <w:autoSpaceDN w:val="0"/>
              <w:adjustRightInd w:val="0"/>
              <w:spacing w:after="150"/>
              <w:ind w:firstLine="426"/>
              <w:jc w:val="both"/>
              <w:rPr>
                <w:rFonts w:eastAsiaTheme="minorEastAsia"/>
                <w:highlight w:val="yellow"/>
                <w:lang w:eastAsia="ru-RU"/>
              </w:rPr>
            </w:pPr>
            <w:r w:rsidRPr="00FD2316">
              <w:rPr>
                <w:rFonts w:eastAsiaTheme="minorEastAsia"/>
                <w:highlight w:val="yellow"/>
                <w:lang w:eastAsia="ru-RU"/>
              </w:rPr>
              <w:t>То же самое</w:t>
            </w:r>
          </w:p>
        </w:tc>
        <w:tc>
          <w:tcPr>
            <w:tcW w:w="1820" w:type="pct"/>
          </w:tcPr>
          <w:p w14:paraId="50B4AD28" w14:textId="77777777" w:rsidR="00FD2316" w:rsidRPr="00FD2316" w:rsidRDefault="00FD2316" w:rsidP="00FD2316">
            <w:pPr>
              <w:widowControl w:val="0"/>
              <w:autoSpaceDE w:val="0"/>
              <w:autoSpaceDN w:val="0"/>
              <w:adjustRightInd w:val="0"/>
              <w:spacing w:after="150"/>
              <w:ind w:firstLine="426"/>
              <w:jc w:val="both"/>
              <w:rPr>
                <w:rFonts w:eastAsiaTheme="minorEastAsia"/>
                <w:highlight w:val="yellow"/>
                <w:lang w:eastAsia="ru-RU"/>
              </w:rPr>
            </w:pPr>
            <w:r w:rsidRPr="00FD2316">
              <w:rPr>
                <w:rFonts w:eastAsiaTheme="minorEastAsia"/>
                <w:highlight w:val="yellow"/>
                <w:lang w:eastAsia="ru-RU"/>
              </w:rPr>
              <w:t>То же самое</w:t>
            </w:r>
          </w:p>
        </w:tc>
      </w:tr>
    </w:tbl>
    <w:p w14:paraId="122814B8"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p w14:paraId="26AFA200" w14:textId="77777777" w:rsidR="00FD2316" w:rsidRPr="00FD2316" w:rsidRDefault="00FD2316" w:rsidP="00FD2316">
      <w:pPr>
        <w:ind w:firstLine="426"/>
        <w:jc w:val="center"/>
        <w:rPr>
          <w:rFonts w:asciiTheme="minorHAnsi" w:hAnsiTheme="minorHAnsi" w:cstheme="minorBidi"/>
          <w:b/>
        </w:rPr>
      </w:pPr>
    </w:p>
    <w:p w14:paraId="3AE69498"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tbl>
      <w:tblPr>
        <w:tblStyle w:val="a6"/>
        <w:tblW w:w="5000" w:type="pct"/>
        <w:tblLook w:val="04A0" w:firstRow="1" w:lastRow="0" w:firstColumn="1" w:lastColumn="0" w:noHBand="0" w:noVBand="1"/>
      </w:tblPr>
      <w:tblGrid>
        <w:gridCol w:w="5545"/>
        <w:gridCol w:w="3974"/>
        <w:gridCol w:w="5267"/>
      </w:tblGrid>
      <w:tr w:rsidR="00FD2316" w:rsidRPr="00FD2316" w14:paraId="4B69D15B" w14:textId="77777777" w:rsidTr="00FD2316">
        <w:tc>
          <w:tcPr>
            <w:tcW w:w="1875" w:type="pct"/>
          </w:tcPr>
          <w:p w14:paraId="3ADF66B5"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Умения</w:t>
            </w:r>
          </w:p>
        </w:tc>
        <w:tc>
          <w:tcPr>
            <w:tcW w:w="1344" w:type="pct"/>
          </w:tcPr>
          <w:p w14:paraId="2773FF47"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Имеется</w:t>
            </w:r>
          </w:p>
        </w:tc>
        <w:tc>
          <w:tcPr>
            <w:tcW w:w="1781" w:type="pct"/>
          </w:tcPr>
          <w:p w14:paraId="2815123F"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Обоснование необходимых изменений</w:t>
            </w:r>
          </w:p>
        </w:tc>
      </w:tr>
      <w:tr w:rsidR="00FD2316" w:rsidRPr="00FD2316" w14:paraId="004BF4F3" w14:textId="77777777" w:rsidTr="00FD2316">
        <w:tc>
          <w:tcPr>
            <w:tcW w:w="1875" w:type="pct"/>
          </w:tcPr>
          <w:p w14:paraId="35915B10" w14:textId="77777777" w:rsidR="00FD2316" w:rsidRPr="00FD2316" w:rsidRDefault="00FD2316" w:rsidP="00625560">
            <w:pPr>
              <w:widowControl w:val="0"/>
              <w:numPr>
                <w:ilvl w:val="0"/>
                <w:numId w:val="59"/>
              </w:numPr>
              <w:autoSpaceDE w:val="0"/>
              <w:autoSpaceDN w:val="0"/>
              <w:adjustRightInd w:val="0"/>
              <w:spacing w:after="150"/>
              <w:ind w:left="426"/>
              <w:contextualSpacing/>
              <w:rPr>
                <w:rFonts w:eastAsiaTheme="minorEastAsia"/>
                <w:lang w:eastAsia="ru-RU"/>
              </w:rPr>
            </w:pPr>
            <w:r w:rsidRPr="00FD2316">
              <w:rPr>
                <w:rFonts w:eastAsiaTheme="minorEastAsia"/>
                <w:lang w:eastAsia="ru-RU"/>
              </w:rPr>
              <w:t>обеспечивать условия для успешной деятельности, позитивной мотивации, а также самомотивирования обучающихся;</w:t>
            </w:r>
          </w:p>
        </w:tc>
        <w:tc>
          <w:tcPr>
            <w:tcW w:w="1344" w:type="pct"/>
          </w:tcPr>
          <w:p w14:paraId="245F47D6"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w:t>
            </w:r>
          </w:p>
        </w:tc>
        <w:tc>
          <w:tcPr>
            <w:tcW w:w="1781" w:type="pct"/>
            <w:shd w:val="clear" w:color="auto" w:fill="auto"/>
          </w:tcPr>
          <w:p w14:paraId="76539A1B" w14:textId="77777777" w:rsidR="00FD2316" w:rsidRPr="00FD2316" w:rsidRDefault="00FD2316" w:rsidP="00FD2316">
            <w:pPr>
              <w:widowControl w:val="0"/>
              <w:autoSpaceDE w:val="0"/>
              <w:autoSpaceDN w:val="0"/>
              <w:adjustRightInd w:val="0"/>
              <w:spacing w:after="150"/>
              <w:ind w:firstLine="426"/>
              <w:jc w:val="both"/>
              <w:rPr>
                <w:rFonts w:eastAsiaTheme="minorEastAsia"/>
                <w:highlight w:val="yellow"/>
                <w:lang w:eastAsia="ru-RU"/>
              </w:rPr>
            </w:pPr>
          </w:p>
        </w:tc>
      </w:tr>
      <w:tr w:rsidR="00FD2316" w:rsidRPr="00FD2316" w14:paraId="622CA012" w14:textId="77777777" w:rsidTr="00FD2316">
        <w:tc>
          <w:tcPr>
            <w:tcW w:w="1875" w:type="pct"/>
          </w:tcPr>
          <w:p w14:paraId="7D00BA8E" w14:textId="77777777" w:rsidR="00FD2316" w:rsidRPr="00FD2316" w:rsidRDefault="00FD2316" w:rsidP="00625560">
            <w:pPr>
              <w:widowControl w:val="0"/>
              <w:numPr>
                <w:ilvl w:val="0"/>
                <w:numId w:val="59"/>
              </w:numPr>
              <w:autoSpaceDE w:val="0"/>
              <w:autoSpaceDN w:val="0"/>
              <w:adjustRightInd w:val="0"/>
              <w:spacing w:after="150"/>
              <w:ind w:left="426"/>
              <w:contextualSpacing/>
              <w:rPr>
                <w:rFonts w:eastAsiaTheme="minorEastAsia"/>
                <w:lang w:eastAsia="ru-RU"/>
              </w:rPr>
            </w:pPr>
            <w:r w:rsidRPr="00FD2316">
              <w:rPr>
                <w:rFonts w:eastAsiaTheme="minorEastAsia"/>
                <w:lang w:eastAsia="ru-RU"/>
              </w:rPr>
              <w:t xml:space="preserve">осуществлять самостоятельный поиск и анализ </w:t>
            </w:r>
            <w:r w:rsidRPr="00FD2316">
              <w:rPr>
                <w:rFonts w:eastAsiaTheme="minorEastAsia"/>
                <w:lang w:eastAsia="ru-RU"/>
              </w:rPr>
              <w:lastRenderedPageBreak/>
              <w:t>информации с помощью современных информационно-поисковых технологий;</w:t>
            </w:r>
          </w:p>
        </w:tc>
        <w:tc>
          <w:tcPr>
            <w:tcW w:w="1344" w:type="pct"/>
          </w:tcPr>
          <w:p w14:paraId="2001E734"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lastRenderedPageBreak/>
              <w:t>+</w:t>
            </w:r>
          </w:p>
        </w:tc>
        <w:tc>
          <w:tcPr>
            <w:tcW w:w="1781" w:type="pct"/>
          </w:tcPr>
          <w:p w14:paraId="040F834C"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p>
        </w:tc>
      </w:tr>
      <w:tr w:rsidR="00FD2316" w:rsidRPr="00FD2316" w14:paraId="20E78B83" w14:textId="77777777" w:rsidTr="00FD2316">
        <w:tc>
          <w:tcPr>
            <w:tcW w:w="1875" w:type="pct"/>
          </w:tcPr>
          <w:p w14:paraId="6505CBD9" w14:textId="77777777" w:rsidR="00FD2316" w:rsidRPr="00FD2316" w:rsidRDefault="00FD2316" w:rsidP="00625560">
            <w:pPr>
              <w:widowControl w:val="0"/>
              <w:numPr>
                <w:ilvl w:val="0"/>
                <w:numId w:val="59"/>
              </w:numPr>
              <w:autoSpaceDE w:val="0"/>
              <w:autoSpaceDN w:val="0"/>
              <w:adjustRightInd w:val="0"/>
              <w:spacing w:after="150"/>
              <w:ind w:left="426"/>
              <w:contextualSpacing/>
              <w:rPr>
                <w:rFonts w:eastAsiaTheme="minorEastAsia"/>
                <w:lang w:eastAsia="ru-RU"/>
              </w:rPr>
            </w:pPr>
            <w:r w:rsidRPr="00FD2316">
              <w:rPr>
                <w:rFonts w:eastAsiaTheme="minorEastAsia"/>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tc>
        <w:tc>
          <w:tcPr>
            <w:tcW w:w="1344" w:type="pct"/>
          </w:tcPr>
          <w:p w14:paraId="2A6A2098"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w:t>
            </w:r>
          </w:p>
        </w:tc>
        <w:tc>
          <w:tcPr>
            <w:tcW w:w="1781" w:type="pct"/>
          </w:tcPr>
          <w:p w14:paraId="44713C1D"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2018-2019</w:t>
            </w:r>
          </w:p>
          <w:p w14:paraId="471BF6A8" w14:textId="77777777" w:rsidR="00FD2316" w:rsidRPr="00FD2316" w:rsidRDefault="00FD2316" w:rsidP="00625560">
            <w:pPr>
              <w:widowControl w:val="0"/>
              <w:numPr>
                <w:ilvl w:val="0"/>
                <w:numId w:val="62"/>
              </w:numPr>
              <w:autoSpaceDE w:val="0"/>
              <w:autoSpaceDN w:val="0"/>
              <w:adjustRightInd w:val="0"/>
              <w:spacing w:after="150"/>
              <w:ind w:left="404"/>
              <w:contextualSpacing/>
              <w:jc w:val="both"/>
              <w:rPr>
                <w:rFonts w:eastAsiaTheme="minorEastAsia"/>
                <w:lang w:eastAsia="ru-RU"/>
              </w:rPr>
            </w:pPr>
            <w:r w:rsidRPr="00FD2316">
              <w:rPr>
                <w:rFonts w:eastAsiaTheme="minorEastAsia"/>
                <w:lang w:eastAsia="ru-RU"/>
              </w:rPr>
              <w:t>Разработка учебных программ, курсов</w:t>
            </w:r>
          </w:p>
          <w:p w14:paraId="16D267DF" w14:textId="77777777" w:rsidR="00FD2316" w:rsidRPr="00FD2316" w:rsidRDefault="00FD2316" w:rsidP="00625560">
            <w:pPr>
              <w:widowControl w:val="0"/>
              <w:numPr>
                <w:ilvl w:val="0"/>
                <w:numId w:val="62"/>
              </w:numPr>
              <w:autoSpaceDE w:val="0"/>
              <w:autoSpaceDN w:val="0"/>
              <w:adjustRightInd w:val="0"/>
              <w:spacing w:after="150"/>
              <w:ind w:left="404"/>
              <w:contextualSpacing/>
              <w:jc w:val="both"/>
              <w:rPr>
                <w:rFonts w:eastAsiaTheme="minorEastAsia"/>
                <w:lang w:eastAsia="ru-RU"/>
              </w:rPr>
            </w:pPr>
            <w:r w:rsidRPr="00FD2316">
              <w:rPr>
                <w:rFonts w:eastAsiaTheme="minorEastAsia"/>
                <w:lang w:eastAsia="ru-RU"/>
              </w:rPr>
              <w:t>Разработка дидактического обеспечения учебного процесса</w:t>
            </w:r>
          </w:p>
        </w:tc>
      </w:tr>
      <w:tr w:rsidR="00FD2316" w:rsidRPr="00FD2316" w14:paraId="074649B4" w14:textId="77777777" w:rsidTr="00FD2316">
        <w:tc>
          <w:tcPr>
            <w:tcW w:w="1875" w:type="pct"/>
          </w:tcPr>
          <w:p w14:paraId="6DDFEE96" w14:textId="77777777" w:rsidR="00FD2316" w:rsidRPr="00FD2316" w:rsidRDefault="00FD2316" w:rsidP="00625560">
            <w:pPr>
              <w:widowControl w:val="0"/>
              <w:numPr>
                <w:ilvl w:val="0"/>
                <w:numId w:val="59"/>
              </w:numPr>
              <w:autoSpaceDE w:val="0"/>
              <w:autoSpaceDN w:val="0"/>
              <w:adjustRightInd w:val="0"/>
              <w:spacing w:after="150"/>
              <w:ind w:left="426"/>
              <w:contextualSpacing/>
              <w:rPr>
                <w:rFonts w:eastAsiaTheme="minorEastAsia"/>
                <w:lang w:eastAsia="ru-RU"/>
              </w:rPr>
            </w:pPr>
            <w:r w:rsidRPr="00FD2316">
              <w:rPr>
                <w:rFonts w:eastAsiaTheme="minorEastAsia"/>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tc>
        <w:tc>
          <w:tcPr>
            <w:tcW w:w="1344" w:type="pct"/>
          </w:tcPr>
          <w:p w14:paraId="42D0F411"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w:t>
            </w:r>
          </w:p>
        </w:tc>
        <w:tc>
          <w:tcPr>
            <w:tcW w:w="1781" w:type="pct"/>
          </w:tcPr>
          <w:p w14:paraId="65300884" w14:textId="77777777" w:rsidR="00FD2316" w:rsidRPr="00FD2316" w:rsidRDefault="00FD2316" w:rsidP="00FD2316">
            <w:pPr>
              <w:widowControl w:val="0"/>
              <w:autoSpaceDE w:val="0"/>
              <w:autoSpaceDN w:val="0"/>
              <w:adjustRightInd w:val="0"/>
              <w:spacing w:after="150"/>
              <w:jc w:val="center"/>
              <w:rPr>
                <w:rFonts w:eastAsiaTheme="minorEastAsia"/>
                <w:lang w:eastAsia="ru-RU"/>
              </w:rPr>
            </w:pPr>
            <w:r w:rsidRPr="00FD2316">
              <w:rPr>
                <w:rFonts w:eastAsiaTheme="minorEastAsia"/>
                <w:lang w:eastAsia="ru-RU"/>
              </w:rPr>
              <w:t>2018-2019</w:t>
            </w:r>
          </w:p>
          <w:p w14:paraId="7EC38FB5" w14:textId="77777777" w:rsidR="00FD2316" w:rsidRPr="00FD2316" w:rsidRDefault="00FD2316" w:rsidP="00FD2316">
            <w:pPr>
              <w:widowControl w:val="0"/>
              <w:autoSpaceDE w:val="0"/>
              <w:autoSpaceDN w:val="0"/>
              <w:adjustRightInd w:val="0"/>
              <w:spacing w:after="150"/>
              <w:ind w:firstLine="426"/>
              <w:rPr>
                <w:rFonts w:eastAsiaTheme="minorEastAsia"/>
                <w:lang w:eastAsia="ru-RU"/>
              </w:rPr>
            </w:pPr>
            <w:r w:rsidRPr="00FD2316">
              <w:rPr>
                <w:rFonts w:eastAsiaTheme="minorEastAsia"/>
                <w:lang w:eastAsia="ru-RU"/>
              </w:rPr>
              <w:t>Внесение изменений в Программу работы с одарёнными детьми.</w:t>
            </w:r>
          </w:p>
          <w:p w14:paraId="2F6D1834"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p>
        </w:tc>
      </w:tr>
      <w:tr w:rsidR="00FD2316" w:rsidRPr="00FD2316" w14:paraId="72427FA1" w14:textId="77777777" w:rsidTr="00FD2316">
        <w:tc>
          <w:tcPr>
            <w:tcW w:w="1875" w:type="pct"/>
          </w:tcPr>
          <w:p w14:paraId="2E862475" w14:textId="77777777" w:rsidR="00FD2316" w:rsidRPr="00FD2316" w:rsidRDefault="00FD2316" w:rsidP="00625560">
            <w:pPr>
              <w:widowControl w:val="0"/>
              <w:numPr>
                <w:ilvl w:val="0"/>
                <w:numId w:val="59"/>
              </w:numPr>
              <w:autoSpaceDE w:val="0"/>
              <w:autoSpaceDN w:val="0"/>
              <w:adjustRightInd w:val="0"/>
              <w:spacing w:after="150"/>
              <w:ind w:left="426"/>
              <w:contextualSpacing/>
              <w:rPr>
                <w:rFonts w:eastAsiaTheme="minorEastAsia"/>
                <w:lang w:eastAsia="ru-RU"/>
              </w:rPr>
            </w:pPr>
            <w:r w:rsidRPr="00FD2316">
              <w:rPr>
                <w:rFonts w:eastAsiaTheme="minorEastAsia"/>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tc>
        <w:tc>
          <w:tcPr>
            <w:tcW w:w="1344" w:type="pct"/>
          </w:tcPr>
          <w:p w14:paraId="6B315A78"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w:t>
            </w:r>
          </w:p>
        </w:tc>
        <w:tc>
          <w:tcPr>
            <w:tcW w:w="1781" w:type="pct"/>
          </w:tcPr>
          <w:p w14:paraId="5F688FC0"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2018-2019</w:t>
            </w:r>
          </w:p>
          <w:p w14:paraId="495F90CA" w14:textId="77777777" w:rsidR="00FD2316" w:rsidRPr="00FD2316" w:rsidRDefault="00FD2316" w:rsidP="00FD2316">
            <w:pPr>
              <w:widowControl w:val="0"/>
              <w:autoSpaceDE w:val="0"/>
              <w:autoSpaceDN w:val="0"/>
              <w:adjustRightInd w:val="0"/>
              <w:spacing w:after="150"/>
              <w:ind w:firstLine="426"/>
              <w:rPr>
                <w:rFonts w:eastAsiaTheme="minorEastAsia"/>
                <w:lang w:eastAsia="ru-RU"/>
              </w:rPr>
            </w:pPr>
            <w:r w:rsidRPr="00FD2316">
              <w:rPr>
                <w:rFonts w:eastAsiaTheme="minorEastAsia"/>
                <w:lang w:eastAsia="ru-RU"/>
              </w:rPr>
              <w:t>Разработка и апробация курса «Учебный проект»</w:t>
            </w:r>
          </w:p>
        </w:tc>
      </w:tr>
      <w:tr w:rsidR="00FD2316" w:rsidRPr="00FD2316" w14:paraId="046F6810" w14:textId="77777777" w:rsidTr="00FD2316">
        <w:tc>
          <w:tcPr>
            <w:tcW w:w="1875" w:type="pct"/>
          </w:tcPr>
          <w:p w14:paraId="7C27330E" w14:textId="77777777" w:rsidR="00FD2316" w:rsidRPr="00FD2316" w:rsidRDefault="00FD2316" w:rsidP="00625560">
            <w:pPr>
              <w:widowControl w:val="0"/>
              <w:numPr>
                <w:ilvl w:val="0"/>
                <w:numId w:val="59"/>
              </w:numPr>
              <w:autoSpaceDE w:val="0"/>
              <w:autoSpaceDN w:val="0"/>
              <w:adjustRightInd w:val="0"/>
              <w:spacing w:after="150"/>
              <w:ind w:left="426"/>
              <w:contextualSpacing/>
              <w:rPr>
                <w:rFonts w:eastAsiaTheme="minorEastAsia"/>
                <w:lang w:eastAsia="ru-RU"/>
              </w:rPr>
            </w:pPr>
            <w:r w:rsidRPr="00FD2316">
              <w:rPr>
                <w:rFonts w:eastAsiaTheme="minorEastAsia"/>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tc>
        <w:tc>
          <w:tcPr>
            <w:tcW w:w="1344" w:type="pct"/>
          </w:tcPr>
          <w:p w14:paraId="06DE8BC3"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w:t>
            </w:r>
          </w:p>
        </w:tc>
        <w:tc>
          <w:tcPr>
            <w:tcW w:w="1781" w:type="pct"/>
          </w:tcPr>
          <w:p w14:paraId="22A46C11"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2018-2020</w:t>
            </w:r>
          </w:p>
          <w:p w14:paraId="18D292CF" w14:textId="77777777" w:rsidR="00FD2316" w:rsidRPr="00FD2316" w:rsidRDefault="00FD2316" w:rsidP="00625560">
            <w:pPr>
              <w:widowControl w:val="0"/>
              <w:numPr>
                <w:ilvl w:val="0"/>
                <w:numId w:val="63"/>
              </w:numPr>
              <w:autoSpaceDE w:val="0"/>
              <w:autoSpaceDN w:val="0"/>
              <w:adjustRightInd w:val="0"/>
              <w:spacing w:after="150"/>
              <w:ind w:left="404"/>
              <w:contextualSpacing/>
              <w:jc w:val="both"/>
              <w:rPr>
                <w:rFonts w:eastAsiaTheme="minorEastAsia"/>
                <w:lang w:eastAsia="ru-RU"/>
              </w:rPr>
            </w:pPr>
            <w:r w:rsidRPr="00FD2316">
              <w:rPr>
                <w:rFonts w:eastAsiaTheme="minorEastAsia"/>
                <w:lang w:eastAsia="ru-RU"/>
              </w:rPr>
              <w:t>апробация материалов по оцениванию деятельности обучающихся в соответствии с требованиями Стандарта</w:t>
            </w:r>
          </w:p>
          <w:p w14:paraId="6156BF60" w14:textId="77777777" w:rsidR="00FD2316" w:rsidRPr="00FD2316" w:rsidRDefault="00FD2316" w:rsidP="00625560">
            <w:pPr>
              <w:widowControl w:val="0"/>
              <w:numPr>
                <w:ilvl w:val="0"/>
                <w:numId w:val="63"/>
              </w:numPr>
              <w:autoSpaceDE w:val="0"/>
              <w:autoSpaceDN w:val="0"/>
              <w:adjustRightInd w:val="0"/>
              <w:spacing w:after="150"/>
              <w:ind w:left="404"/>
              <w:contextualSpacing/>
              <w:jc w:val="both"/>
              <w:rPr>
                <w:rFonts w:eastAsiaTheme="minorEastAsia"/>
                <w:lang w:eastAsia="ru-RU"/>
              </w:rPr>
            </w:pPr>
            <w:r w:rsidRPr="00FD2316">
              <w:rPr>
                <w:rFonts w:eastAsiaTheme="minorEastAsia"/>
                <w:lang w:eastAsia="ru-RU"/>
              </w:rPr>
              <w:t>апробация работ: стартовой и промежуточной диагностики, внутришкольного мониторинга</w:t>
            </w:r>
          </w:p>
          <w:p w14:paraId="57F8BE35"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p w14:paraId="7CA5EC83"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r w:rsidR="00FD2316" w:rsidRPr="00FD2316" w14:paraId="40EFD00E" w14:textId="77777777" w:rsidTr="00FD2316">
        <w:tc>
          <w:tcPr>
            <w:tcW w:w="1875" w:type="pct"/>
          </w:tcPr>
          <w:p w14:paraId="40F7D4B3" w14:textId="77777777" w:rsidR="00FD2316" w:rsidRPr="00FD2316" w:rsidRDefault="00FD2316" w:rsidP="00625560">
            <w:pPr>
              <w:widowControl w:val="0"/>
              <w:numPr>
                <w:ilvl w:val="0"/>
                <w:numId w:val="59"/>
              </w:numPr>
              <w:autoSpaceDE w:val="0"/>
              <w:autoSpaceDN w:val="0"/>
              <w:adjustRightInd w:val="0"/>
              <w:spacing w:after="150"/>
              <w:ind w:left="426"/>
              <w:contextualSpacing/>
              <w:rPr>
                <w:rFonts w:eastAsiaTheme="minorEastAsia"/>
                <w:lang w:eastAsia="ru-RU"/>
              </w:rPr>
            </w:pPr>
            <w:r w:rsidRPr="00FD2316">
              <w:rPr>
                <w:rFonts w:eastAsiaTheme="minorEastAsia"/>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tc>
        <w:tc>
          <w:tcPr>
            <w:tcW w:w="1344" w:type="pct"/>
          </w:tcPr>
          <w:p w14:paraId="7EA7BB47"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r w:rsidRPr="00FD2316">
              <w:rPr>
                <w:rFonts w:eastAsiaTheme="minorEastAsia"/>
                <w:lang w:eastAsia="ru-RU"/>
              </w:rPr>
              <w:t>+</w:t>
            </w:r>
          </w:p>
        </w:tc>
        <w:tc>
          <w:tcPr>
            <w:tcW w:w="1781" w:type="pct"/>
          </w:tcPr>
          <w:p w14:paraId="03C89459"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rPr>
            </w:pPr>
          </w:p>
        </w:tc>
      </w:tr>
    </w:tbl>
    <w:p w14:paraId="4B0D8BFE" w14:textId="77777777" w:rsidR="00FD2316" w:rsidRPr="00FD2316" w:rsidRDefault="00FD2316" w:rsidP="00FD2316">
      <w:pPr>
        <w:ind w:firstLine="426"/>
        <w:jc w:val="both"/>
        <w:rPr>
          <w:b/>
        </w:rPr>
      </w:pPr>
      <w:r w:rsidRPr="00FD2316">
        <w:rPr>
          <w:rFonts w:cstheme="minorBidi"/>
          <w:b/>
          <w:i/>
        </w:rPr>
        <w:lastRenderedPageBreak/>
        <w:t xml:space="preserve">Непрерывность </w:t>
      </w:r>
      <w:r w:rsidRPr="00FD2316">
        <w:rPr>
          <w:rFonts w:cstheme="minorBidi"/>
        </w:rPr>
        <w:t>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r w:rsidRPr="00FD2316">
        <w:rPr>
          <w:rFonts w:asciiTheme="minorHAnsi" w:hAnsiTheme="minorHAnsi" w:cstheme="minorBidi"/>
          <w:b/>
        </w:rPr>
        <w:t xml:space="preserve"> </w:t>
      </w:r>
      <w:r w:rsidRPr="00FD2316">
        <w:rPr>
          <w:b/>
        </w:rPr>
        <w:t>(Приложение №  «Курсы повышения квалификации»).</w:t>
      </w:r>
    </w:p>
    <w:p w14:paraId="61C0601F" w14:textId="77777777" w:rsidR="00FD2316" w:rsidRPr="00FD2316" w:rsidRDefault="00FD2316" w:rsidP="00FD2316">
      <w:pPr>
        <w:ind w:firstLine="426"/>
        <w:jc w:val="both"/>
        <w:rPr>
          <w:rFonts w:asciiTheme="minorHAnsi" w:hAnsiTheme="minorHAnsi" w:cstheme="minorBidi"/>
          <w:b/>
        </w:rPr>
      </w:pPr>
    </w:p>
    <w:p w14:paraId="2C345EBA"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 xml:space="preserve">В средней школе № 80, осуществляющей образовательную деятельность, реализующей основную образовательную программу,  созданы условия для:  </w:t>
      </w:r>
    </w:p>
    <w:tbl>
      <w:tblPr>
        <w:tblStyle w:val="a6"/>
        <w:tblW w:w="5000" w:type="pct"/>
        <w:tblLook w:val="04A0" w:firstRow="1" w:lastRow="0" w:firstColumn="1" w:lastColumn="0" w:noHBand="0" w:noVBand="1"/>
      </w:tblPr>
      <w:tblGrid>
        <w:gridCol w:w="6958"/>
        <w:gridCol w:w="2410"/>
        <w:gridCol w:w="5418"/>
      </w:tblGrid>
      <w:tr w:rsidR="00FD2316" w:rsidRPr="00FD2316" w14:paraId="08753415" w14:textId="77777777" w:rsidTr="00FD2316">
        <w:tc>
          <w:tcPr>
            <w:tcW w:w="2353" w:type="pct"/>
          </w:tcPr>
          <w:p w14:paraId="7022DAC3"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p>
        </w:tc>
        <w:tc>
          <w:tcPr>
            <w:tcW w:w="815" w:type="pct"/>
          </w:tcPr>
          <w:p w14:paraId="042F58D7"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r w:rsidRPr="00FD2316">
              <w:rPr>
                <w:rFonts w:eastAsiaTheme="minorEastAsia"/>
                <w:lang w:eastAsia="ru-RU" w:bidi="ru-RU"/>
              </w:rPr>
              <w:t xml:space="preserve">Имеется </w:t>
            </w:r>
          </w:p>
        </w:tc>
        <w:tc>
          <w:tcPr>
            <w:tcW w:w="1833" w:type="pct"/>
          </w:tcPr>
          <w:p w14:paraId="276FD619"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r w:rsidRPr="00FD2316">
              <w:rPr>
                <w:rFonts w:eastAsiaTheme="minorEastAsia"/>
                <w:lang w:eastAsia="ru-RU" w:bidi="ru-RU"/>
              </w:rPr>
              <w:t>Обоснование изменений</w:t>
            </w:r>
          </w:p>
        </w:tc>
      </w:tr>
      <w:tr w:rsidR="00FD2316" w:rsidRPr="00FD2316" w14:paraId="2BEA0986" w14:textId="77777777" w:rsidTr="00FD2316">
        <w:tc>
          <w:tcPr>
            <w:tcW w:w="2353" w:type="pct"/>
          </w:tcPr>
          <w:p w14:paraId="135BC98C" w14:textId="77777777" w:rsidR="00FD2316" w:rsidRPr="00FD2316" w:rsidRDefault="00FD2316" w:rsidP="00625560">
            <w:pPr>
              <w:widowControl w:val="0"/>
              <w:numPr>
                <w:ilvl w:val="0"/>
                <w:numId w:val="64"/>
              </w:numPr>
              <w:autoSpaceDE w:val="0"/>
              <w:autoSpaceDN w:val="0"/>
              <w:adjustRightInd w:val="0"/>
              <w:spacing w:after="150"/>
              <w:ind w:left="426"/>
              <w:contextualSpacing/>
              <w:jc w:val="both"/>
              <w:rPr>
                <w:rFonts w:eastAsiaTheme="minorEastAsia"/>
                <w:lang w:eastAsia="ru-RU" w:bidi="ru-RU"/>
              </w:rPr>
            </w:pPr>
            <w:r w:rsidRPr="00FD2316">
              <w:rPr>
                <w:rFonts w:eastAsiaTheme="minorEastAsia"/>
                <w:lang w:eastAsia="ru-RU" w:bidi="ru-RU"/>
              </w:rPr>
              <w:t xml:space="preserve">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tc>
        <w:tc>
          <w:tcPr>
            <w:tcW w:w="815" w:type="pct"/>
          </w:tcPr>
          <w:p w14:paraId="434FB103"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r w:rsidRPr="00FD2316">
              <w:rPr>
                <w:rFonts w:eastAsiaTheme="minorEastAsia"/>
                <w:lang w:eastAsia="ru-RU" w:bidi="ru-RU"/>
              </w:rPr>
              <w:t>-</w:t>
            </w:r>
          </w:p>
        </w:tc>
        <w:tc>
          <w:tcPr>
            <w:tcW w:w="1833" w:type="pct"/>
          </w:tcPr>
          <w:p w14:paraId="63469FEC"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bidi="ru-RU"/>
              </w:rPr>
            </w:pPr>
            <w:r w:rsidRPr="00FD2316">
              <w:rPr>
                <w:rFonts w:eastAsiaTheme="minorEastAsia"/>
                <w:lang w:eastAsia="ru-RU" w:bidi="ru-RU"/>
              </w:rPr>
              <w:t>2018-2020</w:t>
            </w:r>
          </w:p>
          <w:p w14:paraId="277206CA" w14:textId="77777777" w:rsidR="00FD2316" w:rsidRPr="00FD2316" w:rsidRDefault="00FD2316" w:rsidP="00625560">
            <w:pPr>
              <w:widowControl w:val="0"/>
              <w:numPr>
                <w:ilvl w:val="0"/>
                <w:numId w:val="61"/>
              </w:numPr>
              <w:autoSpaceDE w:val="0"/>
              <w:autoSpaceDN w:val="0"/>
              <w:adjustRightInd w:val="0"/>
              <w:spacing w:after="150"/>
              <w:ind w:left="413"/>
              <w:contextualSpacing/>
              <w:jc w:val="both"/>
              <w:rPr>
                <w:rFonts w:eastAsiaTheme="minorEastAsia"/>
                <w:lang w:eastAsia="ru-RU" w:bidi="ru-RU"/>
              </w:rPr>
            </w:pPr>
            <w:r w:rsidRPr="00FD2316">
              <w:rPr>
                <w:rFonts w:eastAsiaTheme="minorEastAsia"/>
                <w:lang w:eastAsia="ru-RU" w:bidi="ru-RU"/>
              </w:rPr>
              <w:t>Разработка дистанционных курсов обучения;</w:t>
            </w:r>
          </w:p>
          <w:p w14:paraId="5C7B35FE" w14:textId="77777777" w:rsidR="00FD2316" w:rsidRPr="00FD2316" w:rsidRDefault="00FD2316" w:rsidP="00625560">
            <w:pPr>
              <w:widowControl w:val="0"/>
              <w:numPr>
                <w:ilvl w:val="0"/>
                <w:numId w:val="61"/>
              </w:numPr>
              <w:autoSpaceDE w:val="0"/>
              <w:autoSpaceDN w:val="0"/>
              <w:adjustRightInd w:val="0"/>
              <w:spacing w:after="150"/>
              <w:ind w:left="413"/>
              <w:contextualSpacing/>
              <w:jc w:val="both"/>
              <w:rPr>
                <w:rFonts w:eastAsiaTheme="minorEastAsia"/>
                <w:lang w:eastAsia="ru-RU" w:bidi="ru-RU"/>
              </w:rPr>
            </w:pPr>
            <w:r w:rsidRPr="00FD2316">
              <w:rPr>
                <w:rFonts w:eastAsiaTheme="minorEastAsia"/>
                <w:lang w:eastAsia="ru-RU" w:bidi="ru-RU"/>
              </w:rPr>
              <w:t>Создание сайта дистанционного обучения;</w:t>
            </w:r>
          </w:p>
          <w:p w14:paraId="7DD33D77" w14:textId="77777777" w:rsidR="00FD2316" w:rsidRPr="00FD2316" w:rsidRDefault="00FD2316" w:rsidP="00625560">
            <w:pPr>
              <w:widowControl w:val="0"/>
              <w:numPr>
                <w:ilvl w:val="0"/>
                <w:numId w:val="61"/>
              </w:numPr>
              <w:autoSpaceDE w:val="0"/>
              <w:autoSpaceDN w:val="0"/>
              <w:adjustRightInd w:val="0"/>
              <w:spacing w:after="150"/>
              <w:ind w:left="413"/>
              <w:contextualSpacing/>
              <w:jc w:val="both"/>
              <w:rPr>
                <w:rFonts w:eastAsiaTheme="minorEastAsia"/>
                <w:lang w:eastAsia="ru-RU" w:bidi="ru-RU"/>
              </w:rPr>
            </w:pPr>
            <w:r w:rsidRPr="00FD2316">
              <w:rPr>
                <w:rFonts w:eastAsiaTheme="minorEastAsia"/>
                <w:lang w:eastAsia="ru-RU" w:bidi="ru-RU"/>
              </w:rPr>
              <w:t>Обучение кадров для проведения дистанционных курсов</w:t>
            </w:r>
          </w:p>
        </w:tc>
      </w:tr>
      <w:tr w:rsidR="00FD2316" w:rsidRPr="00FD2316" w14:paraId="65648322" w14:textId="77777777" w:rsidTr="00FD2316">
        <w:tc>
          <w:tcPr>
            <w:tcW w:w="2353" w:type="pct"/>
          </w:tcPr>
          <w:p w14:paraId="4C7C26EE" w14:textId="77777777" w:rsidR="00FD2316" w:rsidRPr="00FD2316" w:rsidRDefault="00FD2316" w:rsidP="00625560">
            <w:pPr>
              <w:widowControl w:val="0"/>
              <w:numPr>
                <w:ilvl w:val="0"/>
                <w:numId w:val="64"/>
              </w:numPr>
              <w:autoSpaceDE w:val="0"/>
              <w:autoSpaceDN w:val="0"/>
              <w:adjustRightInd w:val="0"/>
              <w:spacing w:after="150"/>
              <w:ind w:left="426"/>
              <w:contextualSpacing/>
              <w:jc w:val="both"/>
              <w:rPr>
                <w:rFonts w:eastAsiaTheme="minorEastAsia"/>
                <w:lang w:eastAsia="ru-RU" w:bidi="ru-RU"/>
              </w:rPr>
            </w:pPr>
            <w:r w:rsidRPr="00FD2316">
              <w:rPr>
                <w:rFonts w:eastAsiaTheme="minorEastAsia"/>
                <w:lang w:eastAsia="ru-RU" w:bidi="ru-RU"/>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tc>
        <w:tc>
          <w:tcPr>
            <w:tcW w:w="815" w:type="pct"/>
          </w:tcPr>
          <w:p w14:paraId="51EE5CB7"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r w:rsidRPr="00FD2316">
              <w:rPr>
                <w:rFonts w:eastAsiaTheme="minorEastAsia"/>
                <w:lang w:eastAsia="ru-RU" w:bidi="ru-RU"/>
              </w:rPr>
              <w:t>+</w:t>
            </w:r>
          </w:p>
        </w:tc>
        <w:tc>
          <w:tcPr>
            <w:tcW w:w="1833" w:type="pct"/>
          </w:tcPr>
          <w:p w14:paraId="4067B3AB"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p>
        </w:tc>
      </w:tr>
      <w:tr w:rsidR="00FD2316" w:rsidRPr="00FD2316" w14:paraId="349344C0" w14:textId="77777777" w:rsidTr="00FD2316">
        <w:trPr>
          <w:trHeight w:val="1540"/>
        </w:trPr>
        <w:tc>
          <w:tcPr>
            <w:tcW w:w="2353" w:type="pct"/>
          </w:tcPr>
          <w:p w14:paraId="5C078B4A" w14:textId="77777777" w:rsidR="00FD2316" w:rsidRPr="00FD2316" w:rsidRDefault="00FD2316" w:rsidP="00625560">
            <w:pPr>
              <w:widowControl w:val="0"/>
              <w:numPr>
                <w:ilvl w:val="0"/>
                <w:numId w:val="64"/>
              </w:numPr>
              <w:autoSpaceDE w:val="0"/>
              <w:autoSpaceDN w:val="0"/>
              <w:adjustRightInd w:val="0"/>
              <w:spacing w:after="150"/>
              <w:ind w:left="426"/>
              <w:contextualSpacing/>
              <w:jc w:val="both"/>
              <w:rPr>
                <w:rFonts w:eastAsiaTheme="minorEastAsia"/>
                <w:lang w:eastAsia="ru-RU" w:bidi="ru-RU"/>
              </w:rPr>
            </w:pPr>
            <w:r w:rsidRPr="00FD2316">
              <w:rPr>
                <w:rFonts w:eastAsiaTheme="minorEastAsia"/>
                <w:lang w:eastAsia="ru-RU" w:bidi="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tc>
        <w:tc>
          <w:tcPr>
            <w:tcW w:w="815" w:type="pct"/>
          </w:tcPr>
          <w:p w14:paraId="28776ADA"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r w:rsidRPr="00FD2316">
              <w:rPr>
                <w:rFonts w:eastAsiaTheme="minorEastAsia"/>
                <w:lang w:eastAsia="ru-RU" w:bidi="ru-RU"/>
              </w:rPr>
              <w:t>+</w:t>
            </w:r>
          </w:p>
        </w:tc>
        <w:tc>
          <w:tcPr>
            <w:tcW w:w="1833" w:type="pct"/>
          </w:tcPr>
          <w:p w14:paraId="084B064A" w14:textId="77777777" w:rsidR="00FD2316" w:rsidRPr="00FD2316" w:rsidRDefault="00FD2316" w:rsidP="00FD2316">
            <w:pPr>
              <w:widowControl w:val="0"/>
              <w:autoSpaceDE w:val="0"/>
              <w:autoSpaceDN w:val="0"/>
              <w:adjustRightInd w:val="0"/>
              <w:spacing w:after="150"/>
              <w:ind w:firstLine="426"/>
              <w:jc w:val="center"/>
              <w:rPr>
                <w:rFonts w:eastAsiaTheme="minorEastAsia"/>
                <w:lang w:eastAsia="ru-RU" w:bidi="ru-RU"/>
              </w:rPr>
            </w:pPr>
            <w:r w:rsidRPr="00FD2316">
              <w:rPr>
                <w:rFonts w:eastAsiaTheme="minorEastAsia"/>
                <w:lang w:eastAsia="ru-RU" w:bidi="ru-RU"/>
              </w:rPr>
              <w:t>2018-2020</w:t>
            </w:r>
          </w:p>
          <w:p w14:paraId="413CF73C" w14:textId="77777777" w:rsidR="00FD2316" w:rsidRPr="00FD2316" w:rsidRDefault="00FD2316" w:rsidP="00625560">
            <w:pPr>
              <w:widowControl w:val="0"/>
              <w:numPr>
                <w:ilvl w:val="0"/>
                <w:numId w:val="64"/>
              </w:numPr>
              <w:autoSpaceDE w:val="0"/>
              <w:autoSpaceDN w:val="0"/>
              <w:adjustRightInd w:val="0"/>
              <w:spacing w:after="150"/>
              <w:ind w:left="413"/>
              <w:contextualSpacing/>
              <w:jc w:val="both"/>
              <w:rPr>
                <w:rFonts w:eastAsiaTheme="minorEastAsia"/>
                <w:lang w:eastAsia="ru-RU" w:bidi="ru-RU"/>
              </w:rPr>
            </w:pPr>
            <w:r w:rsidRPr="00FD2316">
              <w:rPr>
                <w:rFonts w:eastAsiaTheme="minorEastAsia"/>
                <w:lang w:eastAsia="ru-RU" w:bidi="ru-RU"/>
              </w:rPr>
              <w:t>Использование дистанционных форм повышения квалификации: курсы, обучающие семинары, вебинары</w:t>
            </w:r>
          </w:p>
          <w:p w14:paraId="5AE59508" w14:textId="77777777" w:rsidR="00FD2316" w:rsidRPr="00FD2316" w:rsidRDefault="00FD2316" w:rsidP="00625560">
            <w:pPr>
              <w:widowControl w:val="0"/>
              <w:numPr>
                <w:ilvl w:val="0"/>
                <w:numId w:val="64"/>
              </w:numPr>
              <w:autoSpaceDE w:val="0"/>
              <w:autoSpaceDN w:val="0"/>
              <w:adjustRightInd w:val="0"/>
              <w:spacing w:after="150"/>
              <w:ind w:left="413"/>
              <w:contextualSpacing/>
              <w:jc w:val="both"/>
              <w:rPr>
                <w:rFonts w:eastAsiaTheme="minorEastAsia"/>
                <w:lang w:eastAsia="ru-RU" w:bidi="ru-RU"/>
              </w:rPr>
            </w:pPr>
            <w:r w:rsidRPr="00FD2316">
              <w:rPr>
                <w:rFonts w:eastAsiaTheme="minorEastAsia"/>
                <w:lang w:eastAsia="ru-RU" w:bidi="ru-RU"/>
              </w:rPr>
              <w:t>Участие в конкурсах профессионального мастерства</w:t>
            </w:r>
          </w:p>
        </w:tc>
      </w:tr>
      <w:tr w:rsidR="00FD2316" w:rsidRPr="00FD2316" w14:paraId="3626C6EA" w14:textId="77777777" w:rsidTr="00FD2316">
        <w:tc>
          <w:tcPr>
            <w:tcW w:w="2353" w:type="pct"/>
          </w:tcPr>
          <w:p w14:paraId="10C1425C" w14:textId="77777777" w:rsidR="00FD2316" w:rsidRPr="00FD2316" w:rsidRDefault="00FD2316" w:rsidP="00625560">
            <w:pPr>
              <w:widowControl w:val="0"/>
              <w:numPr>
                <w:ilvl w:val="0"/>
                <w:numId w:val="64"/>
              </w:numPr>
              <w:autoSpaceDE w:val="0"/>
              <w:autoSpaceDN w:val="0"/>
              <w:adjustRightInd w:val="0"/>
              <w:spacing w:after="150"/>
              <w:ind w:left="426"/>
              <w:contextualSpacing/>
              <w:jc w:val="both"/>
              <w:rPr>
                <w:rFonts w:eastAsiaTheme="minorEastAsia"/>
                <w:lang w:eastAsia="ru-RU" w:bidi="ru-RU"/>
              </w:rPr>
            </w:pPr>
            <w:r w:rsidRPr="00FD2316">
              <w:rPr>
                <w:rFonts w:eastAsiaTheme="minorEastAsia"/>
                <w:lang w:eastAsia="ru-RU" w:bidi="ru-RU"/>
              </w:rPr>
              <w:t>повышения эффективности и качества педагогического труда;</w:t>
            </w:r>
          </w:p>
        </w:tc>
        <w:tc>
          <w:tcPr>
            <w:tcW w:w="815" w:type="pct"/>
          </w:tcPr>
          <w:p w14:paraId="611B7745"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r w:rsidRPr="00FD2316">
              <w:rPr>
                <w:rFonts w:eastAsiaTheme="minorEastAsia"/>
                <w:lang w:eastAsia="ru-RU" w:bidi="ru-RU"/>
              </w:rPr>
              <w:t>+</w:t>
            </w:r>
          </w:p>
        </w:tc>
        <w:tc>
          <w:tcPr>
            <w:tcW w:w="1833" w:type="pct"/>
          </w:tcPr>
          <w:p w14:paraId="75BB8694"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p>
        </w:tc>
      </w:tr>
      <w:tr w:rsidR="00FD2316" w:rsidRPr="00FD2316" w14:paraId="739AE5F5" w14:textId="77777777" w:rsidTr="00FD2316">
        <w:tc>
          <w:tcPr>
            <w:tcW w:w="2353" w:type="pct"/>
          </w:tcPr>
          <w:p w14:paraId="08A9CF42" w14:textId="77777777" w:rsidR="00FD2316" w:rsidRPr="00FD2316" w:rsidRDefault="00FD2316" w:rsidP="00625560">
            <w:pPr>
              <w:widowControl w:val="0"/>
              <w:numPr>
                <w:ilvl w:val="0"/>
                <w:numId w:val="64"/>
              </w:numPr>
              <w:autoSpaceDE w:val="0"/>
              <w:autoSpaceDN w:val="0"/>
              <w:adjustRightInd w:val="0"/>
              <w:spacing w:after="150"/>
              <w:ind w:left="426"/>
              <w:contextualSpacing/>
              <w:jc w:val="both"/>
              <w:rPr>
                <w:rFonts w:eastAsiaTheme="minorEastAsia"/>
                <w:lang w:eastAsia="ru-RU" w:bidi="ru-RU"/>
              </w:rPr>
            </w:pPr>
            <w:r w:rsidRPr="00FD2316">
              <w:rPr>
                <w:rFonts w:eastAsiaTheme="minorEastAsia"/>
                <w:lang w:eastAsia="ru-RU" w:bidi="ru-RU"/>
              </w:rPr>
              <w:t>выявления, развития и использования потенциальных возможностей педагогических работников;</w:t>
            </w:r>
          </w:p>
        </w:tc>
        <w:tc>
          <w:tcPr>
            <w:tcW w:w="815" w:type="pct"/>
          </w:tcPr>
          <w:p w14:paraId="7580DF0E"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r w:rsidRPr="00FD2316">
              <w:rPr>
                <w:rFonts w:eastAsiaTheme="minorEastAsia"/>
                <w:lang w:eastAsia="ru-RU" w:bidi="ru-RU"/>
              </w:rPr>
              <w:t>+</w:t>
            </w:r>
          </w:p>
        </w:tc>
        <w:tc>
          <w:tcPr>
            <w:tcW w:w="1833" w:type="pct"/>
          </w:tcPr>
          <w:p w14:paraId="6BFA123F"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p>
        </w:tc>
      </w:tr>
      <w:tr w:rsidR="00FD2316" w:rsidRPr="00FD2316" w14:paraId="17A70984" w14:textId="77777777" w:rsidTr="00FD2316">
        <w:tc>
          <w:tcPr>
            <w:tcW w:w="2353" w:type="pct"/>
          </w:tcPr>
          <w:p w14:paraId="1874D793" w14:textId="77777777" w:rsidR="00FD2316" w:rsidRPr="00FD2316" w:rsidRDefault="00FD2316" w:rsidP="00625560">
            <w:pPr>
              <w:widowControl w:val="0"/>
              <w:numPr>
                <w:ilvl w:val="0"/>
                <w:numId w:val="64"/>
              </w:numPr>
              <w:autoSpaceDE w:val="0"/>
              <w:autoSpaceDN w:val="0"/>
              <w:adjustRightInd w:val="0"/>
              <w:spacing w:after="150"/>
              <w:ind w:left="426"/>
              <w:contextualSpacing/>
              <w:jc w:val="both"/>
              <w:rPr>
                <w:rFonts w:eastAsiaTheme="minorEastAsia"/>
                <w:lang w:eastAsia="ru-RU" w:bidi="ru-RU"/>
              </w:rPr>
            </w:pPr>
            <w:r w:rsidRPr="00FD2316">
              <w:rPr>
                <w:rFonts w:eastAsiaTheme="minorEastAsia"/>
                <w:lang w:eastAsia="ru-RU" w:bidi="ru-RU"/>
              </w:rPr>
              <w:t>осуществления мониторинга результатов педагогического труда;</w:t>
            </w:r>
          </w:p>
        </w:tc>
        <w:tc>
          <w:tcPr>
            <w:tcW w:w="815" w:type="pct"/>
          </w:tcPr>
          <w:p w14:paraId="557EE7B6"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r w:rsidRPr="00FD2316">
              <w:rPr>
                <w:rFonts w:eastAsiaTheme="minorEastAsia"/>
                <w:lang w:eastAsia="ru-RU" w:bidi="ru-RU"/>
              </w:rPr>
              <w:t>+</w:t>
            </w:r>
          </w:p>
        </w:tc>
        <w:tc>
          <w:tcPr>
            <w:tcW w:w="1833" w:type="pct"/>
          </w:tcPr>
          <w:p w14:paraId="008C0BA2"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bidi="ru-RU"/>
              </w:rPr>
            </w:pPr>
          </w:p>
        </w:tc>
      </w:tr>
    </w:tbl>
    <w:p w14:paraId="7E24C140" w14:textId="77777777" w:rsidR="00FD2316" w:rsidRPr="00FD2316" w:rsidRDefault="00FD2316" w:rsidP="00FD2316">
      <w:pPr>
        <w:widowControl w:val="0"/>
        <w:autoSpaceDE w:val="0"/>
        <w:autoSpaceDN w:val="0"/>
        <w:adjustRightInd w:val="0"/>
        <w:spacing w:after="150" w:line="276" w:lineRule="auto"/>
        <w:ind w:firstLine="426"/>
        <w:jc w:val="both"/>
        <w:rPr>
          <w:rFonts w:eastAsia="Times New Roman"/>
          <w:b/>
          <w:color w:val="FF0000"/>
          <w:lang w:eastAsia="ru-RU" w:bidi="ru-RU"/>
        </w:rPr>
      </w:pPr>
    </w:p>
    <w:p w14:paraId="6316B7B6" w14:textId="77777777" w:rsidR="00FD2316" w:rsidRPr="00FD2316" w:rsidRDefault="00FD2316" w:rsidP="00FD2316">
      <w:pPr>
        <w:adjustRightInd w:val="0"/>
        <w:spacing w:after="150" w:line="276" w:lineRule="auto"/>
        <w:ind w:firstLine="426"/>
        <w:jc w:val="both"/>
        <w:rPr>
          <w:rFonts w:eastAsiaTheme="minorEastAsia"/>
          <w:b/>
          <w:lang w:eastAsia="ru-RU"/>
        </w:rPr>
      </w:pPr>
      <w:r w:rsidRPr="00FD2316">
        <w:rPr>
          <w:rFonts w:eastAsiaTheme="minorEastAsia"/>
          <w:b/>
          <w:lang w:eastAsia="ru-RU"/>
        </w:rPr>
        <w:t>3.3. Финансовые условия реализации основной образовательной программы</w:t>
      </w:r>
    </w:p>
    <w:p w14:paraId="7992A24C"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 xml:space="preserve">обеспечивают государственные гарантии прав граждан на получение бесплатного общедоступного среднего общего образования </w:t>
      </w:r>
    </w:p>
    <w:p w14:paraId="09692E01"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lastRenderedPageBreak/>
        <w:t xml:space="preserve">обеспечивают возможность исполнения требований Стандарта;  </w:t>
      </w:r>
    </w:p>
    <w:p w14:paraId="2316A186"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 xml:space="preserve">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14:paraId="363F5E42"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отражают структуру и объем расходов, необходимых для реализации основной образовательной программы, а также механизм их формирования.</w:t>
      </w:r>
    </w:p>
    <w:p w14:paraId="380FD5E1"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 xml:space="preserve">Нормативы, определяемые органами государственной власти субъектов Российской Федерации в соответствии с </w:t>
      </w:r>
      <w:hyperlink r:id="rId6" w:anchor="l5407" w:history="1">
        <w:r w:rsidRPr="00FD2316">
          <w:rPr>
            <w:rFonts w:eastAsiaTheme="minorEastAsia"/>
            <w:u w:val="single"/>
            <w:lang w:eastAsia="ru-RU"/>
          </w:rPr>
          <w:t>пунктом 3</w:t>
        </w:r>
      </w:hyperlink>
      <w:r w:rsidRPr="00FD2316">
        <w:rPr>
          <w:rFonts w:eastAsiaTheme="minorEastAsia"/>
          <w:lang w:eastAsia="ru-RU"/>
        </w:rPr>
        <w:t xml:space="preserve">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w:t>
      </w:r>
    </w:p>
    <w:tbl>
      <w:tblPr>
        <w:tblStyle w:val="a6"/>
        <w:tblW w:w="5000" w:type="pct"/>
        <w:tblLook w:val="04A0" w:firstRow="1" w:lastRow="0" w:firstColumn="1" w:lastColumn="0" w:noHBand="0" w:noVBand="1"/>
      </w:tblPr>
      <w:tblGrid>
        <w:gridCol w:w="5492"/>
        <w:gridCol w:w="9294"/>
      </w:tblGrid>
      <w:tr w:rsidR="00FD2316" w:rsidRPr="00FD2316" w14:paraId="0448B0F9" w14:textId="77777777" w:rsidTr="00FD2316">
        <w:tc>
          <w:tcPr>
            <w:tcW w:w="1857" w:type="pct"/>
          </w:tcPr>
          <w:p w14:paraId="528CF2A7" w14:textId="77777777" w:rsidR="00FD2316" w:rsidRPr="00FD2316" w:rsidRDefault="00FD2316" w:rsidP="00FD2316">
            <w:pPr>
              <w:widowControl w:val="0"/>
              <w:autoSpaceDE w:val="0"/>
              <w:autoSpaceDN w:val="0"/>
              <w:adjustRightInd w:val="0"/>
              <w:spacing w:after="150"/>
              <w:jc w:val="both"/>
              <w:rPr>
                <w:rFonts w:eastAsiaTheme="minorEastAsia"/>
                <w:lang w:eastAsia="ru-RU"/>
              </w:rPr>
            </w:pPr>
            <w:r w:rsidRPr="00FD2316">
              <w:rPr>
                <w:rFonts w:eastAsiaTheme="minorEastAsia"/>
                <w:lang w:eastAsia="ru-RU"/>
              </w:rPr>
              <w:t xml:space="preserve">по каждому виду и направленности (профилю) образовательных программ </w:t>
            </w:r>
            <w:r w:rsidRPr="00FD2316">
              <w:rPr>
                <w:rFonts w:eastAsiaTheme="minorEastAsia"/>
                <w:color w:val="000000" w:themeColor="text1"/>
                <w:lang w:eastAsia="ru-RU"/>
              </w:rPr>
              <w:t>с учетом</w:t>
            </w:r>
          </w:p>
        </w:tc>
        <w:tc>
          <w:tcPr>
            <w:tcW w:w="3143" w:type="pct"/>
          </w:tcPr>
          <w:p w14:paraId="0445C950" w14:textId="77777777" w:rsidR="00FD2316" w:rsidRPr="00FD2316" w:rsidRDefault="00FD2316" w:rsidP="00FD2316">
            <w:pPr>
              <w:widowControl w:val="0"/>
              <w:autoSpaceDE w:val="0"/>
              <w:autoSpaceDN w:val="0"/>
              <w:adjustRightInd w:val="0"/>
              <w:spacing w:after="150"/>
              <w:ind w:firstLine="426"/>
              <w:jc w:val="both"/>
              <w:rPr>
                <w:rFonts w:eastAsiaTheme="minorEastAsia"/>
                <w:highlight w:val="yellow"/>
                <w:lang w:eastAsia="ru-RU"/>
              </w:rPr>
            </w:pPr>
          </w:p>
        </w:tc>
      </w:tr>
      <w:tr w:rsidR="00FD2316" w:rsidRPr="00FD2316" w14:paraId="08FB7AEE" w14:textId="77777777" w:rsidTr="00FD2316">
        <w:tc>
          <w:tcPr>
            <w:tcW w:w="1857" w:type="pct"/>
          </w:tcPr>
          <w:p w14:paraId="73B9E8B1" w14:textId="77777777" w:rsidR="00FD2316" w:rsidRPr="00FD2316" w:rsidRDefault="00FD2316" w:rsidP="00FD2316">
            <w:pPr>
              <w:widowControl w:val="0"/>
              <w:autoSpaceDE w:val="0"/>
              <w:autoSpaceDN w:val="0"/>
              <w:adjustRightInd w:val="0"/>
              <w:spacing w:after="150"/>
              <w:jc w:val="both"/>
              <w:rPr>
                <w:rFonts w:eastAsiaTheme="minorEastAsia"/>
                <w:lang w:eastAsia="ru-RU"/>
              </w:rPr>
            </w:pPr>
            <w:r w:rsidRPr="00FD2316">
              <w:rPr>
                <w:rFonts w:eastAsiaTheme="minorEastAsia"/>
                <w:color w:val="000000" w:themeColor="text1"/>
                <w:lang w:eastAsia="ru-RU"/>
              </w:rPr>
              <w:t>форм обучения</w:t>
            </w:r>
          </w:p>
        </w:tc>
        <w:tc>
          <w:tcPr>
            <w:tcW w:w="3143" w:type="pct"/>
          </w:tcPr>
          <w:p w14:paraId="3E20BCE5"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r w:rsidR="00FD2316" w:rsidRPr="00FD2316" w14:paraId="1F2D194D" w14:textId="77777777" w:rsidTr="00FD2316">
        <w:tc>
          <w:tcPr>
            <w:tcW w:w="1857" w:type="pct"/>
          </w:tcPr>
          <w:p w14:paraId="32A7B8DB" w14:textId="77777777" w:rsidR="00FD2316" w:rsidRPr="00FD2316" w:rsidRDefault="00FD2316" w:rsidP="00FD2316">
            <w:pPr>
              <w:shd w:val="clear" w:color="auto" w:fill="FFFFFF"/>
              <w:spacing w:after="270" w:line="300" w:lineRule="atLeast"/>
              <w:ind w:left="34"/>
              <w:rPr>
                <w:rFonts w:eastAsia="Times New Roman"/>
                <w:lang w:eastAsia="ru-RU"/>
              </w:rPr>
            </w:pPr>
            <w:r w:rsidRPr="00FD2316">
              <w:rPr>
                <w:rFonts w:eastAsia="Times New Roman"/>
                <w:lang w:eastAsia="ru-RU"/>
              </w:rPr>
              <w:t>сетевой формы реализации образовательных программ, образовательных технологий,</w:t>
            </w:r>
          </w:p>
        </w:tc>
        <w:tc>
          <w:tcPr>
            <w:tcW w:w="3143" w:type="pct"/>
          </w:tcPr>
          <w:p w14:paraId="676B6C78"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r w:rsidR="00FD2316" w:rsidRPr="00FD2316" w14:paraId="14773010" w14:textId="77777777" w:rsidTr="00FD2316">
        <w:tc>
          <w:tcPr>
            <w:tcW w:w="1857" w:type="pct"/>
          </w:tcPr>
          <w:p w14:paraId="2030736B" w14:textId="77777777" w:rsidR="00FD2316" w:rsidRPr="00FD2316" w:rsidRDefault="00FD2316" w:rsidP="00FD2316">
            <w:pPr>
              <w:shd w:val="clear" w:color="auto" w:fill="FFFFFF"/>
              <w:spacing w:after="270" w:line="300" w:lineRule="atLeast"/>
              <w:rPr>
                <w:rFonts w:eastAsia="Times New Roman"/>
                <w:lang w:eastAsia="ru-RU"/>
              </w:rPr>
            </w:pPr>
            <w:r w:rsidRPr="00FD2316">
              <w:rPr>
                <w:rFonts w:eastAsia="Times New Roman"/>
                <w:lang w:eastAsia="ru-RU"/>
              </w:rPr>
              <w:t>специальных условий получения образования обучающимися с ограниченными возможностями здоровья,</w:t>
            </w:r>
          </w:p>
        </w:tc>
        <w:tc>
          <w:tcPr>
            <w:tcW w:w="3143" w:type="pct"/>
          </w:tcPr>
          <w:p w14:paraId="7DC89E8B"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r w:rsidR="00FD2316" w:rsidRPr="00FD2316" w14:paraId="41D82632" w14:textId="77777777" w:rsidTr="00FD2316">
        <w:tc>
          <w:tcPr>
            <w:tcW w:w="1857" w:type="pct"/>
          </w:tcPr>
          <w:p w14:paraId="3B7B8924" w14:textId="77777777" w:rsidR="00FD2316" w:rsidRPr="00FD2316" w:rsidRDefault="00FD2316" w:rsidP="00FD2316">
            <w:pPr>
              <w:shd w:val="clear" w:color="auto" w:fill="FFFFFF"/>
              <w:spacing w:after="270" w:line="300" w:lineRule="atLeast"/>
              <w:rPr>
                <w:rFonts w:eastAsia="Times New Roman"/>
                <w:lang w:eastAsia="ru-RU"/>
              </w:rPr>
            </w:pPr>
            <w:r w:rsidRPr="00FD2316">
              <w:rPr>
                <w:rFonts w:eastAsia="Times New Roman"/>
                <w:lang w:eastAsia="ru-RU"/>
              </w:rPr>
              <w:t>обеспечения дополнительного профессионального образования педагогическим работникам,</w:t>
            </w:r>
          </w:p>
        </w:tc>
        <w:tc>
          <w:tcPr>
            <w:tcW w:w="3143" w:type="pct"/>
          </w:tcPr>
          <w:p w14:paraId="0D48EDD1"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r w:rsidR="00FD2316" w:rsidRPr="00FD2316" w14:paraId="310BE0B3" w14:textId="77777777" w:rsidTr="00FD2316">
        <w:tc>
          <w:tcPr>
            <w:tcW w:w="1857" w:type="pct"/>
          </w:tcPr>
          <w:p w14:paraId="1C3E19A4" w14:textId="77777777" w:rsidR="00FD2316" w:rsidRPr="00FD2316" w:rsidRDefault="00FD2316" w:rsidP="00FD2316">
            <w:pPr>
              <w:shd w:val="clear" w:color="auto" w:fill="FFFFFF"/>
              <w:spacing w:after="270" w:line="300" w:lineRule="atLeast"/>
              <w:ind w:left="34"/>
              <w:rPr>
                <w:rFonts w:eastAsia="Times New Roman"/>
                <w:lang w:eastAsia="ru-RU"/>
              </w:rPr>
            </w:pPr>
            <w:r w:rsidRPr="00FD2316">
              <w:rPr>
                <w:rFonts w:eastAsia="Times New Roman"/>
                <w:lang w:eastAsia="ru-RU"/>
              </w:rPr>
              <w:t>обеспечения безопасных условий обучения и воспитания, охраны здоровья обучающихся,</w:t>
            </w:r>
          </w:p>
        </w:tc>
        <w:tc>
          <w:tcPr>
            <w:tcW w:w="3143" w:type="pct"/>
          </w:tcPr>
          <w:p w14:paraId="156A7B60"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r w:rsidR="00FD2316" w:rsidRPr="00FD2316" w14:paraId="1292C05F" w14:textId="77777777" w:rsidTr="00FD2316">
        <w:tc>
          <w:tcPr>
            <w:tcW w:w="1857" w:type="pct"/>
          </w:tcPr>
          <w:p w14:paraId="2FB8102A" w14:textId="77777777" w:rsidR="00FD2316" w:rsidRPr="00FD2316" w:rsidRDefault="00FD2316" w:rsidP="00FD2316">
            <w:pPr>
              <w:shd w:val="clear" w:color="auto" w:fill="FFFFFF"/>
              <w:spacing w:after="270" w:line="300" w:lineRule="atLeast"/>
              <w:ind w:left="34"/>
              <w:rPr>
                <w:rFonts w:eastAsia="Times New Roman"/>
                <w:lang w:eastAsia="ru-RU"/>
              </w:rPr>
            </w:pPr>
            <w:r w:rsidRPr="00FD2316">
              <w:rPr>
                <w:rFonts w:eastAsia="Times New Roman"/>
                <w:lang w:eastAsia="ru-RU"/>
              </w:rPr>
              <w:t>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tc>
        <w:tc>
          <w:tcPr>
            <w:tcW w:w="3143" w:type="pct"/>
          </w:tcPr>
          <w:p w14:paraId="4350ECA1"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bl>
    <w:p w14:paraId="22EAB4DC" w14:textId="77777777" w:rsidR="00FD2316" w:rsidRPr="00FD2316" w:rsidRDefault="00FD2316" w:rsidP="00FD2316">
      <w:pPr>
        <w:shd w:val="clear" w:color="auto" w:fill="FFFFFF"/>
        <w:ind w:left="15" w:firstLine="426"/>
        <w:rPr>
          <w:rFonts w:eastAsia="Times New Roman"/>
          <w:lang w:eastAsia="ru-RU"/>
        </w:rPr>
      </w:pPr>
    </w:p>
    <w:p w14:paraId="2129262E" w14:textId="77777777" w:rsidR="00FD2316" w:rsidRPr="00FD2316" w:rsidRDefault="00FD2316" w:rsidP="00FD2316">
      <w:pPr>
        <w:shd w:val="clear" w:color="auto" w:fill="FFFFFF"/>
        <w:spacing w:after="270"/>
        <w:ind w:left="15" w:firstLine="426"/>
        <w:jc w:val="both"/>
        <w:rPr>
          <w:rFonts w:eastAsia="Times New Roman"/>
          <w:lang w:eastAsia="ru-RU"/>
        </w:rPr>
      </w:pPr>
      <w:r w:rsidRPr="00FD2316">
        <w:rPr>
          <w:rFonts w:eastAsia="Times New Roman"/>
          <w:lang w:eastAsia="ru-RU"/>
        </w:rPr>
        <w:lastRenderedPageBreak/>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14:paraId="42AA6669" w14:textId="77777777" w:rsidR="00FD2316" w:rsidRPr="00FD2316" w:rsidRDefault="00FD2316" w:rsidP="00FD2316">
      <w:pPr>
        <w:shd w:val="clear" w:color="auto" w:fill="FFFFFF"/>
        <w:spacing w:after="270"/>
        <w:ind w:left="15" w:firstLine="426"/>
        <w:jc w:val="both"/>
        <w:rPr>
          <w:rFonts w:eastAsia="Times New Roman"/>
          <w:lang w:eastAsia="ru-RU"/>
        </w:rPr>
      </w:pPr>
      <w:r w:rsidRPr="00FD2316">
        <w:rPr>
          <w:rFonts w:eastAsia="Times New Roman"/>
          <w:lang w:eastAsia="ru-RU"/>
        </w:rPr>
        <w:t>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 предоставляемой учредителем учреждения.</w:t>
      </w:r>
    </w:p>
    <w:p w14:paraId="1E27B0B9" w14:textId="77777777" w:rsidR="00FD2316" w:rsidRPr="00FD2316" w:rsidRDefault="00FD2316" w:rsidP="00FD2316">
      <w:pPr>
        <w:shd w:val="clear" w:color="auto" w:fill="FFFFFF"/>
        <w:spacing w:after="120"/>
        <w:ind w:right="380" w:firstLine="426"/>
      </w:pPr>
      <w:r w:rsidRPr="00FD2316">
        <w:t>Размер субсидии определяется из расчета норматива бюджетного финансирования на одного обучающегося в год и объема муниципального задания (количества обучающихся).</w:t>
      </w:r>
    </w:p>
    <w:p w14:paraId="73B3763B" w14:textId="77777777" w:rsidR="00FD2316" w:rsidRPr="00FD2316" w:rsidRDefault="00FD2316" w:rsidP="00FD2316">
      <w:pPr>
        <w:shd w:val="clear" w:color="auto" w:fill="FFFFFF"/>
        <w:spacing w:after="270" w:line="300" w:lineRule="atLeast"/>
        <w:ind w:left="15" w:firstLine="426"/>
        <w:rPr>
          <w:rFonts w:eastAsia="Times New Roman"/>
          <w:lang w:eastAsia="ru-RU"/>
        </w:rPr>
      </w:pPr>
      <w:r w:rsidRPr="00FD2316">
        <w:rPr>
          <w:rFonts w:eastAsia="Times New Roman"/>
          <w:lang w:eastAsia="ru-RU"/>
        </w:rPr>
        <w:t>(</w:t>
      </w:r>
      <w:r w:rsidRPr="00FD2316">
        <w:rPr>
          <w:rFonts w:eastAsia="Times New Roman"/>
          <w:b/>
          <w:lang w:eastAsia="ru-RU"/>
        </w:rPr>
        <w:t>Приложение</w:t>
      </w:r>
      <w:r w:rsidRPr="00FD2316">
        <w:rPr>
          <w:rFonts w:eastAsia="Times New Roman"/>
          <w:lang w:eastAsia="ru-RU"/>
        </w:rPr>
        <w:t xml:space="preserve"> </w:t>
      </w:r>
      <w:r w:rsidRPr="00FD2316">
        <w:rPr>
          <w:rFonts w:eastAsia="Times New Roman"/>
          <w:b/>
          <w:lang w:eastAsia="ru-RU"/>
        </w:rPr>
        <w:t>№ *</w:t>
      </w:r>
      <w:r w:rsidRPr="00FD2316">
        <w:rPr>
          <w:rFonts w:eastAsia="Times New Roman"/>
          <w:lang w:eastAsia="ru-RU"/>
        </w:rPr>
        <w:t xml:space="preserve"> «Ежегодный ПФХД», муниципальное задание)</w:t>
      </w:r>
    </w:p>
    <w:p w14:paraId="46CBAB25" w14:textId="77777777" w:rsidR="00FD2316" w:rsidRPr="00FD2316" w:rsidRDefault="00FD2316" w:rsidP="00FD2316">
      <w:pPr>
        <w:widowControl w:val="0"/>
        <w:autoSpaceDE w:val="0"/>
        <w:autoSpaceDN w:val="0"/>
        <w:adjustRightInd w:val="0"/>
        <w:spacing w:after="150"/>
        <w:ind w:firstLine="426"/>
        <w:jc w:val="both"/>
        <w:rPr>
          <w:rFonts w:eastAsiaTheme="minorEastAsia"/>
          <w:b/>
          <w:lang w:eastAsia="ru-RU"/>
        </w:rPr>
      </w:pPr>
      <w:r w:rsidRPr="00FD2316">
        <w:rPr>
          <w:rFonts w:eastAsiaTheme="minorEastAsia"/>
          <w:b/>
          <w:lang w:eastAsia="ru-RU"/>
        </w:rPr>
        <w:t>Материально-технические условия реализации основной образовательной программы обеспечивают:</w:t>
      </w:r>
    </w:p>
    <w:p w14:paraId="0E719212" w14:textId="77777777" w:rsidR="00FD2316" w:rsidRPr="00FD2316" w:rsidRDefault="00FD2316" w:rsidP="00625560">
      <w:pPr>
        <w:widowControl w:val="0"/>
        <w:numPr>
          <w:ilvl w:val="0"/>
          <w:numId w:val="57"/>
        </w:numPr>
        <w:autoSpaceDE w:val="0"/>
        <w:autoSpaceDN w:val="0"/>
        <w:adjustRightInd w:val="0"/>
        <w:spacing w:after="150" w:line="276" w:lineRule="auto"/>
        <w:contextualSpacing/>
        <w:jc w:val="both"/>
        <w:rPr>
          <w:rFonts w:eastAsiaTheme="minorEastAsia"/>
          <w:lang w:eastAsia="ru-RU"/>
        </w:rPr>
      </w:pPr>
      <w:r w:rsidRPr="00FD2316">
        <w:rPr>
          <w:rFonts w:eastAsiaTheme="minorEastAsia"/>
          <w:lang w:eastAsia="ru-RU"/>
        </w:rPr>
        <w:t>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14:paraId="35FD7808" w14:textId="77777777" w:rsidR="00FD2316" w:rsidRPr="00FD2316" w:rsidRDefault="00FD2316" w:rsidP="00625560">
      <w:pPr>
        <w:widowControl w:val="0"/>
        <w:numPr>
          <w:ilvl w:val="0"/>
          <w:numId w:val="57"/>
        </w:numPr>
        <w:autoSpaceDE w:val="0"/>
        <w:autoSpaceDN w:val="0"/>
        <w:adjustRightInd w:val="0"/>
        <w:spacing w:after="150" w:line="276" w:lineRule="auto"/>
        <w:contextualSpacing/>
        <w:jc w:val="both"/>
        <w:rPr>
          <w:rFonts w:eastAsiaTheme="minorEastAsia"/>
          <w:color w:val="000000" w:themeColor="text1"/>
          <w:lang w:eastAsia="ru-RU"/>
        </w:rPr>
      </w:pPr>
      <w:r w:rsidRPr="00FD2316">
        <w:rPr>
          <w:rFonts w:eastAsiaTheme="minorEastAsia"/>
          <w:lang w:eastAsia="ru-RU"/>
        </w:rPr>
        <w:t>соблюдение</w:t>
      </w:r>
      <w:r w:rsidRPr="00FD2316">
        <w:rPr>
          <w:rFonts w:eastAsiaTheme="minorEastAsia"/>
          <w:b/>
          <w:lang w:eastAsia="ru-RU"/>
        </w:rPr>
        <w:t xml:space="preserve"> </w:t>
      </w:r>
      <w:r w:rsidRPr="00FD2316">
        <w:rPr>
          <w:rFonts w:eastAsiaTheme="minorEastAsia"/>
          <w:color w:val="000000" w:themeColor="text1"/>
          <w:lang w:eastAsia="ru-RU"/>
        </w:rPr>
        <w:t>санитарно-гигиенических норм образовательной деятельности:</w:t>
      </w:r>
    </w:p>
    <w:tbl>
      <w:tblPr>
        <w:tblStyle w:val="a6"/>
        <w:tblW w:w="5000" w:type="pct"/>
        <w:tblLook w:val="04A0" w:firstRow="1" w:lastRow="0" w:firstColumn="1" w:lastColumn="0" w:noHBand="0" w:noVBand="1"/>
      </w:tblPr>
      <w:tblGrid>
        <w:gridCol w:w="3733"/>
        <w:gridCol w:w="3501"/>
        <w:gridCol w:w="3501"/>
        <w:gridCol w:w="4051"/>
      </w:tblGrid>
      <w:tr w:rsidR="00FD2316" w:rsidRPr="00FD2316" w14:paraId="60B58FB2" w14:textId="77777777" w:rsidTr="00FD2316">
        <w:tc>
          <w:tcPr>
            <w:tcW w:w="1262" w:type="pct"/>
          </w:tcPr>
          <w:p w14:paraId="57F2AD49" w14:textId="77777777" w:rsidR="00FD2316" w:rsidRPr="00FD2316" w:rsidRDefault="00FD2316" w:rsidP="00FD2316">
            <w:r w:rsidRPr="00FD2316">
              <w:t>Наименование</w:t>
            </w:r>
          </w:p>
        </w:tc>
        <w:tc>
          <w:tcPr>
            <w:tcW w:w="1184" w:type="pct"/>
          </w:tcPr>
          <w:p w14:paraId="13EEB652" w14:textId="77777777" w:rsidR="00FD2316" w:rsidRPr="00FD2316" w:rsidRDefault="00FD2316" w:rsidP="00FD2316">
            <w:pPr>
              <w:rPr>
                <w:color w:val="000000" w:themeColor="text1"/>
              </w:rPr>
            </w:pPr>
            <w:r w:rsidRPr="00FD2316">
              <w:rPr>
                <w:color w:val="000000" w:themeColor="text1"/>
              </w:rPr>
              <w:t>Соответствуют</w:t>
            </w:r>
          </w:p>
        </w:tc>
        <w:tc>
          <w:tcPr>
            <w:tcW w:w="1184" w:type="pct"/>
          </w:tcPr>
          <w:p w14:paraId="47D51160" w14:textId="77777777" w:rsidR="00FD2316" w:rsidRPr="00FD2316" w:rsidRDefault="00FD2316" w:rsidP="00FD2316">
            <w:pPr>
              <w:rPr>
                <w:color w:val="000000" w:themeColor="text1"/>
              </w:rPr>
            </w:pPr>
            <w:r w:rsidRPr="00FD2316">
              <w:rPr>
                <w:color w:val="000000" w:themeColor="text1"/>
              </w:rPr>
              <w:t>Не соответствуют</w:t>
            </w:r>
          </w:p>
        </w:tc>
        <w:tc>
          <w:tcPr>
            <w:tcW w:w="1370" w:type="pct"/>
          </w:tcPr>
          <w:p w14:paraId="54086272" w14:textId="77777777" w:rsidR="00FD2316" w:rsidRPr="00FD2316" w:rsidRDefault="00FD2316" w:rsidP="00FD2316">
            <w:r w:rsidRPr="00FD2316">
              <w:t>Обоснование необходимых изменений</w:t>
            </w:r>
          </w:p>
        </w:tc>
      </w:tr>
      <w:tr w:rsidR="00FD2316" w:rsidRPr="00FD2316" w14:paraId="02D8E083" w14:textId="77777777" w:rsidTr="00FD2316">
        <w:tc>
          <w:tcPr>
            <w:tcW w:w="5000" w:type="pct"/>
            <w:gridSpan w:val="4"/>
          </w:tcPr>
          <w:p w14:paraId="3056892A" w14:textId="77777777" w:rsidR="00FD2316" w:rsidRPr="00FD2316" w:rsidRDefault="00FD2316" w:rsidP="00FD2316">
            <w:pPr>
              <w:ind w:firstLine="426"/>
              <w:jc w:val="center"/>
            </w:pPr>
            <w:r w:rsidRPr="00FD2316">
              <w:t>Требований к:</w:t>
            </w:r>
          </w:p>
        </w:tc>
      </w:tr>
      <w:tr w:rsidR="00FD2316" w:rsidRPr="00FD2316" w14:paraId="4D64928F" w14:textId="77777777" w:rsidTr="00FD2316">
        <w:tc>
          <w:tcPr>
            <w:tcW w:w="1262" w:type="pct"/>
          </w:tcPr>
          <w:p w14:paraId="5529A34E" w14:textId="77777777" w:rsidR="00FD2316" w:rsidRPr="00FD2316" w:rsidRDefault="00FD2316" w:rsidP="00625560">
            <w:pPr>
              <w:numPr>
                <w:ilvl w:val="0"/>
                <w:numId w:val="60"/>
              </w:numPr>
              <w:ind w:left="426"/>
              <w:rPr>
                <w:color w:val="000000" w:themeColor="text1"/>
              </w:rPr>
            </w:pPr>
            <w:r w:rsidRPr="00FD2316">
              <w:rPr>
                <w:color w:val="000000" w:themeColor="text1"/>
              </w:rPr>
              <w:t>водоснабжению</w:t>
            </w:r>
          </w:p>
        </w:tc>
        <w:tc>
          <w:tcPr>
            <w:tcW w:w="1184" w:type="pct"/>
          </w:tcPr>
          <w:p w14:paraId="396ADD80" w14:textId="77777777" w:rsidR="00FD2316" w:rsidRPr="00FD2316" w:rsidRDefault="00FD2316" w:rsidP="00FD2316">
            <w:pPr>
              <w:ind w:firstLine="426"/>
              <w:jc w:val="center"/>
              <w:rPr>
                <w:rFonts w:asciiTheme="minorHAnsi" w:hAnsiTheme="minorHAnsi" w:cstheme="minorBidi"/>
              </w:rPr>
            </w:pPr>
          </w:p>
        </w:tc>
        <w:tc>
          <w:tcPr>
            <w:tcW w:w="1184" w:type="pct"/>
          </w:tcPr>
          <w:p w14:paraId="53C05323" w14:textId="77777777" w:rsidR="00FD2316" w:rsidRPr="00FD2316" w:rsidRDefault="00FD2316" w:rsidP="00FD2316">
            <w:pPr>
              <w:ind w:firstLine="426"/>
              <w:jc w:val="center"/>
              <w:rPr>
                <w:rFonts w:asciiTheme="minorHAnsi" w:hAnsiTheme="minorHAnsi" w:cstheme="minorBidi"/>
              </w:rPr>
            </w:pPr>
          </w:p>
        </w:tc>
        <w:tc>
          <w:tcPr>
            <w:tcW w:w="1370" w:type="pct"/>
          </w:tcPr>
          <w:p w14:paraId="1442452D" w14:textId="77777777" w:rsidR="00FD2316" w:rsidRPr="00FD2316" w:rsidRDefault="00FD2316" w:rsidP="00FD2316">
            <w:pPr>
              <w:ind w:firstLine="426"/>
              <w:jc w:val="both"/>
              <w:rPr>
                <w:rFonts w:asciiTheme="minorHAnsi" w:hAnsiTheme="minorHAnsi" w:cstheme="minorBidi"/>
              </w:rPr>
            </w:pPr>
          </w:p>
        </w:tc>
      </w:tr>
      <w:tr w:rsidR="00FD2316" w:rsidRPr="00FD2316" w14:paraId="35CEA870" w14:textId="77777777" w:rsidTr="00FD2316">
        <w:tc>
          <w:tcPr>
            <w:tcW w:w="1262" w:type="pct"/>
          </w:tcPr>
          <w:p w14:paraId="26574F2B" w14:textId="77777777" w:rsidR="00FD2316" w:rsidRPr="00FD2316" w:rsidRDefault="00FD2316" w:rsidP="00625560">
            <w:pPr>
              <w:numPr>
                <w:ilvl w:val="0"/>
                <w:numId w:val="60"/>
              </w:numPr>
              <w:ind w:left="426"/>
              <w:rPr>
                <w:color w:val="000000" w:themeColor="text1"/>
              </w:rPr>
            </w:pPr>
            <w:r w:rsidRPr="00FD2316">
              <w:rPr>
                <w:color w:val="000000" w:themeColor="text1"/>
              </w:rPr>
              <w:t>канализации</w:t>
            </w:r>
          </w:p>
        </w:tc>
        <w:tc>
          <w:tcPr>
            <w:tcW w:w="1184" w:type="pct"/>
          </w:tcPr>
          <w:p w14:paraId="7E84E894"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184" w:type="pct"/>
          </w:tcPr>
          <w:p w14:paraId="4BDB6C4D" w14:textId="77777777" w:rsidR="00FD2316" w:rsidRPr="00FD2316" w:rsidRDefault="00FD2316" w:rsidP="00FD2316">
            <w:pPr>
              <w:ind w:firstLine="426"/>
              <w:jc w:val="center"/>
              <w:rPr>
                <w:rFonts w:asciiTheme="minorHAnsi" w:hAnsiTheme="minorHAnsi" w:cstheme="minorBidi"/>
              </w:rPr>
            </w:pPr>
          </w:p>
        </w:tc>
        <w:tc>
          <w:tcPr>
            <w:tcW w:w="1370" w:type="pct"/>
          </w:tcPr>
          <w:p w14:paraId="3BD6AD99" w14:textId="77777777" w:rsidR="00FD2316" w:rsidRPr="00FD2316" w:rsidRDefault="00FD2316" w:rsidP="00FD2316">
            <w:pPr>
              <w:ind w:firstLine="426"/>
              <w:jc w:val="both"/>
              <w:rPr>
                <w:rFonts w:asciiTheme="minorHAnsi" w:hAnsiTheme="minorHAnsi" w:cstheme="minorBidi"/>
              </w:rPr>
            </w:pPr>
          </w:p>
        </w:tc>
      </w:tr>
      <w:tr w:rsidR="00FD2316" w:rsidRPr="00FD2316" w14:paraId="239BC021" w14:textId="77777777" w:rsidTr="00FD2316">
        <w:tc>
          <w:tcPr>
            <w:tcW w:w="1262" w:type="pct"/>
          </w:tcPr>
          <w:p w14:paraId="5420B311" w14:textId="77777777" w:rsidR="00FD2316" w:rsidRPr="00FD2316" w:rsidRDefault="00FD2316" w:rsidP="00625560">
            <w:pPr>
              <w:numPr>
                <w:ilvl w:val="0"/>
                <w:numId w:val="60"/>
              </w:numPr>
              <w:ind w:left="426"/>
              <w:rPr>
                <w:color w:val="000000" w:themeColor="text1"/>
              </w:rPr>
            </w:pPr>
            <w:r w:rsidRPr="00FD2316">
              <w:rPr>
                <w:color w:val="000000" w:themeColor="text1"/>
              </w:rPr>
              <w:t>освещение</w:t>
            </w:r>
          </w:p>
        </w:tc>
        <w:tc>
          <w:tcPr>
            <w:tcW w:w="1184" w:type="pct"/>
          </w:tcPr>
          <w:p w14:paraId="05827FFA"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184" w:type="pct"/>
          </w:tcPr>
          <w:p w14:paraId="7A744367" w14:textId="77777777" w:rsidR="00FD2316" w:rsidRPr="00FD2316" w:rsidRDefault="00FD2316" w:rsidP="00FD2316">
            <w:pPr>
              <w:ind w:firstLine="426"/>
              <w:jc w:val="center"/>
              <w:rPr>
                <w:rFonts w:asciiTheme="minorHAnsi" w:hAnsiTheme="minorHAnsi" w:cstheme="minorBidi"/>
              </w:rPr>
            </w:pPr>
          </w:p>
        </w:tc>
        <w:tc>
          <w:tcPr>
            <w:tcW w:w="1370" w:type="pct"/>
          </w:tcPr>
          <w:p w14:paraId="594ABF5A" w14:textId="77777777" w:rsidR="00FD2316" w:rsidRPr="00FD2316" w:rsidRDefault="00FD2316" w:rsidP="00FD2316">
            <w:pPr>
              <w:ind w:firstLine="426"/>
              <w:jc w:val="both"/>
              <w:rPr>
                <w:rFonts w:asciiTheme="minorHAnsi" w:hAnsiTheme="minorHAnsi" w:cstheme="minorBidi"/>
              </w:rPr>
            </w:pPr>
          </w:p>
        </w:tc>
      </w:tr>
      <w:tr w:rsidR="00FD2316" w:rsidRPr="00FD2316" w14:paraId="780C549A" w14:textId="77777777" w:rsidTr="00FD2316">
        <w:tc>
          <w:tcPr>
            <w:tcW w:w="1262" w:type="pct"/>
          </w:tcPr>
          <w:p w14:paraId="29268310" w14:textId="77777777" w:rsidR="00FD2316" w:rsidRPr="00FD2316" w:rsidRDefault="00FD2316" w:rsidP="00625560">
            <w:pPr>
              <w:numPr>
                <w:ilvl w:val="0"/>
                <w:numId w:val="60"/>
              </w:numPr>
              <w:ind w:left="426"/>
              <w:rPr>
                <w:color w:val="000000" w:themeColor="text1"/>
              </w:rPr>
            </w:pPr>
            <w:r w:rsidRPr="00FD2316">
              <w:rPr>
                <w:color w:val="000000" w:themeColor="text1"/>
              </w:rPr>
              <w:t>воздушно-тепловому режиму</w:t>
            </w:r>
          </w:p>
        </w:tc>
        <w:tc>
          <w:tcPr>
            <w:tcW w:w="1184" w:type="pct"/>
          </w:tcPr>
          <w:p w14:paraId="457EC4D2"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184" w:type="pct"/>
          </w:tcPr>
          <w:p w14:paraId="2B51751F" w14:textId="77777777" w:rsidR="00FD2316" w:rsidRPr="00FD2316" w:rsidRDefault="00FD2316" w:rsidP="00FD2316">
            <w:pPr>
              <w:ind w:firstLine="426"/>
              <w:jc w:val="center"/>
              <w:rPr>
                <w:rFonts w:asciiTheme="minorHAnsi" w:hAnsiTheme="minorHAnsi" w:cstheme="minorBidi"/>
              </w:rPr>
            </w:pPr>
          </w:p>
        </w:tc>
        <w:tc>
          <w:tcPr>
            <w:tcW w:w="1370" w:type="pct"/>
          </w:tcPr>
          <w:p w14:paraId="6F06EF04" w14:textId="77777777" w:rsidR="00FD2316" w:rsidRPr="00FD2316" w:rsidRDefault="00FD2316" w:rsidP="00FD2316">
            <w:pPr>
              <w:ind w:firstLine="426"/>
              <w:jc w:val="both"/>
              <w:rPr>
                <w:rFonts w:asciiTheme="minorHAnsi" w:hAnsiTheme="minorHAnsi" w:cstheme="minorBidi"/>
              </w:rPr>
            </w:pPr>
          </w:p>
        </w:tc>
      </w:tr>
      <w:tr w:rsidR="00FD2316" w:rsidRPr="00FD2316" w14:paraId="6B2C0682" w14:textId="77777777" w:rsidTr="00FD2316">
        <w:tc>
          <w:tcPr>
            <w:tcW w:w="1262" w:type="pct"/>
          </w:tcPr>
          <w:p w14:paraId="0C16845F" w14:textId="77777777" w:rsidR="00FD2316" w:rsidRPr="00FD2316" w:rsidRDefault="00FD2316" w:rsidP="00625560">
            <w:pPr>
              <w:numPr>
                <w:ilvl w:val="0"/>
                <w:numId w:val="60"/>
              </w:numPr>
              <w:ind w:left="426"/>
              <w:rPr>
                <w:color w:val="000000" w:themeColor="text1"/>
              </w:rPr>
            </w:pPr>
            <w:r w:rsidRPr="00FD2316">
              <w:rPr>
                <w:color w:val="000000" w:themeColor="text1"/>
              </w:rPr>
              <w:t>архитектурным особенностям здания организации</w:t>
            </w:r>
          </w:p>
        </w:tc>
        <w:tc>
          <w:tcPr>
            <w:tcW w:w="1184" w:type="pct"/>
          </w:tcPr>
          <w:p w14:paraId="56E0DDB1" w14:textId="77777777" w:rsidR="00FD2316" w:rsidRPr="00FD2316" w:rsidRDefault="00FD2316" w:rsidP="00FD2316">
            <w:pPr>
              <w:ind w:firstLine="426"/>
              <w:jc w:val="center"/>
              <w:rPr>
                <w:rFonts w:asciiTheme="minorHAnsi" w:hAnsiTheme="minorHAnsi" w:cstheme="minorBidi"/>
              </w:rPr>
            </w:pPr>
          </w:p>
        </w:tc>
        <w:tc>
          <w:tcPr>
            <w:tcW w:w="1184" w:type="pct"/>
          </w:tcPr>
          <w:p w14:paraId="0BA5BD73" w14:textId="77777777" w:rsidR="00FD2316" w:rsidRPr="00FD2316" w:rsidRDefault="00FD2316" w:rsidP="00FD2316">
            <w:pPr>
              <w:ind w:firstLine="426"/>
              <w:jc w:val="center"/>
              <w:rPr>
                <w:rFonts w:asciiTheme="minorHAnsi" w:hAnsiTheme="minorHAnsi" w:cstheme="minorBidi"/>
              </w:rPr>
            </w:pPr>
          </w:p>
        </w:tc>
        <w:tc>
          <w:tcPr>
            <w:tcW w:w="1370" w:type="pct"/>
          </w:tcPr>
          <w:p w14:paraId="706198B3" w14:textId="77777777" w:rsidR="00FD2316" w:rsidRPr="00FD2316" w:rsidRDefault="00FD2316" w:rsidP="00FD2316">
            <w:pPr>
              <w:ind w:firstLine="426"/>
              <w:jc w:val="both"/>
              <w:rPr>
                <w:rFonts w:asciiTheme="minorHAnsi" w:hAnsiTheme="minorHAnsi" w:cstheme="minorBidi"/>
              </w:rPr>
            </w:pPr>
          </w:p>
        </w:tc>
      </w:tr>
      <w:tr w:rsidR="00FD2316" w:rsidRPr="00FD2316" w14:paraId="3C9D87B9" w14:textId="77777777" w:rsidTr="00FD2316">
        <w:tc>
          <w:tcPr>
            <w:tcW w:w="1262" w:type="pct"/>
          </w:tcPr>
          <w:p w14:paraId="13029042" w14:textId="77777777" w:rsidR="00FD2316" w:rsidRPr="00FD2316" w:rsidRDefault="00FD2316" w:rsidP="00625560">
            <w:pPr>
              <w:numPr>
                <w:ilvl w:val="0"/>
                <w:numId w:val="60"/>
              </w:numPr>
              <w:ind w:left="426"/>
              <w:rPr>
                <w:color w:val="000000" w:themeColor="text1"/>
              </w:rPr>
            </w:pPr>
            <w:r w:rsidRPr="00FD2316">
              <w:rPr>
                <w:color w:val="000000" w:themeColor="text1"/>
              </w:rPr>
              <w:t>территории</w:t>
            </w:r>
          </w:p>
        </w:tc>
        <w:tc>
          <w:tcPr>
            <w:tcW w:w="1184" w:type="pct"/>
          </w:tcPr>
          <w:p w14:paraId="6464DE29"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184" w:type="pct"/>
          </w:tcPr>
          <w:p w14:paraId="0CABAEDA" w14:textId="77777777" w:rsidR="00FD2316" w:rsidRPr="00FD2316" w:rsidRDefault="00FD2316" w:rsidP="00FD2316">
            <w:pPr>
              <w:ind w:firstLine="426"/>
              <w:jc w:val="center"/>
              <w:rPr>
                <w:rFonts w:asciiTheme="minorHAnsi" w:hAnsiTheme="minorHAnsi" w:cstheme="minorBidi"/>
              </w:rPr>
            </w:pPr>
          </w:p>
        </w:tc>
        <w:tc>
          <w:tcPr>
            <w:tcW w:w="1370" w:type="pct"/>
          </w:tcPr>
          <w:p w14:paraId="315FA083" w14:textId="77777777" w:rsidR="00FD2316" w:rsidRPr="00FD2316" w:rsidRDefault="00FD2316" w:rsidP="00FD2316">
            <w:pPr>
              <w:ind w:firstLine="426"/>
              <w:jc w:val="both"/>
              <w:rPr>
                <w:rFonts w:asciiTheme="minorHAnsi" w:hAnsiTheme="minorHAnsi" w:cstheme="minorBidi"/>
              </w:rPr>
            </w:pPr>
          </w:p>
        </w:tc>
      </w:tr>
      <w:tr w:rsidR="00FD2316" w:rsidRPr="00FD2316" w14:paraId="6E915DBE" w14:textId="77777777" w:rsidTr="00FD2316">
        <w:tc>
          <w:tcPr>
            <w:tcW w:w="1262" w:type="pct"/>
          </w:tcPr>
          <w:p w14:paraId="026C9EA6" w14:textId="77777777" w:rsidR="00FD2316" w:rsidRPr="00FD2316" w:rsidRDefault="00FD2316" w:rsidP="00625560">
            <w:pPr>
              <w:numPr>
                <w:ilvl w:val="0"/>
                <w:numId w:val="60"/>
              </w:numPr>
              <w:ind w:left="426"/>
              <w:rPr>
                <w:color w:val="000000" w:themeColor="text1"/>
              </w:rPr>
            </w:pPr>
            <w:r w:rsidRPr="00FD2316">
              <w:rPr>
                <w:color w:val="000000" w:themeColor="text1"/>
              </w:rPr>
              <w:t>отдельным помещениям</w:t>
            </w:r>
          </w:p>
        </w:tc>
        <w:tc>
          <w:tcPr>
            <w:tcW w:w="1184" w:type="pct"/>
          </w:tcPr>
          <w:p w14:paraId="1C0F0300" w14:textId="77777777" w:rsidR="00FD2316" w:rsidRPr="00FD2316" w:rsidRDefault="00FD2316" w:rsidP="00FD2316">
            <w:pPr>
              <w:ind w:firstLine="426"/>
              <w:jc w:val="center"/>
              <w:rPr>
                <w:rFonts w:asciiTheme="minorHAnsi" w:hAnsiTheme="minorHAnsi" w:cstheme="minorBidi"/>
              </w:rPr>
            </w:pPr>
          </w:p>
        </w:tc>
        <w:tc>
          <w:tcPr>
            <w:tcW w:w="1184" w:type="pct"/>
          </w:tcPr>
          <w:p w14:paraId="06F2CF6D" w14:textId="77777777" w:rsidR="00FD2316" w:rsidRPr="00FD2316" w:rsidRDefault="00FD2316" w:rsidP="00FD2316">
            <w:pPr>
              <w:ind w:firstLine="426"/>
              <w:jc w:val="center"/>
              <w:rPr>
                <w:rFonts w:asciiTheme="minorHAnsi" w:hAnsiTheme="minorHAnsi" w:cstheme="minorBidi"/>
              </w:rPr>
            </w:pPr>
          </w:p>
        </w:tc>
        <w:tc>
          <w:tcPr>
            <w:tcW w:w="1370" w:type="pct"/>
          </w:tcPr>
          <w:p w14:paraId="2C0C4A76" w14:textId="77777777" w:rsidR="00FD2316" w:rsidRPr="00FD2316" w:rsidRDefault="00FD2316" w:rsidP="00FD2316">
            <w:pPr>
              <w:ind w:firstLine="426"/>
              <w:jc w:val="both"/>
              <w:rPr>
                <w:rFonts w:asciiTheme="minorHAnsi" w:hAnsiTheme="minorHAnsi" w:cstheme="minorBidi"/>
              </w:rPr>
            </w:pPr>
          </w:p>
        </w:tc>
      </w:tr>
      <w:tr w:rsidR="00FD2316" w:rsidRPr="00FD2316" w14:paraId="168FC3F6" w14:textId="77777777" w:rsidTr="00FD2316">
        <w:tc>
          <w:tcPr>
            <w:tcW w:w="1262" w:type="pct"/>
          </w:tcPr>
          <w:p w14:paraId="59C629CC" w14:textId="77777777" w:rsidR="00FD2316" w:rsidRPr="00FD2316" w:rsidRDefault="00FD2316" w:rsidP="00625560">
            <w:pPr>
              <w:numPr>
                <w:ilvl w:val="0"/>
                <w:numId w:val="60"/>
              </w:numPr>
              <w:ind w:left="426"/>
              <w:rPr>
                <w:color w:val="000000" w:themeColor="text1"/>
              </w:rPr>
            </w:pPr>
            <w:r w:rsidRPr="00FD2316">
              <w:rPr>
                <w:color w:val="000000" w:themeColor="text1"/>
              </w:rPr>
              <w:t>средствам  обучения</w:t>
            </w:r>
          </w:p>
        </w:tc>
        <w:tc>
          <w:tcPr>
            <w:tcW w:w="1184" w:type="pct"/>
          </w:tcPr>
          <w:p w14:paraId="223E66FB"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184" w:type="pct"/>
          </w:tcPr>
          <w:p w14:paraId="4F0165ED" w14:textId="77777777" w:rsidR="00FD2316" w:rsidRPr="00FD2316" w:rsidRDefault="00FD2316" w:rsidP="00FD2316">
            <w:pPr>
              <w:ind w:firstLine="426"/>
              <w:jc w:val="center"/>
              <w:rPr>
                <w:rFonts w:asciiTheme="minorHAnsi" w:hAnsiTheme="minorHAnsi" w:cstheme="minorBidi"/>
              </w:rPr>
            </w:pPr>
          </w:p>
        </w:tc>
        <w:tc>
          <w:tcPr>
            <w:tcW w:w="1370" w:type="pct"/>
          </w:tcPr>
          <w:p w14:paraId="03B01E87" w14:textId="77777777" w:rsidR="00FD2316" w:rsidRPr="00FD2316" w:rsidRDefault="00FD2316" w:rsidP="00FD2316">
            <w:pPr>
              <w:ind w:firstLine="426"/>
              <w:jc w:val="both"/>
              <w:rPr>
                <w:rFonts w:asciiTheme="minorHAnsi" w:hAnsiTheme="minorHAnsi" w:cstheme="minorBidi"/>
              </w:rPr>
            </w:pPr>
          </w:p>
        </w:tc>
      </w:tr>
      <w:tr w:rsidR="00FD2316" w:rsidRPr="00FD2316" w14:paraId="17B39DD0" w14:textId="77777777" w:rsidTr="00FD2316">
        <w:tc>
          <w:tcPr>
            <w:tcW w:w="1262" w:type="pct"/>
          </w:tcPr>
          <w:p w14:paraId="245D8092" w14:textId="77777777" w:rsidR="00FD2316" w:rsidRPr="00FD2316" w:rsidRDefault="00FD2316" w:rsidP="00625560">
            <w:pPr>
              <w:numPr>
                <w:ilvl w:val="0"/>
                <w:numId w:val="64"/>
              </w:numPr>
              <w:ind w:left="426"/>
              <w:rPr>
                <w:color w:val="000000" w:themeColor="text1"/>
              </w:rPr>
            </w:pPr>
            <w:r w:rsidRPr="00FD2316">
              <w:rPr>
                <w:color w:val="000000" w:themeColor="text1"/>
              </w:rPr>
              <w:t>учебному оборудованию</w:t>
            </w:r>
          </w:p>
        </w:tc>
        <w:tc>
          <w:tcPr>
            <w:tcW w:w="1184" w:type="pct"/>
          </w:tcPr>
          <w:p w14:paraId="321A3077"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184" w:type="pct"/>
          </w:tcPr>
          <w:p w14:paraId="31C20D63" w14:textId="77777777" w:rsidR="00FD2316" w:rsidRPr="00FD2316" w:rsidRDefault="00FD2316" w:rsidP="00FD2316">
            <w:pPr>
              <w:ind w:firstLine="426"/>
              <w:jc w:val="center"/>
              <w:rPr>
                <w:rFonts w:asciiTheme="minorHAnsi" w:hAnsiTheme="minorHAnsi" w:cstheme="minorBidi"/>
              </w:rPr>
            </w:pPr>
          </w:p>
        </w:tc>
        <w:tc>
          <w:tcPr>
            <w:tcW w:w="1370" w:type="pct"/>
          </w:tcPr>
          <w:p w14:paraId="7C8865BA" w14:textId="77777777" w:rsidR="00FD2316" w:rsidRPr="00FD2316" w:rsidRDefault="00FD2316" w:rsidP="00FD2316">
            <w:pPr>
              <w:ind w:firstLine="426"/>
              <w:jc w:val="both"/>
            </w:pPr>
            <w:r w:rsidRPr="00FD2316">
              <w:t>Приложение №</w:t>
            </w:r>
          </w:p>
        </w:tc>
      </w:tr>
      <w:tr w:rsidR="00FD2316" w:rsidRPr="00FD2316" w14:paraId="594C3F2E" w14:textId="77777777" w:rsidTr="00FD2316">
        <w:tc>
          <w:tcPr>
            <w:tcW w:w="5000" w:type="pct"/>
            <w:gridSpan w:val="4"/>
          </w:tcPr>
          <w:p w14:paraId="60B9F72C" w14:textId="77777777" w:rsidR="00FD2316" w:rsidRPr="00FD2316" w:rsidRDefault="00FD2316" w:rsidP="00FD2316">
            <w:pPr>
              <w:ind w:left="720"/>
            </w:pPr>
            <w:r w:rsidRPr="00FD2316">
              <w:t>Требований к санитарно-бытовым условиям оборудования:</w:t>
            </w:r>
          </w:p>
        </w:tc>
      </w:tr>
      <w:tr w:rsidR="00FD2316" w:rsidRPr="00FD2316" w14:paraId="4E14706C" w14:textId="77777777" w:rsidTr="00FD2316">
        <w:tc>
          <w:tcPr>
            <w:tcW w:w="1262" w:type="pct"/>
          </w:tcPr>
          <w:p w14:paraId="5D20ACA3" w14:textId="77777777" w:rsidR="00FD2316" w:rsidRPr="00FD2316" w:rsidRDefault="00FD2316" w:rsidP="00FD2316">
            <w:r w:rsidRPr="00FD2316">
              <w:t>Гардеробов</w:t>
            </w:r>
          </w:p>
        </w:tc>
        <w:tc>
          <w:tcPr>
            <w:tcW w:w="1184" w:type="pct"/>
          </w:tcPr>
          <w:p w14:paraId="498BDCC1" w14:textId="77777777" w:rsidR="00FD2316" w:rsidRPr="00FD2316" w:rsidRDefault="00FD2316" w:rsidP="00FD2316"/>
        </w:tc>
        <w:tc>
          <w:tcPr>
            <w:tcW w:w="1184" w:type="pct"/>
          </w:tcPr>
          <w:p w14:paraId="15A0B567"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370" w:type="pct"/>
          </w:tcPr>
          <w:p w14:paraId="515BE95D" w14:textId="77777777" w:rsidR="00FD2316" w:rsidRPr="00FD2316" w:rsidRDefault="00FD2316" w:rsidP="00FD2316">
            <w:pPr>
              <w:ind w:firstLine="426"/>
              <w:jc w:val="both"/>
              <w:rPr>
                <w:rFonts w:asciiTheme="minorHAnsi" w:hAnsiTheme="minorHAnsi" w:cstheme="minorBidi"/>
              </w:rPr>
            </w:pPr>
          </w:p>
        </w:tc>
      </w:tr>
      <w:tr w:rsidR="00FD2316" w:rsidRPr="00FD2316" w14:paraId="4391F119" w14:textId="77777777" w:rsidTr="00FD2316">
        <w:tc>
          <w:tcPr>
            <w:tcW w:w="1262" w:type="pct"/>
          </w:tcPr>
          <w:p w14:paraId="0129BEB2" w14:textId="77777777" w:rsidR="00FD2316" w:rsidRPr="00FD2316" w:rsidRDefault="00FD2316" w:rsidP="00FD2316">
            <w:r w:rsidRPr="00FD2316">
              <w:t>Санузлов</w:t>
            </w:r>
          </w:p>
        </w:tc>
        <w:tc>
          <w:tcPr>
            <w:tcW w:w="1184" w:type="pct"/>
          </w:tcPr>
          <w:p w14:paraId="398575E0" w14:textId="77777777" w:rsidR="00FD2316" w:rsidRPr="00FD2316" w:rsidRDefault="00FD2316" w:rsidP="00FD2316"/>
        </w:tc>
        <w:tc>
          <w:tcPr>
            <w:tcW w:w="1184" w:type="pct"/>
          </w:tcPr>
          <w:p w14:paraId="5007E998"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370" w:type="pct"/>
          </w:tcPr>
          <w:p w14:paraId="5A993BA4" w14:textId="77777777" w:rsidR="00FD2316" w:rsidRPr="00FD2316" w:rsidRDefault="00FD2316" w:rsidP="00FD2316">
            <w:pPr>
              <w:ind w:firstLine="426"/>
              <w:jc w:val="both"/>
              <w:rPr>
                <w:rFonts w:asciiTheme="minorHAnsi" w:hAnsiTheme="minorHAnsi" w:cstheme="minorBidi"/>
              </w:rPr>
            </w:pPr>
          </w:p>
        </w:tc>
      </w:tr>
      <w:tr w:rsidR="00FD2316" w:rsidRPr="00FD2316" w14:paraId="133DD13F" w14:textId="77777777" w:rsidTr="00FD2316">
        <w:tc>
          <w:tcPr>
            <w:tcW w:w="1262" w:type="pct"/>
          </w:tcPr>
          <w:p w14:paraId="50DB22D9" w14:textId="77777777" w:rsidR="00FD2316" w:rsidRPr="00FD2316" w:rsidRDefault="00FD2316" w:rsidP="00FD2316">
            <w:r w:rsidRPr="00FD2316">
              <w:t>Мест личной гигиены</w:t>
            </w:r>
          </w:p>
        </w:tc>
        <w:tc>
          <w:tcPr>
            <w:tcW w:w="1184" w:type="pct"/>
          </w:tcPr>
          <w:p w14:paraId="01D4C5B6" w14:textId="77777777" w:rsidR="00FD2316" w:rsidRPr="00FD2316" w:rsidRDefault="00FD2316" w:rsidP="00FD2316"/>
        </w:tc>
        <w:tc>
          <w:tcPr>
            <w:tcW w:w="1184" w:type="pct"/>
          </w:tcPr>
          <w:p w14:paraId="5AB199A7" w14:textId="77777777" w:rsidR="00FD2316" w:rsidRPr="00FD2316" w:rsidRDefault="00FD2316" w:rsidP="00FD2316">
            <w:pPr>
              <w:ind w:firstLine="426"/>
              <w:jc w:val="center"/>
              <w:rPr>
                <w:rFonts w:asciiTheme="minorHAnsi" w:hAnsiTheme="minorHAnsi" w:cstheme="minorBidi"/>
              </w:rPr>
            </w:pPr>
          </w:p>
        </w:tc>
        <w:tc>
          <w:tcPr>
            <w:tcW w:w="1370" w:type="pct"/>
          </w:tcPr>
          <w:p w14:paraId="6A6080E5" w14:textId="77777777" w:rsidR="00FD2316" w:rsidRPr="00FD2316" w:rsidRDefault="00FD2316" w:rsidP="00FD2316">
            <w:pPr>
              <w:ind w:firstLine="426"/>
              <w:jc w:val="both"/>
              <w:rPr>
                <w:rFonts w:asciiTheme="minorHAnsi" w:hAnsiTheme="minorHAnsi" w:cstheme="minorBidi"/>
              </w:rPr>
            </w:pPr>
          </w:p>
        </w:tc>
      </w:tr>
      <w:tr w:rsidR="00FD2316" w:rsidRPr="00FD2316" w14:paraId="7A3C356F" w14:textId="77777777" w:rsidTr="00FD2316">
        <w:tc>
          <w:tcPr>
            <w:tcW w:w="1262" w:type="pct"/>
          </w:tcPr>
          <w:p w14:paraId="4591219F" w14:textId="77777777" w:rsidR="00FD2316" w:rsidRPr="00FD2316" w:rsidRDefault="00FD2316" w:rsidP="00FD2316">
            <w:r w:rsidRPr="00FD2316">
              <w:t xml:space="preserve">в учебных кабинетах и лабораториях рабочих мест </w:t>
            </w:r>
            <w:r w:rsidRPr="00FD2316">
              <w:lastRenderedPageBreak/>
              <w:t>учителя и каждого обучающегося</w:t>
            </w:r>
          </w:p>
        </w:tc>
        <w:tc>
          <w:tcPr>
            <w:tcW w:w="1184" w:type="pct"/>
          </w:tcPr>
          <w:p w14:paraId="6BC3B264" w14:textId="77777777" w:rsidR="00FD2316" w:rsidRPr="00FD2316" w:rsidRDefault="00FD2316" w:rsidP="00FD2316">
            <w:r w:rsidRPr="00FD2316">
              <w:lastRenderedPageBreak/>
              <w:t>+</w:t>
            </w:r>
          </w:p>
        </w:tc>
        <w:tc>
          <w:tcPr>
            <w:tcW w:w="1184" w:type="pct"/>
          </w:tcPr>
          <w:p w14:paraId="4D9F9A2B" w14:textId="77777777" w:rsidR="00FD2316" w:rsidRPr="00FD2316" w:rsidRDefault="00FD2316" w:rsidP="00FD2316">
            <w:pPr>
              <w:ind w:firstLine="426"/>
              <w:jc w:val="center"/>
              <w:rPr>
                <w:rFonts w:asciiTheme="minorHAnsi" w:hAnsiTheme="minorHAnsi" w:cstheme="minorBidi"/>
              </w:rPr>
            </w:pPr>
          </w:p>
        </w:tc>
        <w:tc>
          <w:tcPr>
            <w:tcW w:w="1370" w:type="pct"/>
          </w:tcPr>
          <w:p w14:paraId="7EEA3690" w14:textId="77777777" w:rsidR="00FD2316" w:rsidRPr="00FD2316" w:rsidRDefault="00FD2316" w:rsidP="00FD2316">
            <w:pPr>
              <w:ind w:firstLine="426"/>
              <w:jc w:val="both"/>
              <w:rPr>
                <w:rFonts w:asciiTheme="minorHAnsi" w:hAnsiTheme="minorHAnsi" w:cstheme="minorBidi"/>
              </w:rPr>
            </w:pPr>
          </w:p>
        </w:tc>
      </w:tr>
      <w:tr w:rsidR="00FD2316" w:rsidRPr="00FD2316" w14:paraId="1C50438B" w14:textId="77777777" w:rsidTr="00FD2316">
        <w:tc>
          <w:tcPr>
            <w:tcW w:w="1262" w:type="pct"/>
          </w:tcPr>
          <w:p w14:paraId="72DADEBA" w14:textId="77777777" w:rsidR="00FD2316" w:rsidRPr="00FD2316" w:rsidRDefault="00FD2316" w:rsidP="00FD2316">
            <w:r w:rsidRPr="00FD2316">
              <w:t>учительской с рабочей зоной и местами для отдыха</w:t>
            </w:r>
          </w:p>
        </w:tc>
        <w:tc>
          <w:tcPr>
            <w:tcW w:w="1184" w:type="pct"/>
          </w:tcPr>
          <w:p w14:paraId="519F8C11" w14:textId="77777777" w:rsidR="00FD2316" w:rsidRPr="00FD2316" w:rsidRDefault="00FD2316" w:rsidP="00FD2316"/>
        </w:tc>
        <w:tc>
          <w:tcPr>
            <w:tcW w:w="1184" w:type="pct"/>
          </w:tcPr>
          <w:p w14:paraId="70CD43CF"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370" w:type="pct"/>
          </w:tcPr>
          <w:p w14:paraId="0DAF6206" w14:textId="77777777" w:rsidR="00FD2316" w:rsidRPr="00FD2316" w:rsidRDefault="00FD2316" w:rsidP="00FD2316">
            <w:pPr>
              <w:ind w:firstLine="426"/>
              <w:jc w:val="both"/>
              <w:rPr>
                <w:rFonts w:asciiTheme="minorHAnsi" w:hAnsiTheme="minorHAnsi" w:cstheme="minorBidi"/>
              </w:rPr>
            </w:pPr>
          </w:p>
        </w:tc>
      </w:tr>
      <w:tr w:rsidR="00FD2316" w:rsidRPr="00FD2316" w14:paraId="326A8FB4" w14:textId="77777777" w:rsidTr="00FD2316">
        <w:tc>
          <w:tcPr>
            <w:tcW w:w="1262" w:type="pct"/>
          </w:tcPr>
          <w:p w14:paraId="4E3BEA49" w14:textId="77777777" w:rsidR="00FD2316" w:rsidRPr="00FD2316" w:rsidRDefault="00FD2316" w:rsidP="00FD2316">
            <w:r w:rsidRPr="00FD2316">
              <w:t>комнаты психологической разгрузки</w:t>
            </w:r>
          </w:p>
        </w:tc>
        <w:tc>
          <w:tcPr>
            <w:tcW w:w="1184" w:type="pct"/>
          </w:tcPr>
          <w:p w14:paraId="6B97D499" w14:textId="77777777" w:rsidR="00FD2316" w:rsidRPr="00FD2316" w:rsidRDefault="00FD2316" w:rsidP="00FD2316"/>
        </w:tc>
        <w:tc>
          <w:tcPr>
            <w:tcW w:w="1184" w:type="pct"/>
          </w:tcPr>
          <w:p w14:paraId="3AC3E8DE"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370" w:type="pct"/>
          </w:tcPr>
          <w:p w14:paraId="08C96D16" w14:textId="77777777" w:rsidR="00FD2316" w:rsidRPr="00FD2316" w:rsidRDefault="00FD2316" w:rsidP="00FD2316">
            <w:pPr>
              <w:ind w:firstLine="426"/>
              <w:jc w:val="both"/>
              <w:rPr>
                <w:rFonts w:asciiTheme="minorHAnsi" w:hAnsiTheme="minorHAnsi" w:cstheme="minorBidi"/>
              </w:rPr>
            </w:pPr>
          </w:p>
        </w:tc>
      </w:tr>
      <w:tr w:rsidR="00FD2316" w:rsidRPr="00FD2316" w14:paraId="54D6A80B" w14:textId="77777777" w:rsidTr="00FD2316">
        <w:tc>
          <w:tcPr>
            <w:tcW w:w="1262" w:type="pct"/>
          </w:tcPr>
          <w:p w14:paraId="3D17B466" w14:textId="77777777" w:rsidR="00FD2316" w:rsidRPr="00FD2316" w:rsidRDefault="00FD2316" w:rsidP="00FD2316">
            <w:r w:rsidRPr="00FD2316">
              <w:t>административных кабинетов (помещений);</w:t>
            </w:r>
          </w:p>
        </w:tc>
        <w:tc>
          <w:tcPr>
            <w:tcW w:w="1184" w:type="pct"/>
          </w:tcPr>
          <w:p w14:paraId="517075E2" w14:textId="77777777" w:rsidR="00FD2316" w:rsidRPr="00FD2316" w:rsidRDefault="00FD2316" w:rsidP="00FD2316">
            <w:r w:rsidRPr="00FD2316">
              <w:t>+</w:t>
            </w:r>
          </w:p>
        </w:tc>
        <w:tc>
          <w:tcPr>
            <w:tcW w:w="1184" w:type="pct"/>
          </w:tcPr>
          <w:p w14:paraId="62674E38" w14:textId="77777777" w:rsidR="00FD2316" w:rsidRPr="00FD2316" w:rsidRDefault="00FD2316" w:rsidP="00FD2316">
            <w:pPr>
              <w:ind w:firstLine="426"/>
              <w:jc w:val="center"/>
              <w:rPr>
                <w:rFonts w:asciiTheme="minorHAnsi" w:hAnsiTheme="minorHAnsi" w:cstheme="minorBidi"/>
              </w:rPr>
            </w:pPr>
          </w:p>
        </w:tc>
        <w:tc>
          <w:tcPr>
            <w:tcW w:w="1370" w:type="pct"/>
          </w:tcPr>
          <w:p w14:paraId="3030A27F" w14:textId="77777777" w:rsidR="00FD2316" w:rsidRPr="00FD2316" w:rsidRDefault="00FD2316" w:rsidP="00FD2316">
            <w:pPr>
              <w:ind w:firstLine="426"/>
              <w:jc w:val="both"/>
              <w:rPr>
                <w:rFonts w:asciiTheme="minorHAnsi" w:hAnsiTheme="minorHAnsi" w:cstheme="minorBidi"/>
              </w:rPr>
            </w:pPr>
          </w:p>
        </w:tc>
      </w:tr>
      <w:tr w:rsidR="00FD2316" w:rsidRPr="00FD2316" w14:paraId="1DDE0E6A" w14:textId="77777777" w:rsidTr="00FD2316">
        <w:tc>
          <w:tcPr>
            <w:tcW w:w="1262" w:type="pct"/>
          </w:tcPr>
          <w:p w14:paraId="49F999E4" w14:textId="77777777" w:rsidR="00FD2316" w:rsidRPr="00FD2316" w:rsidRDefault="00FD2316" w:rsidP="00FD2316">
            <w:r w:rsidRPr="00FD2316">
              <w:t>помещений для питания обучающихся, хранения и приготовления пищи</w:t>
            </w:r>
          </w:p>
        </w:tc>
        <w:tc>
          <w:tcPr>
            <w:tcW w:w="1184" w:type="pct"/>
          </w:tcPr>
          <w:p w14:paraId="0791AF40" w14:textId="77777777" w:rsidR="00FD2316" w:rsidRPr="00FD2316" w:rsidRDefault="00FD2316" w:rsidP="00FD2316">
            <w:r w:rsidRPr="00FD2316">
              <w:t>+</w:t>
            </w:r>
          </w:p>
        </w:tc>
        <w:tc>
          <w:tcPr>
            <w:tcW w:w="1184" w:type="pct"/>
          </w:tcPr>
          <w:p w14:paraId="7AFCE18B" w14:textId="77777777" w:rsidR="00FD2316" w:rsidRPr="00FD2316" w:rsidRDefault="00FD2316" w:rsidP="00FD2316">
            <w:pPr>
              <w:ind w:firstLine="426"/>
              <w:jc w:val="center"/>
              <w:rPr>
                <w:rFonts w:asciiTheme="minorHAnsi" w:hAnsiTheme="minorHAnsi" w:cstheme="minorBidi"/>
              </w:rPr>
            </w:pPr>
          </w:p>
        </w:tc>
        <w:tc>
          <w:tcPr>
            <w:tcW w:w="1370" w:type="pct"/>
          </w:tcPr>
          <w:p w14:paraId="526593A5" w14:textId="77777777" w:rsidR="00FD2316" w:rsidRPr="00FD2316" w:rsidRDefault="00FD2316" w:rsidP="00FD2316">
            <w:pPr>
              <w:ind w:firstLine="426"/>
              <w:jc w:val="both"/>
              <w:rPr>
                <w:rFonts w:asciiTheme="minorHAnsi" w:hAnsiTheme="minorHAnsi" w:cstheme="minorBidi"/>
              </w:rPr>
            </w:pPr>
          </w:p>
        </w:tc>
      </w:tr>
      <w:tr w:rsidR="00FD2316" w:rsidRPr="00FD2316" w14:paraId="4AE6E38A" w14:textId="77777777" w:rsidTr="00FD2316">
        <w:tc>
          <w:tcPr>
            <w:tcW w:w="1262" w:type="pct"/>
          </w:tcPr>
          <w:p w14:paraId="6ADBBA71" w14:textId="77777777" w:rsidR="00FD2316" w:rsidRPr="00FD2316" w:rsidRDefault="00FD2316" w:rsidP="00FD2316">
            <w:r w:rsidRPr="00FD2316">
              <w:t>транспортное обеспечение обслуживания обучающихся</w:t>
            </w:r>
          </w:p>
        </w:tc>
        <w:tc>
          <w:tcPr>
            <w:tcW w:w="1184" w:type="pct"/>
          </w:tcPr>
          <w:p w14:paraId="0A8C7B43" w14:textId="77777777" w:rsidR="00FD2316" w:rsidRPr="00FD2316" w:rsidRDefault="00FD2316" w:rsidP="00FD2316"/>
        </w:tc>
        <w:tc>
          <w:tcPr>
            <w:tcW w:w="1184" w:type="pct"/>
          </w:tcPr>
          <w:p w14:paraId="4A6176B5"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370" w:type="pct"/>
          </w:tcPr>
          <w:p w14:paraId="1813CE88" w14:textId="77777777" w:rsidR="00FD2316" w:rsidRPr="00FD2316" w:rsidRDefault="00FD2316" w:rsidP="00FD2316">
            <w:pPr>
              <w:ind w:firstLine="426"/>
              <w:jc w:val="both"/>
              <w:rPr>
                <w:rFonts w:asciiTheme="minorHAnsi" w:hAnsiTheme="minorHAnsi" w:cstheme="minorBidi"/>
              </w:rPr>
            </w:pPr>
          </w:p>
        </w:tc>
      </w:tr>
      <w:tr w:rsidR="00FD2316" w:rsidRPr="00FD2316" w14:paraId="1235490A" w14:textId="77777777" w:rsidTr="00FD2316">
        <w:tc>
          <w:tcPr>
            <w:tcW w:w="5000" w:type="pct"/>
            <w:gridSpan w:val="4"/>
          </w:tcPr>
          <w:p w14:paraId="16B3FE73" w14:textId="77777777" w:rsidR="00FD2316" w:rsidRPr="00FD2316" w:rsidRDefault="00FD2316" w:rsidP="00FD2316">
            <w:r w:rsidRPr="00FD2316">
              <w:t>соблюдение</w:t>
            </w:r>
          </w:p>
        </w:tc>
      </w:tr>
      <w:tr w:rsidR="00FD2316" w:rsidRPr="00FD2316" w14:paraId="285CFD7C" w14:textId="77777777" w:rsidTr="00FD2316">
        <w:tc>
          <w:tcPr>
            <w:tcW w:w="1262" w:type="pct"/>
          </w:tcPr>
          <w:p w14:paraId="213FAE25" w14:textId="77777777" w:rsidR="00FD2316" w:rsidRPr="00FD2316" w:rsidRDefault="00FD2316" w:rsidP="00FD2316">
            <w:r w:rsidRPr="00FD2316">
              <w:t>строительных норм и правил</w:t>
            </w:r>
          </w:p>
        </w:tc>
        <w:tc>
          <w:tcPr>
            <w:tcW w:w="1184" w:type="pct"/>
          </w:tcPr>
          <w:p w14:paraId="23088D0C" w14:textId="77777777" w:rsidR="00FD2316" w:rsidRPr="00FD2316" w:rsidRDefault="00FD2316" w:rsidP="00FD2316">
            <w:r w:rsidRPr="00FD2316">
              <w:t>+</w:t>
            </w:r>
          </w:p>
        </w:tc>
        <w:tc>
          <w:tcPr>
            <w:tcW w:w="1184" w:type="pct"/>
          </w:tcPr>
          <w:p w14:paraId="1A17C367" w14:textId="77777777" w:rsidR="00FD2316" w:rsidRPr="00FD2316" w:rsidRDefault="00FD2316" w:rsidP="00FD2316">
            <w:pPr>
              <w:ind w:firstLine="426"/>
              <w:jc w:val="center"/>
              <w:rPr>
                <w:rFonts w:asciiTheme="minorHAnsi" w:hAnsiTheme="minorHAnsi" w:cstheme="minorBidi"/>
              </w:rPr>
            </w:pPr>
          </w:p>
        </w:tc>
        <w:tc>
          <w:tcPr>
            <w:tcW w:w="1370" w:type="pct"/>
          </w:tcPr>
          <w:p w14:paraId="1CB0092E" w14:textId="77777777" w:rsidR="00FD2316" w:rsidRPr="00FD2316" w:rsidRDefault="00FD2316" w:rsidP="00FD2316">
            <w:pPr>
              <w:ind w:firstLine="426"/>
              <w:jc w:val="both"/>
              <w:rPr>
                <w:rFonts w:asciiTheme="minorHAnsi" w:hAnsiTheme="minorHAnsi" w:cstheme="minorBidi"/>
              </w:rPr>
            </w:pPr>
          </w:p>
        </w:tc>
      </w:tr>
      <w:tr w:rsidR="00FD2316" w:rsidRPr="00FD2316" w14:paraId="588E9F1E" w14:textId="77777777" w:rsidTr="00FD2316">
        <w:trPr>
          <w:trHeight w:val="908"/>
        </w:trPr>
        <w:tc>
          <w:tcPr>
            <w:tcW w:w="1262" w:type="pct"/>
          </w:tcPr>
          <w:p w14:paraId="1275345F" w14:textId="77777777" w:rsidR="00FD2316" w:rsidRPr="00FD2316" w:rsidRDefault="00FD2316" w:rsidP="00FD2316">
            <w:r w:rsidRPr="00FD2316">
              <w:t>требований пожарной безопасности и электробезопасности</w:t>
            </w:r>
          </w:p>
        </w:tc>
        <w:tc>
          <w:tcPr>
            <w:tcW w:w="1184" w:type="pct"/>
          </w:tcPr>
          <w:p w14:paraId="3566EE70" w14:textId="77777777" w:rsidR="00FD2316" w:rsidRPr="00FD2316" w:rsidRDefault="00FD2316" w:rsidP="00FD2316">
            <w:r w:rsidRPr="00FD2316">
              <w:t>+</w:t>
            </w:r>
          </w:p>
        </w:tc>
        <w:tc>
          <w:tcPr>
            <w:tcW w:w="1184" w:type="pct"/>
          </w:tcPr>
          <w:p w14:paraId="48D614EE" w14:textId="77777777" w:rsidR="00FD2316" w:rsidRPr="00FD2316" w:rsidRDefault="00FD2316" w:rsidP="00FD2316">
            <w:pPr>
              <w:ind w:firstLine="426"/>
              <w:jc w:val="center"/>
              <w:rPr>
                <w:rFonts w:asciiTheme="minorHAnsi" w:hAnsiTheme="minorHAnsi" w:cstheme="minorBidi"/>
              </w:rPr>
            </w:pPr>
          </w:p>
        </w:tc>
        <w:tc>
          <w:tcPr>
            <w:tcW w:w="1370" w:type="pct"/>
          </w:tcPr>
          <w:p w14:paraId="57EDCAEC" w14:textId="77777777" w:rsidR="00FD2316" w:rsidRPr="00FD2316" w:rsidRDefault="00FD2316" w:rsidP="00FD2316">
            <w:pPr>
              <w:ind w:firstLine="426"/>
              <w:jc w:val="both"/>
              <w:rPr>
                <w:rFonts w:asciiTheme="minorHAnsi" w:hAnsiTheme="minorHAnsi" w:cstheme="minorBidi"/>
              </w:rPr>
            </w:pPr>
          </w:p>
        </w:tc>
      </w:tr>
      <w:tr w:rsidR="00FD2316" w:rsidRPr="00FD2316" w14:paraId="22EAB6EF" w14:textId="77777777" w:rsidTr="00FD2316">
        <w:tc>
          <w:tcPr>
            <w:tcW w:w="1262" w:type="pct"/>
          </w:tcPr>
          <w:p w14:paraId="727B2480" w14:textId="77777777" w:rsidR="00FD2316" w:rsidRPr="00FD2316" w:rsidRDefault="00FD2316" w:rsidP="00FD2316">
            <w:r w:rsidRPr="00FD2316">
              <w:t>требований охраны здоровья обучающихся и охраны труда работников организаций, осуществляющих образовательную деятельность</w:t>
            </w:r>
          </w:p>
        </w:tc>
        <w:tc>
          <w:tcPr>
            <w:tcW w:w="1184" w:type="pct"/>
          </w:tcPr>
          <w:p w14:paraId="79344433" w14:textId="77777777" w:rsidR="00FD2316" w:rsidRPr="00FD2316" w:rsidRDefault="00FD2316" w:rsidP="00FD2316">
            <w:r w:rsidRPr="00FD2316">
              <w:t>+</w:t>
            </w:r>
          </w:p>
        </w:tc>
        <w:tc>
          <w:tcPr>
            <w:tcW w:w="1184" w:type="pct"/>
          </w:tcPr>
          <w:p w14:paraId="6529428D" w14:textId="77777777" w:rsidR="00FD2316" w:rsidRPr="00FD2316" w:rsidRDefault="00FD2316" w:rsidP="00FD2316">
            <w:pPr>
              <w:ind w:firstLine="426"/>
              <w:jc w:val="center"/>
              <w:rPr>
                <w:rFonts w:asciiTheme="minorHAnsi" w:hAnsiTheme="minorHAnsi" w:cstheme="minorBidi"/>
              </w:rPr>
            </w:pPr>
          </w:p>
        </w:tc>
        <w:tc>
          <w:tcPr>
            <w:tcW w:w="1370" w:type="pct"/>
          </w:tcPr>
          <w:p w14:paraId="7AEAF5F5" w14:textId="77777777" w:rsidR="00FD2316" w:rsidRPr="00FD2316" w:rsidRDefault="00FD2316" w:rsidP="00FD2316">
            <w:pPr>
              <w:ind w:firstLine="426"/>
              <w:jc w:val="both"/>
              <w:rPr>
                <w:rFonts w:asciiTheme="minorHAnsi" w:hAnsiTheme="minorHAnsi" w:cstheme="minorBidi"/>
              </w:rPr>
            </w:pPr>
          </w:p>
        </w:tc>
      </w:tr>
      <w:tr w:rsidR="00FD2316" w:rsidRPr="00FD2316" w14:paraId="776CA765" w14:textId="77777777" w:rsidTr="00FD2316">
        <w:trPr>
          <w:trHeight w:val="1096"/>
        </w:trPr>
        <w:tc>
          <w:tcPr>
            <w:tcW w:w="1262" w:type="pct"/>
          </w:tcPr>
          <w:p w14:paraId="2178BD47" w14:textId="77777777" w:rsidR="00FD2316" w:rsidRPr="00FD2316" w:rsidRDefault="00FD2316" w:rsidP="00FD2316">
            <w:r w:rsidRPr="00FD2316">
              <w:t>требований к транспортному обслуживанию обучающихся</w:t>
            </w:r>
          </w:p>
        </w:tc>
        <w:tc>
          <w:tcPr>
            <w:tcW w:w="1184" w:type="pct"/>
          </w:tcPr>
          <w:p w14:paraId="30020717" w14:textId="77777777" w:rsidR="00FD2316" w:rsidRPr="00FD2316" w:rsidRDefault="00FD2316" w:rsidP="00FD2316"/>
        </w:tc>
        <w:tc>
          <w:tcPr>
            <w:tcW w:w="1184" w:type="pct"/>
          </w:tcPr>
          <w:p w14:paraId="58D6BCF8"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370" w:type="pct"/>
          </w:tcPr>
          <w:p w14:paraId="411C581A" w14:textId="77777777" w:rsidR="00FD2316" w:rsidRPr="00FD2316" w:rsidRDefault="00FD2316" w:rsidP="00FD2316">
            <w:pPr>
              <w:ind w:firstLine="426"/>
              <w:jc w:val="both"/>
              <w:rPr>
                <w:rFonts w:asciiTheme="minorHAnsi" w:hAnsiTheme="minorHAnsi" w:cstheme="minorBidi"/>
              </w:rPr>
            </w:pPr>
          </w:p>
        </w:tc>
      </w:tr>
      <w:tr w:rsidR="00FD2316" w:rsidRPr="00FD2316" w14:paraId="722277D3" w14:textId="77777777" w:rsidTr="00FD2316">
        <w:tc>
          <w:tcPr>
            <w:tcW w:w="1262" w:type="pct"/>
          </w:tcPr>
          <w:p w14:paraId="1E5ED89C" w14:textId="77777777" w:rsidR="00FD2316" w:rsidRPr="00FD2316" w:rsidRDefault="00FD2316" w:rsidP="00FD2316">
            <w:r w:rsidRPr="00FD2316">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tc>
        <w:tc>
          <w:tcPr>
            <w:tcW w:w="1184" w:type="pct"/>
          </w:tcPr>
          <w:p w14:paraId="37A8A985" w14:textId="77777777" w:rsidR="00FD2316" w:rsidRPr="00FD2316" w:rsidRDefault="00FD2316" w:rsidP="00FD2316">
            <w:r w:rsidRPr="00FD2316">
              <w:t>+</w:t>
            </w:r>
          </w:p>
        </w:tc>
        <w:tc>
          <w:tcPr>
            <w:tcW w:w="1184" w:type="pct"/>
          </w:tcPr>
          <w:p w14:paraId="5C7C2CC8" w14:textId="77777777" w:rsidR="00FD2316" w:rsidRPr="00FD2316" w:rsidRDefault="00FD2316" w:rsidP="00FD2316">
            <w:pPr>
              <w:ind w:firstLine="426"/>
              <w:jc w:val="center"/>
              <w:rPr>
                <w:rFonts w:asciiTheme="minorHAnsi" w:hAnsiTheme="minorHAnsi" w:cstheme="minorBidi"/>
              </w:rPr>
            </w:pPr>
          </w:p>
        </w:tc>
        <w:tc>
          <w:tcPr>
            <w:tcW w:w="1370" w:type="pct"/>
          </w:tcPr>
          <w:p w14:paraId="22CEC9DA" w14:textId="77777777" w:rsidR="00FD2316" w:rsidRPr="00FD2316" w:rsidRDefault="00FD2316" w:rsidP="00FD2316">
            <w:pPr>
              <w:ind w:firstLine="426"/>
              <w:jc w:val="both"/>
              <w:rPr>
                <w:rFonts w:asciiTheme="minorHAnsi" w:hAnsiTheme="minorHAnsi" w:cstheme="minorBidi"/>
              </w:rPr>
            </w:pPr>
          </w:p>
        </w:tc>
      </w:tr>
      <w:tr w:rsidR="00FD2316" w:rsidRPr="00FD2316" w14:paraId="4A12E904" w14:textId="77777777" w:rsidTr="00FD2316">
        <w:tc>
          <w:tcPr>
            <w:tcW w:w="1262" w:type="pct"/>
          </w:tcPr>
          <w:p w14:paraId="2F5BCC5E" w14:textId="77777777" w:rsidR="00FD2316" w:rsidRPr="00FD2316" w:rsidRDefault="00FD2316" w:rsidP="00FD2316">
            <w:r w:rsidRPr="00FD2316">
              <w:t xml:space="preserve">требований к организации безопасной эксплуатации спортивных сооружений, спортивного инвентаря и </w:t>
            </w:r>
            <w:r w:rsidRPr="00FD2316">
              <w:lastRenderedPageBreak/>
              <w:t>оборудования, используемого в общеобразовательных организациях</w:t>
            </w:r>
          </w:p>
        </w:tc>
        <w:tc>
          <w:tcPr>
            <w:tcW w:w="1184" w:type="pct"/>
          </w:tcPr>
          <w:p w14:paraId="6FBC0F95" w14:textId="77777777" w:rsidR="00FD2316" w:rsidRPr="00FD2316" w:rsidRDefault="00FD2316" w:rsidP="00FD2316">
            <w:r w:rsidRPr="00FD2316">
              <w:lastRenderedPageBreak/>
              <w:t>+</w:t>
            </w:r>
          </w:p>
        </w:tc>
        <w:tc>
          <w:tcPr>
            <w:tcW w:w="1184" w:type="pct"/>
          </w:tcPr>
          <w:p w14:paraId="1CAEB460" w14:textId="77777777" w:rsidR="00FD2316" w:rsidRPr="00FD2316" w:rsidRDefault="00FD2316" w:rsidP="00FD2316">
            <w:pPr>
              <w:ind w:firstLine="426"/>
              <w:jc w:val="center"/>
              <w:rPr>
                <w:rFonts w:asciiTheme="minorHAnsi" w:hAnsiTheme="minorHAnsi" w:cstheme="minorBidi"/>
              </w:rPr>
            </w:pPr>
          </w:p>
        </w:tc>
        <w:tc>
          <w:tcPr>
            <w:tcW w:w="1370" w:type="pct"/>
          </w:tcPr>
          <w:p w14:paraId="754A9A6B" w14:textId="77777777" w:rsidR="00FD2316" w:rsidRPr="00FD2316" w:rsidRDefault="00FD2316" w:rsidP="00FD2316">
            <w:pPr>
              <w:ind w:firstLine="426"/>
              <w:jc w:val="both"/>
              <w:rPr>
                <w:rFonts w:asciiTheme="minorHAnsi" w:hAnsiTheme="minorHAnsi" w:cstheme="minorBidi"/>
              </w:rPr>
            </w:pPr>
          </w:p>
        </w:tc>
      </w:tr>
      <w:tr w:rsidR="00FD2316" w:rsidRPr="00FD2316" w14:paraId="40370BE1" w14:textId="77777777" w:rsidTr="00FD2316">
        <w:tc>
          <w:tcPr>
            <w:tcW w:w="1262" w:type="pct"/>
          </w:tcPr>
          <w:p w14:paraId="528218E4" w14:textId="77777777" w:rsidR="00FD2316" w:rsidRPr="00FD2316" w:rsidRDefault="00FD2316" w:rsidP="00FD2316">
            <w:r w:rsidRPr="00FD2316">
              <w:t>установленных сроков и необходимых объемов текущего и капитального ремонта</w:t>
            </w:r>
          </w:p>
        </w:tc>
        <w:tc>
          <w:tcPr>
            <w:tcW w:w="1184" w:type="pct"/>
          </w:tcPr>
          <w:p w14:paraId="6401C5E2" w14:textId="77777777" w:rsidR="00FD2316" w:rsidRPr="00FD2316" w:rsidRDefault="00FD2316" w:rsidP="00FD2316">
            <w:r w:rsidRPr="00FD2316">
              <w:t>+</w:t>
            </w:r>
          </w:p>
        </w:tc>
        <w:tc>
          <w:tcPr>
            <w:tcW w:w="1184" w:type="pct"/>
          </w:tcPr>
          <w:p w14:paraId="33114DE3" w14:textId="77777777" w:rsidR="00FD2316" w:rsidRPr="00FD2316" w:rsidRDefault="00FD2316" w:rsidP="00FD2316">
            <w:pPr>
              <w:ind w:firstLine="426"/>
              <w:jc w:val="center"/>
              <w:rPr>
                <w:rFonts w:asciiTheme="minorHAnsi" w:hAnsiTheme="minorHAnsi" w:cstheme="minorBidi"/>
              </w:rPr>
            </w:pPr>
          </w:p>
        </w:tc>
        <w:tc>
          <w:tcPr>
            <w:tcW w:w="1370" w:type="pct"/>
          </w:tcPr>
          <w:p w14:paraId="39E5CEB0" w14:textId="77777777" w:rsidR="00FD2316" w:rsidRPr="00FD2316" w:rsidRDefault="00FD2316" w:rsidP="00FD2316">
            <w:pPr>
              <w:ind w:firstLine="426"/>
              <w:jc w:val="both"/>
              <w:rPr>
                <w:rFonts w:asciiTheme="minorHAnsi" w:hAnsiTheme="minorHAnsi" w:cstheme="minorBidi"/>
              </w:rPr>
            </w:pPr>
          </w:p>
        </w:tc>
      </w:tr>
      <w:tr w:rsidR="00FD2316" w:rsidRPr="00FD2316" w14:paraId="4B681D1A" w14:textId="77777777" w:rsidTr="00FD2316">
        <w:tc>
          <w:tcPr>
            <w:tcW w:w="1262" w:type="pct"/>
          </w:tcPr>
          <w:p w14:paraId="1ACF9DB1" w14:textId="77777777" w:rsidR="00FD2316" w:rsidRPr="00FD2316" w:rsidRDefault="00FD2316" w:rsidP="00FD2316">
            <w:r w:rsidRPr="00FD2316">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tc>
        <w:tc>
          <w:tcPr>
            <w:tcW w:w="1184" w:type="pct"/>
          </w:tcPr>
          <w:p w14:paraId="29E158CF" w14:textId="77777777" w:rsidR="00FD2316" w:rsidRPr="00FD2316" w:rsidRDefault="00FD2316" w:rsidP="00FD2316"/>
        </w:tc>
        <w:tc>
          <w:tcPr>
            <w:tcW w:w="1184" w:type="pct"/>
          </w:tcPr>
          <w:p w14:paraId="4518B7F1"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370" w:type="pct"/>
          </w:tcPr>
          <w:p w14:paraId="605581F9" w14:textId="77777777" w:rsidR="00FD2316" w:rsidRPr="00FD2316" w:rsidRDefault="00FD2316" w:rsidP="00FD2316">
            <w:pPr>
              <w:ind w:firstLine="426"/>
              <w:jc w:val="both"/>
              <w:rPr>
                <w:rFonts w:asciiTheme="minorHAnsi" w:hAnsiTheme="minorHAnsi" w:cstheme="minorBidi"/>
              </w:rPr>
            </w:pPr>
          </w:p>
        </w:tc>
      </w:tr>
    </w:tbl>
    <w:p w14:paraId="74313AA5" w14:textId="77777777" w:rsidR="00FD2316" w:rsidRPr="00FD2316" w:rsidRDefault="00FD2316" w:rsidP="00FD2316">
      <w:pPr>
        <w:ind w:firstLine="426"/>
        <w:jc w:val="both"/>
        <w:rPr>
          <w:rFonts w:cstheme="minorBidi"/>
        </w:rPr>
      </w:pPr>
      <w:r w:rsidRPr="00FD2316">
        <w:rPr>
          <w:rFonts w:cstheme="minorBidi"/>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урочной и внеурочной деятельности для всех участников образовательных отношений.</w:t>
      </w:r>
    </w:p>
    <w:p w14:paraId="1FA3C1BB" w14:textId="77777777" w:rsidR="00FD2316" w:rsidRPr="00FD2316" w:rsidRDefault="00FD2316" w:rsidP="00FD2316">
      <w:pPr>
        <w:ind w:firstLine="426"/>
        <w:jc w:val="both"/>
        <w:rPr>
          <w:rFonts w:asciiTheme="minorHAnsi" w:hAnsiTheme="minorHAnsi" w:cstheme="minorBidi"/>
          <w:b/>
        </w:rPr>
      </w:pPr>
    </w:p>
    <w:p w14:paraId="684BEB16" w14:textId="77777777" w:rsidR="00FD2316" w:rsidRPr="00FD2316" w:rsidRDefault="00FD2316" w:rsidP="00FD2316">
      <w:pPr>
        <w:ind w:firstLine="426"/>
        <w:jc w:val="both"/>
        <w:rPr>
          <w:rFonts w:cstheme="minorBidi"/>
        </w:rPr>
      </w:pPr>
      <w:r w:rsidRPr="00FD2316">
        <w:rPr>
          <w:rFonts w:cstheme="minorBidi"/>
        </w:rPr>
        <w:t>Организация, осуществляющая образовательную деятельность по реализации основной образовательной программе, обеспечивает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14:paraId="4386A81F" w14:textId="77777777" w:rsidR="00FD2316" w:rsidRPr="00FD2316" w:rsidRDefault="00FD2316" w:rsidP="00FD2316">
      <w:pPr>
        <w:ind w:firstLine="426"/>
        <w:jc w:val="both"/>
        <w:rPr>
          <w:rFonts w:cstheme="minorBidi"/>
        </w:rPr>
      </w:pPr>
    </w:p>
    <w:tbl>
      <w:tblPr>
        <w:tblStyle w:val="a6"/>
        <w:tblW w:w="5000" w:type="pct"/>
        <w:tblLayout w:type="fixed"/>
        <w:tblLook w:val="04A0" w:firstRow="1" w:lastRow="0" w:firstColumn="1" w:lastColumn="0" w:noHBand="0" w:noVBand="1"/>
      </w:tblPr>
      <w:tblGrid>
        <w:gridCol w:w="4786"/>
        <w:gridCol w:w="1561"/>
        <w:gridCol w:w="1416"/>
        <w:gridCol w:w="5104"/>
        <w:gridCol w:w="1919"/>
      </w:tblGrid>
      <w:tr w:rsidR="00FD2316" w:rsidRPr="00FD2316" w14:paraId="41B999CC" w14:textId="77777777" w:rsidTr="00FD2316">
        <w:tc>
          <w:tcPr>
            <w:tcW w:w="1618" w:type="pct"/>
          </w:tcPr>
          <w:p w14:paraId="1FEC9424" w14:textId="77777777" w:rsidR="00FD2316" w:rsidRPr="00FD2316" w:rsidRDefault="00FD2316" w:rsidP="00FD2316">
            <w:pPr>
              <w:ind w:firstLine="426"/>
              <w:rPr>
                <w:rFonts w:eastAsiaTheme="minorEastAsia"/>
                <w:lang w:eastAsia="ru-RU"/>
              </w:rPr>
            </w:pPr>
          </w:p>
        </w:tc>
        <w:tc>
          <w:tcPr>
            <w:tcW w:w="528" w:type="pct"/>
          </w:tcPr>
          <w:p w14:paraId="51FBEB9D" w14:textId="77777777" w:rsidR="00FD2316" w:rsidRPr="00FD2316" w:rsidRDefault="00FD2316" w:rsidP="00FD2316">
            <w:pPr>
              <w:rPr>
                <w:rFonts w:eastAsiaTheme="minorEastAsia"/>
                <w:lang w:eastAsia="ru-RU"/>
              </w:rPr>
            </w:pPr>
            <w:r w:rsidRPr="00FD2316">
              <w:rPr>
                <w:rFonts w:eastAsiaTheme="minorEastAsia"/>
                <w:lang w:eastAsia="ru-RU"/>
              </w:rPr>
              <w:t>Имеется (количество)</w:t>
            </w:r>
          </w:p>
        </w:tc>
        <w:tc>
          <w:tcPr>
            <w:tcW w:w="479" w:type="pct"/>
          </w:tcPr>
          <w:p w14:paraId="488ACB43" w14:textId="77777777" w:rsidR="00FD2316" w:rsidRPr="00FD2316" w:rsidRDefault="00FD2316" w:rsidP="00FD2316">
            <w:pPr>
              <w:rPr>
                <w:rFonts w:eastAsiaTheme="minorEastAsia"/>
                <w:lang w:eastAsia="ru-RU"/>
              </w:rPr>
            </w:pPr>
            <w:r w:rsidRPr="00FD2316">
              <w:rPr>
                <w:rFonts w:eastAsiaTheme="minorEastAsia"/>
                <w:lang w:eastAsia="ru-RU"/>
              </w:rPr>
              <w:t>Не имеется</w:t>
            </w:r>
          </w:p>
        </w:tc>
        <w:tc>
          <w:tcPr>
            <w:tcW w:w="1726" w:type="pct"/>
          </w:tcPr>
          <w:p w14:paraId="0FA4B265" w14:textId="77777777" w:rsidR="00FD2316" w:rsidRPr="00FD2316" w:rsidRDefault="00FD2316" w:rsidP="00FD2316">
            <w:pPr>
              <w:rPr>
                <w:rFonts w:eastAsiaTheme="minorEastAsia"/>
                <w:lang w:eastAsia="ru-RU"/>
              </w:rPr>
            </w:pPr>
            <w:r w:rsidRPr="00FD2316">
              <w:rPr>
                <w:rFonts w:eastAsiaTheme="minorEastAsia"/>
                <w:color w:val="000000" w:themeColor="text1"/>
                <w:lang w:eastAsia="ru-RU"/>
              </w:rPr>
              <w:t>Материально-техническое оснащение</w:t>
            </w:r>
            <w:r w:rsidRPr="00FD2316">
              <w:rPr>
                <w:rFonts w:eastAsiaTheme="minorEastAsia"/>
                <w:lang w:eastAsia="ru-RU"/>
              </w:rPr>
              <w:t xml:space="preserve"> обеспечивает возможность</w:t>
            </w:r>
          </w:p>
        </w:tc>
        <w:tc>
          <w:tcPr>
            <w:tcW w:w="649" w:type="pct"/>
            <w:tcBorders>
              <w:bottom w:val="single" w:sz="4" w:space="0" w:color="auto"/>
            </w:tcBorders>
          </w:tcPr>
          <w:p w14:paraId="3C5C7321" w14:textId="77777777" w:rsidR="00FD2316" w:rsidRPr="00FD2316" w:rsidRDefault="00FD2316" w:rsidP="00FD2316">
            <w:pPr>
              <w:rPr>
                <w:rFonts w:eastAsiaTheme="minorEastAsia"/>
                <w:lang w:eastAsia="ru-RU"/>
              </w:rPr>
            </w:pPr>
            <w:r w:rsidRPr="00FD2316">
              <w:rPr>
                <w:rFonts w:eastAsiaTheme="minorEastAsia"/>
                <w:lang w:eastAsia="ru-RU"/>
              </w:rPr>
              <w:t>Обоснование необходимых изменений</w:t>
            </w:r>
          </w:p>
        </w:tc>
      </w:tr>
      <w:tr w:rsidR="00FD2316" w:rsidRPr="00FD2316" w14:paraId="252D5698" w14:textId="77777777" w:rsidTr="00FD2316">
        <w:tc>
          <w:tcPr>
            <w:tcW w:w="1618" w:type="pct"/>
          </w:tcPr>
          <w:p w14:paraId="084DF4AA" w14:textId="77777777" w:rsidR="00FD2316" w:rsidRPr="00FD2316" w:rsidRDefault="00FD2316" w:rsidP="00FD2316">
            <w:pPr>
              <w:rPr>
                <w:rFonts w:eastAsiaTheme="minorEastAsia"/>
                <w:lang w:eastAsia="ru-RU"/>
              </w:rPr>
            </w:pPr>
            <w:r w:rsidRPr="00FD2316">
              <w:rPr>
                <w:rFonts w:eastAsiaTheme="minorEastAsia"/>
                <w:lang w:eastAsia="ru-RU"/>
              </w:rPr>
              <w:t>учебные кабинеты с автоматизированными рабочими местами обучающихся и педагогических работников</w:t>
            </w:r>
          </w:p>
        </w:tc>
        <w:tc>
          <w:tcPr>
            <w:tcW w:w="528" w:type="pct"/>
          </w:tcPr>
          <w:p w14:paraId="31AFD129"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37</w:t>
            </w:r>
          </w:p>
        </w:tc>
        <w:tc>
          <w:tcPr>
            <w:tcW w:w="479" w:type="pct"/>
          </w:tcPr>
          <w:p w14:paraId="40F7DC99"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0</w:t>
            </w:r>
          </w:p>
        </w:tc>
        <w:tc>
          <w:tcPr>
            <w:tcW w:w="1726" w:type="pct"/>
          </w:tcPr>
          <w:p w14:paraId="7FD6B717" w14:textId="77777777" w:rsidR="00FD2316" w:rsidRPr="00FD2316" w:rsidRDefault="00FD2316" w:rsidP="00FD2316">
            <w:pPr>
              <w:ind w:firstLine="426"/>
              <w:rPr>
                <w:rFonts w:eastAsiaTheme="minorEastAsia"/>
                <w:highlight w:val="yellow"/>
                <w:lang w:eastAsia="ru-RU"/>
              </w:rPr>
            </w:pPr>
            <w:r w:rsidRPr="00FD2316">
              <w:rPr>
                <w:rFonts w:eastAsiaTheme="minorEastAsia"/>
                <w:lang w:eastAsia="ru-RU"/>
              </w:rPr>
              <w:t>реализация индивидуальных учебных планов обучающихся, осуществления самостоятельной познавательной деятельности обучающихся</w:t>
            </w:r>
          </w:p>
        </w:tc>
        <w:tc>
          <w:tcPr>
            <w:tcW w:w="649" w:type="pct"/>
            <w:tcBorders>
              <w:bottom w:val="single" w:sz="4" w:space="0" w:color="auto"/>
            </w:tcBorders>
          </w:tcPr>
          <w:p w14:paraId="6B3AE191" w14:textId="77777777" w:rsidR="00FD2316" w:rsidRPr="00FD2316" w:rsidRDefault="00FD2316" w:rsidP="00FD2316">
            <w:pPr>
              <w:rPr>
                <w:rFonts w:eastAsiaTheme="minorEastAsia"/>
                <w:lang w:eastAsia="ru-RU"/>
              </w:rPr>
            </w:pPr>
            <w:r w:rsidRPr="00FD2316">
              <w:rPr>
                <w:rFonts w:eastAsiaTheme="minorEastAsia"/>
                <w:lang w:eastAsia="ru-RU"/>
              </w:rPr>
              <w:t>2018-2020</w:t>
            </w:r>
          </w:p>
          <w:p w14:paraId="4CEC6D63" w14:textId="77777777" w:rsidR="00FD2316" w:rsidRPr="00FD2316" w:rsidRDefault="00FD2316" w:rsidP="00FD2316">
            <w:pPr>
              <w:ind w:firstLine="87"/>
              <w:rPr>
                <w:rFonts w:eastAsiaTheme="minorEastAsia"/>
                <w:highlight w:val="yellow"/>
                <w:lang w:eastAsia="ru-RU"/>
              </w:rPr>
            </w:pPr>
            <w:r w:rsidRPr="00FD2316">
              <w:rPr>
                <w:rFonts w:eastAsiaTheme="minorEastAsia"/>
                <w:lang w:eastAsia="ru-RU"/>
              </w:rPr>
              <w:t>Обновление компьютерной техники</w:t>
            </w:r>
          </w:p>
        </w:tc>
      </w:tr>
      <w:tr w:rsidR="00FD2316" w:rsidRPr="00FD2316" w14:paraId="56CCACBA" w14:textId="77777777" w:rsidTr="00FD2316">
        <w:tc>
          <w:tcPr>
            <w:tcW w:w="1618" w:type="pct"/>
          </w:tcPr>
          <w:p w14:paraId="575FC0B6" w14:textId="77777777" w:rsidR="00FD2316" w:rsidRPr="00FD2316" w:rsidRDefault="00FD2316" w:rsidP="00FD2316">
            <w:pPr>
              <w:rPr>
                <w:rFonts w:eastAsiaTheme="minorEastAsia"/>
                <w:lang w:eastAsia="ru-RU"/>
              </w:rPr>
            </w:pPr>
            <w:r w:rsidRPr="00FD2316">
              <w:rPr>
                <w:rFonts w:eastAsiaTheme="minorEastAsia"/>
                <w:lang w:eastAsia="ru-RU"/>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w:t>
            </w:r>
            <w:r w:rsidRPr="00FD2316">
              <w:rPr>
                <w:rFonts w:eastAsiaTheme="minorEastAsia"/>
                <w:lang w:eastAsia="ru-RU"/>
              </w:rPr>
              <w:lastRenderedPageBreak/>
              <w:t>искусством, а также другими учебными курсами и курсами внеурочной деятельности по выбору обучающихся</w:t>
            </w:r>
          </w:p>
        </w:tc>
        <w:tc>
          <w:tcPr>
            <w:tcW w:w="528" w:type="pct"/>
          </w:tcPr>
          <w:p w14:paraId="0F70E880"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lastRenderedPageBreak/>
              <w:t>+</w:t>
            </w:r>
          </w:p>
        </w:tc>
        <w:tc>
          <w:tcPr>
            <w:tcW w:w="479" w:type="pct"/>
          </w:tcPr>
          <w:p w14:paraId="79943CEE" w14:textId="77777777" w:rsidR="00FD2316" w:rsidRPr="00FD2316" w:rsidRDefault="00FD2316" w:rsidP="00FD2316">
            <w:pPr>
              <w:ind w:firstLine="426"/>
              <w:jc w:val="center"/>
              <w:rPr>
                <w:rFonts w:eastAsiaTheme="minorEastAsia"/>
                <w:lang w:eastAsia="ru-RU"/>
              </w:rPr>
            </w:pPr>
          </w:p>
        </w:tc>
        <w:tc>
          <w:tcPr>
            <w:tcW w:w="1726" w:type="pct"/>
          </w:tcPr>
          <w:p w14:paraId="46F26CC6" w14:textId="77777777" w:rsidR="00FD2316" w:rsidRPr="00FD2316" w:rsidRDefault="00FD2316" w:rsidP="00625560">
            <w:pPr>
              <w:numPr>
                <w:ilvl w:val="0"/>
                <w:numId w:val="64"/>
              </w:numPr>
              <w:ind w:left="459"/>
              <w:contextualSpacing/>
              <w:rPr>
                <w:rFonts w:eastAsiaTheme="minorEastAsia"/>
                <w:lang w:eastAsia="ru-RU"/>
              </w:rPr>
            </w:pPr>
            <w:r w:rsidRPr="00FD2316">
              <w:rPr>
                <w:rFonts w:eastAsiaTheme="minorEastAsia"/>
                <w:lang w:eastAsia="ru-RU"/>
              </w:rPr>
              <w:t xml:space="preserve">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w:t>
            </w:r>
            <w:r w:rsidRPr="00FD2316">
              <w:rPr>
                <w:rFonts w:eastAsiaTheme="minorEastAsia"/>
                <w:lang w:eastAsia="ru-RU"/>
              </w:rPr>
              <w:lastRenderedPageBreak/>
              <w:t>(электронного)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5D43BA93" w14:textId="77777777" w:rsidR="00FD2316" w:rsidRPr="00FD2316" w:rsidRDefault="00FD2316" w:rsidP="00625560">
            <w:pPr>
              <w:numPr>
                <w:ilvl w:val="0"/>
                <w:numId w:val="64"/>
              </w:numPr>
              <w:ind w:left="459"/>
              <w:contextualSpacing/>
              <w:rPr>
                <w:rFonts w:eastAsiaTheme="minorEastAsia"/>
                <w:lang w:eastAsia="ru-RU"/>
              </w:rPr>
            </w:pPr>
            <w:r w:rsidRPr="00FD2316">
              <w:rPr>
                <w:rFonts w:eastAsiaTheme="minorEastAsia"/>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0A5980A8" w14:textId="77777777" w:rsidR="00FD2316" w:rsidRPr="00FD2316" w:rsidRDefault="00FD2316" w:rsidP="00625560">
            <w:pPr>
              <w:numPr>
                <w:ilvl w:val="0"/>
                <w:numId w:val="64"/>
              </w:numPr>
              <w:ind w:left="459"/>
              <w:contextualSpacing/>
              <w:rPr>
                <w:rFonts w:eastAsiaTheme="minorEastAsia"/>
                <w:lang w:eastAsia="ru-RU"/>
              </w:rPr>
            </w:pPr>
            <w:r w:rsidRPr="00FD2316">
              <w:rPr>
                <w:rFonts w:eastAsiaTheme="minorEastAsia"/>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14:paraId="26A96C0C" w14:textId="77777777" w:rsidR="00FD2316" w:rsidRPr="00FD2316" w:rsidRDefault="00FD2316" w:rsidP="00625560">
            <w:pPr>
              <w:widowControl w:val="0"/>
              <w:numPr>
                <w:ilvl w:val="0"/>
                <w:numId w:val="64"/>
              </w:numPr>
              <w:autoSpaceDE w:val="0"/>
              <w:autoSpaceDN w:val="0"/>
              <w:adjustRightInd w:val="0"/>
              <w:spacing w:after="150"/>
              <w:ind w:left="459"/>
              <w:contextualSpacing/>
              <w:rPr>
                <w:rFonts w:eastAsiaTheme="minorEastAsia"/>
                <w:lang w:eastAsia="ru-RU"/>
              </w:rPr>
            </w:pPr>
            <w:r w:rsidRPr="00FD2316">
              <w:rPr>
                <w:rFonts w:eastAsiaTheme="minorEastAsia"/>
                <w:lang w:eastAsia="ru-RU"/>
              </w:rPr>
              <w:t>выпуска школьных печатных изданий, работы школьного сайта;</w:t>
            </w:r>
          </w:p>
        </w:tc>
        <w:tc>
          <w:tcPr>
            <w:tcW w:w="649" w:type="pct"/>
            <w:tcBorders>
              <w:top w:val="single" w:sz="4" w:space="0" w:color="auto"/>
            </w:tcBorders>
          </w:tcPr>
          <w:p w14:paraId="4CA2D8FB" w14:textId="77777777" w:rsidR="00FD2316" w:rsidRPr="00FD2316" w:rsidRDefault="00FD2316" w:rsidP="00FD2316">
            <w:pPr>
              <w:rPr>
                <w:rFonts w:eastAsiaTheme="minorEastAsia"/>
                <w:lang w:eastAsia="ru-RU"/>
              </w:rPr>
            </w:pPr>
            <w:r w:rsidRPr="00FD2316">
              <w:rPr>
                <w:rFonts w:eastAsiaTheme="minorEastAsia"/>
                <w:lang w:eastAsia="ru-RU"/>
              </w:rPr>
              <w:lastRenderedPageBreak/>
              <w:t>2018-2020</w:t>
            </w:r>
          </w:p>
          <w:p w14:paraId="1E6B001C" w14:textId="77777777" w:rsidR="00FD2316" w:rsidRPr="00FD2316" w:rsidRDefault="00FD2316" w:rsidP="00625560">
            <w:pPr>
              <w:numPr>
                <w:ilvl w:val="0"/>
                <w:numId w:val="65"/>
              </w:numPr>
              <w:ind w:left="316" w:hanging="218"/>
              <w:contextualSpacing/>
              <w:rPr>
                <w:rFonts w:eastAsiaTheme="minorEastAsia"/>
                <w:lang w:eastAsia="ru-RU"/>
              </w:rPr>
            </w:pPr>
            <w:r w:rsidRPr="00FD2316">
              <w:rPr>
                <w:rFonts w:eastAsiaTheme="minorEastAsia"/>
                <w:lang w:eastAsia="ru-RU"/>
              </w:rPr>
              <w:t>Оборудовать медиацентр техникой:</w:t>
            </w:r>
          </w:p>
          <w:p w14:paraId="09EFED5E" w14:textId="77777777" w:rsidR="00FD2316" w:rsidRPr="00FD2316" w:rsidRDefault="00FD2316" w:rsidP="00FD2316">
            <w:pPr>
              <w:ind w:left="316"/>
              <w:contextualSpacing/>
              <w:rPr>
                <w:rFonts w:eastAsiaTheme="minorEastAsia"/>
                <w:lang w:eastAsia="ru-RU"/>
              </w:rPr>
            </w:pPr>
            <w:r w:rsidRPr="00FD2316">
              <w:rPr>
                <w:rFonts w:eastAsiaTheme="minorEastAsia"/>
                <w:lang w:eastAsia="ru-RU"/>
              </w:rPr>
              <w:t xml:space="preserve">проектор, </w:t>
            </w:r>
            <w:r w:rsidRPr="00FD2316">
              <w:rPr>
                <w:rFonts w:eastAsiaTheme="minorEastAsia"/>
                <w:lang w:eastAsia="ru-RU"/>
              </w:rPr>
              <w:lastRenderedPageBreak/>
              <w:t>минитипография (цветное МФУ), гарнитуры 20 шт.</w:t>
            </w:r>
          </w:p>
          <w:p w14:paraId="5471F5A8" w14:textId="77777777" w:rsidR="00FD2316" w:rsidRPr="00FD2316" w:rsidRDefault="00FD2316" w:rsidP="00625560">
            <w:pPr>
              <w:numPr>
                <w:ilvl w:val="0"/>
                <w:numId w:val="65"/>
              </w:numPr>
              <w:ind w:left="316" w:hanging="218"/>
              <w:contextualSpacing/>
              <w:rPr>
                <w:rFonts w:eastAsiaTheme="minorEastAsia"/>
                <w:lang w:eastAsia="ru-RU"/>
              </w:rPr>
            </w:pPr>
            <w:r w:rsidRPr="00FD2316">
              <w:rPr>
                <w:rFonts w:eastAsiaTheme="minorEastAsia"/>
                <w:lang w:eastAsia="ru-RU"/>
              </w:rPr>
              <w:t>Приобрести программное обеспечение для реализации проектов различной предметной направленности.</w:t>
            </w:r>
          </w:p>
          <w:p w14:paraId="32EA04F3" w14:textId="77777777" w:rsidR="00FD2316" w:rsidRPr="00FD2316" w:rsidRDefault="00FD2316" w:rsidP="00625560">
            <w:pPr>
              <w:numPr>
                <w:ilvl w:val="0"/>
                <w:numId w:val="65"/>
              </w:numPr>
              <w:ind w:left="316" w:hanging="218"/>
              <w:contextualSpacing/>
              <w:rPr>
                <w:rFonts w:eastAsiaTheme="minorEastAsia"/>
                <w:lang w:eastAsia="ru-RU"/>
              </w:rPr>
            </w:pPr>
            <w:r w:rsidRPr="00FD2316">
              <w:rPr>
                <w:rFonts w:eastAsiaTheme="minorEastAsia"/>
                <w:lang w:eastAsia="ru-RU"/>
              </w:rPr>
              <w:t>Приобрести комплект для курса «Робототехника»</w:t>
            </w:r>
          </w:p>
        </w:tc>
      </w:tr>
      <w:tr w:rsidR="00FD2316" w:rsidRPr="00FD2316" w14:paraId="6D696E05" w14:textId="77777777" w:rsidTr="00FD2316">
        <w:tc>
          <w:tcPr>
            <w:tcW w:w="1618" w:type="pct"/>
          </w:tcPr>
          <w:p w14:paraId="050B3C3B" w14:textId="77777777" w:rsidR="00FD2316" w:rsidRPr="00FD2316" w:rsidRDefault="00FD2316" w:rsidP="00FD2316">
            <w:pPr>
              <w:rPr>
                <w:rFonts w:eastAsiaTheme="minorEastAsia"/>
                <w:lang w:eastAsia="ru-RU"/>
              </w:rPr>
            </w:pPr>
            <w:r w:rsidRPr="00FD2316">
              <w:rPr>
                <w:rFonts w:eastAsiaTheme="minorEastAsia"/>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w:t>
            </w:r>
          </w:p>
        </w:tc>
        <w:tc>
          <w:tcPr>
            <w:tcW w:w="528" w:type="pct"/>
          </w:tcPr>
          <w:p w14:paraId="1B12630D" w14:textId="77777777" w:rsidR="00FD2316" w:rsidRPr="00FD2316" w:rsidRDefault="00FD2316" w:rsidP="00FD2316">
            <w:pPr>
              <w:ind w:firstLine="426"/>
              <w:jc w:val="center"/>
              <w:rPr>
                <w:rFonts w:eastAsiaTheme="minorEastAsia"/>
                <w:highlight w:val="yellow"/>
                <w:lang w:eastAsia="ru-RU"/>
              </w:rPr>
            </w:pPr>
          </w:p>
        </w:tc>
        <w:tc>
          <w:tcPr>
            <w:tcW w:w="479" w:type="pct"/>
          </w:tcPr>
          <w:p w14:paraId="2B6EA55E"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w:t>
            </w:r>
          </w:p>
        </w:tc>
        <w:tc>
          <w:tcPr>
            <w:tcW w:w="1726" w:type="pct"/>
          </w:tcPr>
          <w:p w14:paraId="4ECAD11A" w14:textId="77777777" w:rsidR="00FD2316" w:rsidRPr="00FD2316" w:rsidRDefault="00FD2316" w:rsidP="00625560">
            <w:pPr>
              <w:widowControl w:val="0"/>
              <w:numPr>
                <w:ilvl w:val="0"/>
                <w:numId w:val="66"/>
              </w:numPr>
              <w:autoSpaceDE w:val="0"/>
              <w:autoSpaceDN w:val="0"/>
              <w:adjustRightInd w:val="0"/>
              <w:spacing w:after="150"/>
              <w:ind w:left="459"/>
              <w:contextualSpacing/>
              <w:rPr>
                <w:rFonts w:eastAsiaTheme="minorEastAsia"/>
                <w:lang w:eastAsia="ru-RU"/>
              </w:rPr>
            </w:pPr>
            <w:r w:rsidRPr="00FD2316">
              <w:rPr>
                <w:rFonts w:eastAsiaTheme="minorEastAsia"/>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14:paraId="55C4B700" w14:textId="77777777" w:rsidR="00FD2316" w:rsidRPr="00FD2316" w:rsidRDefault="00FD2316" w:rsidP="00625560">
            <w:pPr>
              <w:widowControl w:val="0"/>
              <w:numPr>
                <w:ilvl w:val="0"/>
                <w:numId w:val="66"/>
              </w:numPr>
              <w:autoSpaceDE w:val="0"/>
              <w:autoSpaceDN w:val="0"/>
              <w:adjustRightInd w:val="0"/>
              <w:spacing w:after="150"/>
              <w:ind w:left="459"/>
              <w:contextualSpacing/>
              <w:rPr>
                <w:rFonts w:eastAsiaTheme="minorEastAsia"/>
                <w:lang w:eastAsia="ru-RU"/>
              </w:rPr>
            </w:pPr>
            <w:r w:rsidRPr="00FD2316">
              <w:rPr>
                <w:rFonts w:eastAsiaTheme="minorEastAsia"/>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76AD4BB2" w14:textId="77777777" w:rsidR="00FD2316" w:rsidRPr="00FD2316" w:rsidRDefault="00FD2316" w:rsidP="00625560">
            <w:pPr>
              <w:widowControl w:val="0"/>
              <w:numPr>
                <w:ilvl w:val="0"/>
                <w:numId w:val="66"/>
              </w:numPr>
              <w:autoSpaceDE w:val="0"/>
              <w:autoSpaceDN w:val="0"/>
              <w:adjustRightInd w:val="0"/>
              <w:spacing w:after="150"/>
              <w:ind w:left="459"/>
              <w:contextualSpacing/>
              <w:rPr>
                <w:rFonts w:eastAsiaTheme="minorEastAsia"/>
                <w:lang w:eastAsia="ru-RU"/>
              </w:rPr>
            </w:pPr>
            <w:r w:rsidRPr="00FD2316">
              <w:rPr>
                <w:rFonts w:eastAsiaTheme="minorEastAsia"/>
                <w:lang w:eastAsia="ru-RU"/>
              </w:rPr>
              <w:lastRenderedPageBreak/>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649" w:type="pct"/>
          </w:tcPr>
          <w:p w14:paraId="713DDD8D" w14:textId="77777777" w:rsidR="00FD2316" w:rsidRPr="00FD2316" w:rsidRDefault="00FD2316" w:rsidP="00FD2316">
            <w:pPr>
              <w:ind w:firstLine="426"/>
              <w:jc w:val="center"/>
              <w:rPr>
                <w:rFonts w:eastAsiaTheme="minorEastAsia"/>
                <w:highlight w:val="yellow"/>
                <w:lang w:eastAsia="ru-RU"/>
              </w:rPr>
            </w:pPr>
          </w:p>
        </w:tc>
      </w:tr>
      <w:tr w:rsidR="00FD2316" w:rsidRPr="00FD2316" w14:paraId="3CFAC9FF" w14:textId="77777777" w:rsidTr="00FD2316">
        <w:tc>
          <w:tcPr>
            <w:tcW w:w="1618" w:type="pct"/>
          </w:tcPr>
          <w:p w14:paraId="00AEA324" w14:textId="77777777" w:rsidR="00FD2316" w:rsidRPr="00FD2316" w:rsidRDefault="00FD2316" w:rsidP="00FD2316">
            <w:pPr>
              <w:rPr>
                <w:rFonts w:eastAsiaTheme="minorEastAsia"/>
                <w:lang w:eastAsia="ru-RU"/>
              </w:rPr>
            </w:pPr>
            <w:r w:rsidRPr="00FD2316">
              <w:rPr>
                <w:rFonts w:eastAsiaTheme="minorEastAsia"/>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528" w:type="pct"/>
          </w:tcPr>
          <w:p w14:paraId="46B55027"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w:t>
            </w:r>
          </w:p>
        </w:tc>
        <w:tc>
          <w:tcPr>
            <w:tcW w:w="479" w:type="pct"/>
          </w:tcPr>
          <w:p w14:paraId="34D0CB3A" w14:textId="77777777" w:rsidR="00FD2316" w:rsidRPr="00FD2316" w:rsidRDefault="00FD2316" w:rsidP="00FD2316">
            <w:pPr>
              <w:ind w:firstLine="426"/>
              <w:jc w:val="center"/>
              <w:rPr>
                <w:rFonts w:eastAsiaTheme="minorEastAsia"/>
                <w:lang w:eastAsia="ru-RU"/>
              </w:rPr>
            </w:pPr>
          </w:p>
        </w:tc>
        <w:tc>
          <w:tcPr>
            <w:tcW w:w="1726" w:type="pct"/>
          </w:tcPr>
          <w:p w14:paraId="491133F5" w14:textId="77777777" w:rsidR="00FD2316" w:rsidRPr="00FD2316" w:rsidRDefault="00FD2316" w:rsidP="00625560">
            <w:pPr>
              <w:widowControl w:val="0"/>
              <w:numPr>
                <w:ilvl w:val="0"/>
                <w:numId w:val="67"/>
              </w:numPr>
              <w:autoSpaceDE w:val="0"/>
              <w:autoSpaceDN w:val="0"/>
              <w:adjustRightInd w:val="0"/>
              <w:spacing w:after="150"/>
              <w:ind w:left="459"/>
              <w:contextualSpacing/>
              <w:rPr>
                <w:rFonts w:eastAsiaTheme="minorEastAsia"/>
                <w:lang w:eastAsia="ru-RU"/>
              </w:rPr>
            </w:pPr>
            <w:r w:rsidRPr="00FD2316">
              <w:rPr>
                <w:rFonts w:eastAsiaTheme="minorEastAsia"/>
                <w:lang w:eastAsia="ru-RU"/>
              </w:rPr>
              <w:t>наблюдения, наглядного представления и анализа данных; использования цифровых планов и карт, спутниковых изображений;</w:t>
            </w:r>
          </w:p>
          <w:p w14:paraId="34030736" w14:textId="77777777" w:rsidR="00FD2316" w:rsidRPr="00FD2316" w:rsidRDefault="00FD2316" w:rsidP="00625560">
            <w:pPr>
              <w:widowControl w:val="0"/>
              <w:numPr>
                <w:ilvl w:val="0"/>
                <w:numId w:val="67"/>
              </w:numPr>
              <w:autoSpaceDE w:val="0"/>
              <w:autoSpaceDN w:val="0"/>
              <w:adjustRightInd w:val="0"/>
              <w:spacing w:after="150"/>
              <w:ind w:left="459"/>
              <w:contextualSpacing/>
              <w:rPr>
                <w:rFonts w:eastAsiaTheme="minorEastAsia"/>
                <w:lang w:eastAsia="ru-RU"/>
              </w:rPr>
            </w:pPr>
            <w:r w:rsidRPr="00FD2316">
              <w:rPr>
                <w:rFonts w:eastAsiaTheme="minorEastAsia"/>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14:paraId="733867D9" w14:textId="77777777" w:rsidR="00FD2316" w:rsidRPr="00FD2316" w:rsidRDefault="00FD2316" w:rsidP="00625560">
            <w:pPr>
              <w:widowControl w:val="0"/>
              <w:numPr>
                <w:ilvl w:val="0"/>
                <w:numId w:val="67"/>
              </w:numPr>
              <w:autoSpaceDE w:val="0"/>
              <w:autoSpaceDN w:val="0"/>
              <w:adjustRightInd w:val="0"/>
              <w:spacing w:after="150"/>
              <w:ind w:left="459"/>
              <w:contextualSpacing/>
              <w:rPr>
                <w:rFonts w:eastAsiaTheme="minorEastAsia"/>
                <w:lang w:eastAsia="ru-RU"/>
              </w:rPr>
            </w:pPr>
            <w:r w:rsidRPr="00FD2316">
              <w:rPr>
                <w:rFonts w:eastAsiaTheme="minorEastAsia"/>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tc>
        <w:tc>
          <w:tcPr>
            <w:tcW w:w="649" w:type="pct"/>
          </w:tcPr>
          <w:p w14:paraId="55F4E9BD"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2019-2021</w:t>
            </w:r>
          </w:p>
          <w:p w14:paraId="2FB7E5E2" w14:textId="77777777" w:rsidR="00FD2316" w:rsidRPr="00FD2316" w:rsidRDefault="00FD2316" w:rsidP="00FD2316">
            <w:pPr>
              <w:rPr>
                <w:rFonts w:eastAsiaTheme="minorEastAsia"/>
                <w:color w:val="FF0000"/>
                <w:highlight w:val="yellow"/>
                <w:lang w:eastAsia="ru-RU"/>
              </w:rPr>
            </w:pPr>
            <w:r w:rsidRPr="00FD2316">
              <w:rPr>
                <w:rFonts w:eastAsiaTheme="minorEastAsia"/>
                <w:lang w:eastAsia="ru-RU"/>
              </w:rPr>
              <w:t>Создание среды для размещения продуктов познавательной, учебно-исследовательской и проектной деятельности обучающихся, виртуального музея, школьной газеты и телевидения с использованием облачных технологий</w:t>
            </w:r>
          </w:p>
        </w:tc>
      </w:tr>
      <w:tr w:rsidR="00FD2316" w:rsidRPr="00FD2316" w14:paraId="757629E0" w14:textId="77777777" w:rsidTr="00FD2316">
        <w:tc>
          <w:tcPr>
            <w:tcW w:w="1618" w:type="pct"/>
          </w:tcPr>
          <w:p w14:paraId="7C240CA1" w14:textId="77777777" w:rsidR="00FD2316" w:rsidRPr="00FD2316" w:rsidRDefault="00FD2316" w:rsidP="00FD2316">
            <w:pPr>
              <w:rPr>
                <w:rFonts w:eastAsiaTheme="minorEastAsia"/>
                <w:lang w:eastAsia="ru-RU"/>
              </w:rPr>
            </w:pPr>
            <w:r w:rsidRPr="00FD2316">
              <w:rPr>
                <w:rFonts w:eastAsiaTheme="minorEastAsia"/>
                <w:lang w:eastAsia="ru-RU"/>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528" w:type="pct"/>
          </w:tcPr>
          <w:p w14:paraId="0E058A42"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w:t>
            </w:r>
          </w:p>
        </w:tc>
        <w:tc>
          <w:tcPr>
            <w:tcW w:w="479" w:type="pct"/>
          </w:tcPr>
          <w:p w14:paraId="0595AC92" w14:textId="77777777" w:rsidR="00FD2316" w:rsidRPr="00FD2316" w:rsidRDefault="00FD2316" w:rsidP="00FD2316">
            <w:pPr>
              <w:ind w:firstLine="426"/>
              <w:jc w:val="center"/>
              <w:rPr>
                <w:rFonts w:eastAsiaTheme="minorEastAsia"/>
                <w:lang w:eastAsia="ru-RU"/>
              </w:rPr>
            </w:pPr>
          </w:p>
        </w:tc>
        <w:tc>
          <w:tcPr>
            <w:tcW w:w="1726" w:type="pct"/>
          </w:tcPr>
          <w:p w14:paraId="5A09FF0E" w14:textId="77777777" w:rsidR="00FD2316" w:rsidRPr="00FD2316" w:rsidRDefault="00FD2316" w:rsidP="00625560">
            <w:pPr>
              <w:widowControl w:val="0"/>
              <w:numPr>
                <w:ilvl w:val="0"/>
                <w:numId w:val="68"/>
              </w:numPr>
              <w:autoSpaceDE w:val="0"/>
              <w:autoSpaceDN w:val="0"/>
              <w:adjustRightInd w:val="0"/>
              <w:spacing w:after="150"/>
              <w:ind w:left="459"/>
              <w:contextualSpacing/>
              <w:rPr>
                <w:rFonts w:eastAsiaTheme="minorEastAsia"/>
                <w:lang w:eastAsia="ru-RU"/>
              </w:rPr>
            </w:pPr>
            <w:r w:rsidRPr="00FD2316">
              <w:rPr>
                <w:rFonts w:eastAsiaTheme="minorEastAsia"/>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14:paraId="4C8AA7C2" w14:textId="77777777" w:rsidR="00FD2316" w:rsidRPr="00FD2316" w:rsidRDefault="00FD2316" w:rsidP="00625560">
            <w:pPr>
              <w:widowControl w:val="0"/>
              <w:numPr>
                <w:ilvl w:val="0"/>
                <w:numId w:val="68"/>
              </w:numPr>
              <w:autoSpaceDE w:val="0"/>
              <w:autoSpaceDN w:val="0"/>
              <w:adjustRightInd w:val="0"/>
              <w:spacing w:after="150"/>
              <w:ind w:left="459"/>
              <w:contextualSpacing/>
              <w:rPr>
                <w:rFonts w:eastAsiaTheme="minorEastAsia"/>
                <w:lang w:eastAsia="ru-RU"/>
              </w:rPr>
            </w:pPr>
            <w:r w:rsidRPr="00FD2316">
              <w:rPr>
                <w:rFonts w:eastAsiaTheme="minorEastAsia"/>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14:paraId="7E5297FD" w14:textId="77777777" w:rsidR="00FD2316" w:rsidRPr="00FD2316" w:rsidRDefault="00FD2316" w:rsidP="00625560">
            <w:pPr>
              <w:widowControl w:val="0"/>
              <w:numPr>
                <w:ilvl w:val="0"/>
                <w:numId w:val="68"/>
              </w:numPr>
              <w:autoSpaceDE w:val="0"/>
              <w:autoSpaceDN w:val="0"/>
              <w:adjustRightInd w:val="0"/>
              <w:spacing w:after="150"/>
              <w:ind w:left="459"/>
              <w:contextualSpacing/>
              <w:rPr>
                <w:rFonts w:eastAsiaTheme="minorEastAsia"/>
                <w:lang w:eastAsia="ru-RU"/>
              </w:rPr>
            </w:pPr>
            <w:r w:rsidRPr="00FD2316">
              <w:rPr>
                <w:rFonts w:eastAsiaTheme="minorEastAsia"/>
                <w:lang w:eastAsia="ru-RU"/>
              </w:rPr>
              <w:t xml:space="preserve">занятий по изучению правил дорожного движения с использованием игр, оборудования, а также компьютерных </w:t>
            </w:r>
            <w:r w:rsidRPr="00FD2316">
              <w:rPr>
                <w:rFonts w:eastAsiaTheme="minorEastAsia"/>
                <w:lang w:eastAsia="ru-RU"/>
              </w:rPr>
              <w:lastRenderedPageBreak/>
              <w:t>технологий;</w:t>
            </w:r>
          </w:p>
          <w:p w14:paraId="419DAEEF" w14:textId="77777777" w:rsidR="00FD2316" w:rsidRPr="00FD2316" w:rsidRDefault="00FD2316" w:rsidP="00625560">
            <w:pPr>
              <w:widowControl w:val="0"/>
              <w:numPr>
                <w:ilvl w:val="0"/>
                <w:numId w:val="68"/>
              </w:numPr>
              <w:autoSpaceDE w:val="0"/>
              <w:autoSpaceDN w:val="0"/>
              <w:adjustRightInd w:val="0"/>
              <w:spacing w:after="150"/>
              <w:ind w:left="459"/>
              <w:contextualSpacing/>
              <w:rPr>
                <w:rFonts w:eastAsiaTheme="minorEastAsia"/>
                <w:lang w:eastAsia="ru-RU"/>
              </w:rPr>
            </w:pPr>
            <w:r w:rsidRPr="00FD2316">
              <w:rPr>
                <w:rFonts w:eastAsiaTheme="minorEastAsia"/>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tc>
        <w:tc>
          <w:tcPr>
            <w:tcW w:w="649" w:type="pct"/>
          </w:tcPr>
          <w:p w14:paraId="594CE190" w14:textId="77777777" w:rsidR="00FD2316" w:rsidRPr="00FD2316" w:rsidRDefault="00FD2316" w:rsidP="00FD2316">
            <w:pPr>
              <w:ind w:firstLine="426"/>
              <w:jc w:val="center"/>
              <w:rPr>
                <w:rFonts w:eastAsiaTheme="minorEastAsia"/>
                <w:color w:val="FF0000"/>
                <w:lang w:eastAsia="ru-RU"/>
              </w:rPr>
            </w:pPr>
          </w:p>
        </w:tc>
      </w:tr>
      <w:tr w:rsidR="00FD2316" w:rsidRPr="00FD2316" w14:paraId="183D4D8C" w14:textId="77777777" w:rsidTr="00FD2316">
        <w:tc>
          <w:tcPr>
            <w:tcW w:w="1618" w:type="pct"/>
          </w:tcPr>
          <w:p w14:paraId="51316B0A" w14:textId="77777777" w:rsidR="00FD2316" w:rsidRPr="00FD2316" w:rsidRDefault="00FD2316" w:rsidP="00FD2316">
            <w:pPr>
              <w:ind w:firstLine="426"/>
              <w:rPr>
                <w:rFonts w:eastAsiaTheme="minorEastAsia"/>
                <w:lang w:eastAsia="ru-RU"/>
              </w:rPr>
            </w:pPr>
            <w:r w:rsidRPr="00FD2316">
              <w:rPr>
                <w:rFonts w:eastAsiaTheme="minorEastAsia"/>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w:t>
            </w:r>
          </w:p>
        </w:tc>
        <w:tc>
          <w:tcPr>
            <w:tcW w:w="528" w:type="pct"/>
          </w:tcPr>
          <w:p w14:paraId="6FE4316D"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w:t>
            </w:r>
          </w:p>
        </w:tc>
        <w:tc>
          <w:tcPr>
            <w:tcW w:w="479" w:type="pct"/>
          </w:tcPr>
          <w:p w14:paraId="204917CA" w14:textId="77777777" w:rsidR="00FD2316" w:rsidRPr="00FD2316" w:rsidRDefault="00FD2316" w:rsidP="00FD2316">
            <w:pPr>
              <w:ind w:firstLine="426"/>
              <w:jc w:val="center"/>
              <w:rPr>
                <w:rFonts w:eastAsiaTheme="minorEastAsia"/>
                <w:lang w:eastAsia="ru-RU"/>
              </w:rPr>
            </w:pPr>
          </w:p>
        </w:tc>
        <w:tc>
          <w:tcPr>
            <w:tcW w:w="1726" w:type="pct"/>
          </w:tcPr>
          <w:p w14:paraId="2F225728" w14:textId="77777777" w:rsidR="00FD2316" w:rsidRPr="00FD2316" w:rsidRDefault="00FD2316" w:rsidP="00FD2316">
            <w:pPr>
              <w:widowControl w:val="0"/>
              <w:autoSpaceDE w:val="0"/>
              <w:autoSpaceDN w:val="0"/>
              <w:adjustRightInd w:val="0"/>
              <w:spacing w:after="150"/>
              <w:ind w:firstLine="426"/>
              <w:rPr>
                <w:rFonts w:eastAsiaTheme="minorEastAsia"/>
                <w:lang w:eastAsia="ru-RU"/>
              </w:rPr>
            </w:pPr>
            <w:r w:rsidRPr="00FD2316">
              <w:rPr>
                <w:rFonts w:eastAsiaTheme="minorEastAsia"/>
                <w:lang w:eastAsia="ru-RU"/>
              </w:rPr>
              <w:t xml:space="preserve">организации качественного горячего питания,  </w:t>
            </w:r>
          </w:p>
          <w:p w14:paraId="53766AE7" w14:textId="77777777" w:rsidR="00FD2316" w:rsidRPr="00FD2316" w:rsidRDefault="00FD2316" w:rsidP="00FD2316">
            <w:pPr>
              <w:ind w:firstLine="426"/>
              <w:rPr>
                <w:rFonts w:eastAsiaTheme="minorEastAsia"/>
                <w:lang w:eastAsia="ru-RU"/>
              </w:rPr>
            </w:pPr>
          </w:p>
        </w:tc>
        <w:tc>
          <w:tcPr>
            <w:tcW w:w="649" w:type="pct"/>
          </w:tcPr>
          <w:p w14:paraId="00F003CD" w14:textId="77777777" w:rsidR="00FD2316" w:rsidRPr="00FD2316" w:rsidRDefault="00FD2316" w:rsidP="00FD2316">
            <w:pPr>
              <w:ind w:firstLine="426"/>
              <w:rPr>
                <w:rFonts w:eastAsiaTheme="minorEastAsia"/>
                <w:lang w:eastAsia="ru-RU"/>
              </w:rPr>
            </w:pPr>
            <w:r w:rsidRPr="00FD2316">
              <w:rPr>
                <w:rFonts w:eastAsiaTheme="minorEastAsia"/>
                <w:lang w:eastAsia="ru-RU"/>
              </w:rPr>
              <w:t>2018-2019</w:t>
            </w:r>
          </w:p>
          <w:p w14:paraId="12CE87D2" w14:textId="77777777" w:rsidR="00FD2316" w:rsidRPr="00FD2316" w:rsidRDefault="00FD2316" w:rsidP="00FD2316">
            <w:pPr>
              <w:ind w:firstLine="33"/>
              <w:rPr>
                <w:rFonts w:eastAsiaTheme="minorEastAsia"/>
                <w:highlight w:val="yellow"/>
                <w:lang w:eastAsia="ru-RU"/>
              </w:rPr>
            </w:pPr>
            <w:r w:rsidRPr="00FD2316">
              <w:rPr>
                <w:rFonts w:eastAsiaTheme="minorEastAsia"/>
                <w:lang w:eastAsia="ru-RU"/>
              </w:rPr>
              <w:t>Приобретение мебели для школьной столовой</w:t>
            </w:r>
          </w:p>
        </w:tc>
      </w:tr>
      <w:tr w:rsidR="00FD2316" w:rsidRPr="00FD2316" w14:paraId="3A885AD9" w14:textId="77777777" w:rsidTr="00FD2316">
        <w:tc>
          <w:tcPr>
            <w:tcW w:w="1618" w:type="pct"/>
          </w:tcPr>
          <w:p w14:paraId="02D4B311" w14:textId="77777777" w:rsidR="00FD2316" w:rsidRPr="00FD2316" w:rsidRDefault="00FD2316" w:rsidP="00FD2316">
            <w:pPr>
              <w:ind w:firstLine="426"/>
              <w:rPr>
                <w:rFonts w:eastAsiaTheme="minorEastAsia"/>
                <w:lang w:eastAsia="ru-RU"/>
              </w:rPr>
            </w:pPr>
            <w:r w:rsidRPr="00FD2316">
              <w:rPr>
                <w:rFonts w:eastAsiaTheme="minorEastAsia"/>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tc>
        <w:tc>
          <w:tcPr>
            <w:tcW w:w="528" w:type="pct"/>
          </w:tcPr>
          <w:p w14:paraId="34E63BAD"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w:t>
            </w:r>
          </w:p>
        </w:tc>
        <w:tc>
          <w:tcPr>
            <w:tcW w:w="479" w:type="pct"/>
          </w:tcPr>
          <w:p w14:paraId="7F8C2949" w14:textId="77777777" w:rsidR="00FD2316" w:rsidRPr="00FD2316" w:rsidRDefault="00FD2316" w:rsidP="00FD2316">
            <w:pPr>
              <w:ind w:firstLine="426"/>
              <w:jc w:val="center"/>
              <w:rPr>
                <w:rFonts w:eastAsiaTheme="minorEastAsia"/>
                <w:lang w:eastAsia="ru-RU"/>
              </w:rPr>
            </w:pPr>
          </w:p>
        </w:tc>
        <w:tc>
          <w:tcPr>
            <w:tcW w:w="1726" w:type="pct"/>
          </w:tcPr>
          <w:p w14:paraId="3F18CF04" w14:textId="77777777" w:rsidR="00FD2316" w:rsidRPr="00FD2316" w:rsidRDefault="00FD2316" w:rsidP="00FD2316">
            <w:pPr>
              <w:widowControl w:val="0"/>
              <w:autoSpaceDE w:val="0"/>
              <w:autoSpaceDN w:val="0"/>
              <w:adjustRightInd w:val="0"/>
              <w:spacing w:after="150"/>
              <w:ind w:firstLine="426"/>
              <w:rPr>
                <w:rFonts w:eastAsiaTheme="minorEastAsia"/>
                <w:lang w:eastAsia="ru-RU"/>
              </w:rPr>
            </w:pPr>
            <w:r w:rsidRPr="00FD2316">
              <w:rPr>
                <w:rFonts w:eastAsiaTheme="minorEastAsia"/>
                <w:lang w:eastAsia="ru-RU"/>
              </w:rPr>
              <w:t xml:space="preserve">организации качественного медицинского обслуживания </w:t>
            </w:r>
          </w:p>
        </w:tc>
        <w:tc>
          <w:tcPr>
            <w:tcW w:w="649" w:type="pct"/>
          </w:tcPr>
          <w:p w14:paraId="35CAA77E" w14:textId="77777777" w:rsidR="00FD2316" w:rsidRPr="00FD2316" w:rsidRDefault="00FD2316" w:rsidP="00FD2316">
            <w:pPr>
              <w:ind w:firstLine="426"/>
              <w:jc w:val="center"/>
              <w:rPr>
                <w:rFonts w:eastAsiaTheme="minorEastAsia"/>
                <w:highlight w:val="yellow"/>
                <w:lang w:eastAsia="ru-RU"/>
              </w:rPr>
            </w:pPr>
          </w:p>
        </w:tc>
      </w:tr>
      <w:tr w:rsidR="00FD2316" w:rsidRPr="00FD2316" w14:paraId="1CF6BE38" w14:textId="77777777" w:rsidTr="00FD2316">
        <w:tc>
          <w:tcPr>
            <w:tcW w:w="1618" w:type="pct"/>
          </w:tcPr>
          <w:p w14:paraId="1C121B04" w14:textId="77777777" w:rsidR="00FD2316" w:rsidRPr="00FD2316" w:rsidRDefault="00FD2316" w:rsidP="00FD2316">
            <w:pPr>
              <w:ind w:firstLine="426"/>
              <w:rPr>
                <w:rFonts w:eastAsiaTheme="minorEastAsia"/>
                <w:lang w:eastAsia="ru-RU"/>
              </w:rPr>
            </w:pPr>
            <w:r w:rsidRPr="00FD2316">
              <w:rPr>
                <w:rFonts w:eastAsiaTheme="minorEastAsia"/>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tc>
        <w:tc>
          <w:tcPr>
            <w:tcW w:w="528" w:type="pct"/>
          </w:tcPr>
          <w:p w14:paraId="7DA3164E"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w:t>
            </w:r>
          </w:p>
        </w:tc>
        <w:tc>
          <w:tcPr>
            <w:tcW w:w="479" w:type="pct"/>
          </w:tcPr>
          <w:p w14:paraId="749BB4D4" w14:textId="77777777" w:rsidR="00FD2316" w:rsidRPr="00FD2316" w:rsidRDefault="00FD2316" w:rsidP="00FD2316">
            <w:pPr>
              <w:ind w:firstLine="426"/>
              <w:jc w:val="center"/>
              <w:rPr>
                <w:rFonts w:eastAsiaTheme="minorEastAsia"/>
                <w:lang w:eastAsia="ru-RU"/>
              </w:rPr>
            </w:pPr>
          </w:p>
        </w:tc>
        <w:tc>
          <w:tcPr>
            <w:tcW w:w="1726" w:type="pct"/>
          </w:tcPr>
          <w:p w14:paraId="14752B05" w14:textId="77777777" w:rsidR="00FD2316" w:rsidRPr="00FD2316" w:rsidRDefault="00FD2316" w:rsidP="00FD2316">
            <w:pPr>
              <w:widowControl w:val="0"/>
              <w:autoSpaceDE w:val="0"/>
              <w:autoSpaceDN w:val="0"/>
              <w:adjustRightInd w:val="0"/>
              <w:spacing w:after="150"/>
              <w:ind w:firstLine="426"/>
              <w:rPr>
                <w:rFonts w:eastAsiaTheme="minorEastAsia"/>
                <w:lang w:eastAsia="ru-RU"/>
              </w:rPr>
            </w:pPr>
            <w:r w:rsidRPr="00FD2316">
              <w:rPr>
                <w:rFonts w:eastAsiaTheme="minorEastAsia"/>
                <w:lang w:eastAsia="ru-RU"/>
              </w:rPr>
              <w:t>организации отдыха обучающихся и педагогических работников.</w:t>
            </w:r>
          </w:p>
          <w:p w14:paraId="6E0017FC" w14:textId="77777777" w:rsidR="00FD2316" w:rsidRPr="00FD2316" w:rsidRDefault="00FD2316" w:rsidP="00FD2316">
            <w:pPr>
              <w:ind w:firstLine="426"/>
              <w:rPr>
                <w:rFonts w:eastAsiaTheme="minorEastAsia"/>
                <w:lang w:eastAsia="ru-RU"/>
              </w:rPr>
            </w:pPr>
          </w:p>
        </w:tc>
        <w:tc>
          <w:tcPr>
            <w:tcW w:w="649" w:type="pct"/>
          </w:tcPr>
          <w:p w14:paraId="14A50F18" w14:textId="77777777" w:rsidR="00FD2316" w:rsidRPr="00FD2316" w:rsidRDefault="00FD2316" w:rsidP="00FD2316">
            <w:pPr>
              <w:rPr>
                <w:rFonts w:eastAsiaTheme="minorEastAsia"/>
                <w:lang w:eastAsia="ru-RU"/>
              </w:rPr>
            </w:pPr>
            <w:r w:rsidRPr="00FD2316">
              <w:rPr>
                <w:rFonts w:eastAsiaTheme="minorEastAsia"/>
                <w:lang w:eastAsia="ru-RU"/>
              </w:rPr>
              <w:t>2019-2020</w:t>
            </w:r>
          </w:p>
          <w:p w14:paraId="1B40B89A" w14:textId="77777777" w:rsidR="00FD2316" w:rsidRPr="00FD2316" w:rsidRDefault="00FD2316" w:rsidP="00FD2316">
            <w:pPr>
              <w:rPr>
                <w:rFonts w:eastAsiaTheme="minorEastAsia"/>
                <w:highlight w:val="yellow"/>
                <w:lang w:eastAsia="ru-RU"/>
              </w:rPr>
            </w:pPr>
            <w:r w:rsidRPr="00FD2316">
              <w:rPr>
                <w:rFonts w:eastAsiaTheme="minorEastAsia"/>
                <w:lang w:eastAsia="ru-RU"/>
              </w:rPr>
              <w:t>Оборудование рекреаций начальной школы модульной мебелью</w:t>
            </w:r>
          </w:p>
        </w:tc>
      </w:tr>
      <w:tr w:rsidR="00FD2316" w:rsidRPr="00FD2316" w14:paraId="5EDCD946" w14:textId="77777777" w:rsidTr="00FD2316">
        <w:tc>
          <w:tcPr>
            <w:tcW w:w="1618" w:type="pct"/>
          </w:tcPr>
          <w:p w14:paraId="40EC2EC1" w14:textId="77777777" w:rsidR="00FD2316" w:rsidRPr="00FD2316" w:rsidRDefault="00FD2316" w:rsidP="00FD2316">
            <w:pPr>
              <w:ind w:firstLine="426"/>
              <w:rPr>
                <w:rFonts w:eastAsiaTheme="minorEastAsia"/>
                <w:lang w:eastAsia="ru-RU"/>
              </w:rPr>
            </w:pPr>
            <w:r w:rsidRPr="00FD2316">
              <w:rPr>
                <w:rFonts w:eastAsiaTheme="minorEastAsia"/>
                <w:lang w:eastAsia="ru-RU"/>
              </w:rPr>
              <w:t>гардеробы, санузлы, места личной гигиены</w:t>
            </w:r>
          </w:p>
        </w:tc>
        <w:tc>
          <w:tcPr>
            <w:tcW w:w="528" w:type="pct"/>
          </w:tcPr>
          <w:p w14:paraId="3FCA75BC" w14:textId="77777777" w:rsidR="00FD2316" w:rsidRPr="00FD2316" w:rsidRDefault="00FD2316" w:rsidP="00FD2316">
            <w:pPr>
              <w:ind w:firstLine="426"/>
              <w:jc w:val="center"/>
              <w:rPr>
                <w:rFonts w:eastAsiaTheme="minorEastAsia"/>
                <w:highlight w:val="yellow"/>
                <w:lang w:eastAsia="ru-RU"/>
              </w:rPr>
            </w:pPr>
            <w:r w:rsidRPr="00FD2316">
              <w:rPr>
                <w:rFonts w:eastAsiaTheme="minorEastAsia"/>
                <w:lang w:eastAsia="ru-RU"/>
              </w:rPr>
              <w:t>+</w:t>
            </w:r>
          </w:p>
        </w:tc>
        <w:tc>
          <w:tcPr>
            <w:tcW w:w="479" w:type="pct"/>
          </w:tcPr>
          <w:p w14:paraId="55137C0C" w14:textId="77777777" w:rsidR="00FD2316" w:rsidRPr="00FD2316" w:rsidRDefault="00FD2316" w:rsidP="00FD2316">
            <w:pPr>
              <w:ind w:firstLine="426"/>
              <w:jc w:val="center"/>
              <w:rPr>
                <w:rFonts w:eastAsiaTheme="minorEastAsia"/>
                <w:highlight w:val="yellow"/>
                <w:lang w:eastAsia="ru-RU"/>
              </w:rPr>
            </w:pPr>
          </w:p>
        </w:tc>
        <w:tc>
          <w:tcPr>
            <w:tcW w:w="1726" w:type="pct"/>
          </w:tcPr>
          <w:p w14:paraId="678AAE86" w14:textId="77777777" w:rsidR="00FD2316" w:rsidRPr="00FD2316" w:rsidRDefault="00FD2316" w:rsidP="00FD2316">
            <w:pPr>
              <w:ind w:firstLine="426"/>
              <w:rPr>
                <w:rFonts w:eastAsiaTheme="minorEastAsia"/>
                <w:highlight w:val="yellow"/>
                <w:lang w:eastAsia="ru-RU"/>
              </w:rPr>
            </w:pPr>
          </w:p>
        </w:tc>
        <w:tc>
          <w:tcPr>
            <w:tcW w:w="649" w:type="pct"/>
          </w:tcPr>
          <w:p w14:paraId="4E564689" w14:textId="77777777" w:rsidR="00FD2316" w:rsidRPr="00FD2316" w:rsidRDefault="00FD2316" w:rsidP="00FD2316">
            <w:pPr>
              <w:ind w:firstLine="426"/>
              <w:jc w:val="center"/>
              <w:rPr>
                <w:rFonts w:eastAsiaTheme="minorEastAsia"/>
                <w:highlight w:val="yellow"/>
                <w:lang w:eastAsia="ru-RU"/>
              </w:rPr>
            </w:pPr>
          </w:p>
        </w:tc>
      </w:tr>
      <w:tr w:rsidR="00FD2316" w:rsidRPr="00FD2316" w14:paraId="0992E269" w14:textId="77777777" w:rsidTr="00FD2316">
        <w:tc>
          <w:tcPr>
            <w:tcW w:w="1618" w:type="pct"/>
          </w:tcPr>
          <w:p w14:paraId="598834A9" w14:textId="77777777" w:rsidR="00FD2316" w:rsidRPr="00FD2316" w:rsidRDefault="00FD2316" w:rsidP="00FD2316">
            <w:pPr>
              <w:ind w:firstLine="426"/>
              <w:rPr>
                <w:rFonts w:eastAsiaTheme="minorEastAsia"/>
                <w:lang w:eastAsia="ru-RU"/>
              </w:rPr>
            </w:pPr>
            <w:r w:rsidRPr="00FD2316">
              <w:rPr>
                <w:rFonts w:eastAsiaTheme="minorEastAsia"/>
                <w:lang w:eastAsia="ru-RU"/>
              </w:rPr>
              <w:t>участок (территорию) с необходимым набором оборудованных зон</w:t>
            </w:r>
          </w:p>
        </w:tc>
        <w:tc>
          <w:tcPr>
            <w:tcW w:w="528" w:type="pct"/>
          </w:tcPr>
          <w:p w14:paraId="59591641" w14:textId="77777777" w:rsidR="00FD2316" w:rsidRPr="00FD2316" w:rsidRDefault="00FD2316" w:rsidP="00FD2316">
            <w:pPr>
              <w:ind w:firstLine="426"/>
              <w:jc w:val="center"/>
              <w:rPr>
                <w:rFonts w:eastAsiaTheme="minorEastAsia"/>
                <w:highlight w:val="yellow"/>
                <w:lang w:eastAsia="ru-RU"/>
              </w:rPr>
            </w:pPr>
            <w:r w:rsidRPr="00FD2316">
              <w:rPr>
                <w:rFonts w:eastAsiaTheme="minorEastAsia"/>
                <w:lang w:eastAsia="ru-RU"/>
              </w:rPr>
              <w:t>+/-</w:t>
            </w:r>
          </w:p>
        </w:tc>
        <w:tc>
          <w:tcPr>
            <w:tcW w:w="479" w:type="pct"/>
          </w:tcPr>
          <w:p w14:paraId="49B793CE" w14:textId="77777777" w:rsidR="00FD2316" w:rsidRPr="00FD2316" w:rsidRDefault="00FD2316" w:rsidP="00FD2316">
            <w:pPr>
              <w:ind w:firstLine="426"/>
              <w:jc w:val="center"/>
              <w:rPr>
                <w:rFonts w:eastAsiaTheme="minorEastAsia"/>
                <w:highlight w:val="yellow"/>
                <w:lang w:eastAsia="ru-RU"/>
              </w:rPr>
            </w:pPr>
          </w:p>
        </w:tc>
        <w:tc>
          <w:tcPr>
            <w:tcW w:w="1726" w:type="pct"/>
          </w:tcPr>
          <w:p w14:paraId="22AE17A9" w14:textId="77777777" w:rsidR="00FD2316" w:rsidRPr="00FD2316" w:rsidRDefault="00FD2316" w:rsidP="00FD2316">
            <w:pPr>
              <w:ind w:firstLine="426"/>
              <w:rPr>
                <w:rFonts w:eastAsiaTheme="minorEastAsia"/>
                <w:highlight w:val="yellow"/>
                <w:lang w:eastAsia="ru-RU"/>
              </w:rPr>
            </w:pPr>
          </w:p>
        </w:tc>
        <w:tc>
          <w:tcPr>
            <w:tcW w:w="649" w:type="pct"/>
          </w:tcPr>
          <w:p w14:paraId="0BCE6F5C" w14:textId="77777777" w:rsidR="00FD2316" w:rsidRPr="00FD2316" w:rsidRDefault="00FD2316" w:rsidP="00FD2316">
            <w:pPr>
              <w:ind w:firstLine="426"/>
              <w:jc w:val="center"/>
              <w:rPr>
                <w:rFonts w:eastAsiaTheme="minorEastAsia"/>
                <w:highlight w:val="yellow"/>
                <w:lang w:eastAsia="ru-RU"/>
              </w:rPr>
            </w:pPr>
          </w:p>
        </w:tc>
      </w:tr>
      <w:tr w:rsidR="00FD2316" w:rsidRPr="00FD2316" w14:paraId="26430D48" w14:textId="77777777" w:rsidTr="00FD2316">
        <w:tc>
          <w:tcPr>
            <w:tcW w:w="1618" w:type="pct"/>
          </w:tcPr>
          <w:p w14:paraId="63047C48" w14:textId="77777777" w:rsidR="00FD2316" w:rsidRPr="00FD2316" w:rsidRDefault="00FD2316" w:rsidP="00FD2316">
            <w:pPr>
              <w:ind w:firstLine="426"/>
              <w:rPr>
                <w:rFonts w:eastAsiaTheme="minorEastAsia"/>
                <w:lang w:eastAsia="ru-RU"/>
              </w:rPr>
            </w:pPr>
            <w:r w:rsidRPr="00FD2316">
              <w:rPr>
                <w:rFonts w:eastAsiaTheme="minorEastAsia"/>
                <w:lang w:eastAsia="ru-RU"/>
              </w:rPr>
              <w:t xml:space="preserve">полные комплекты технического оснащения и оборудования, включая расходные материалы, обеспечивающие изучение учебных предметов, курсов и </w:t>
            </w:r>
            <w:r w:rsidRPr="00FD2316">
              <w:rPr>
                <w:rFonts w:eastAsiaTheme="minorEastAsia"/>
                <w:lang w:eastAsia="ru-RU"/>
              </w:rPr>
              <w:lastRenderedPageBreak/>
              <w:t>курсов внеурочной деятельности в соответствии с учебными планами и планами внеурочной деятельности</w:t>
            </w:r>
          </w:p>
        </w:tc>
        <w:tc>
          <w:tcPr>
            <w:tcW w:w="528" w:type="pct"/>
          </w:tcPr>
          <w:p w14:paraId="3E20C174" w14:textId="77777777" w:rsidR="00FD2316" w:rsidRPr="00FD2316" w:rsidRDefault="00FD2316" w:rsidP="00FD2316">
            <w:pPr>
              <w:ind w:firstLine="426"/>
              <w:jc w:val="center"/>
              <w:rPr>
                <w:rFonts w:eastAsiaTheme="minorEastAsia"/>
                <w:highlight w:val="yellow"/>
                <w:lang w:eastAsia="ru-RU"/>
              </w:rPr>
            </w:pPr>
            <w:r w:rsidRPr="00FD2316">
              <w:rPr>
                <w:rFonts w:eastAsiaTheme="minorEastAsia"/>
                <w:lang w:eastAsia="ru-RU"/>
              </w:rPr>
              <w:lastRenderedPageBreak/>
              <w:t>+/-</w:t>
            </w:r>
          </w:p>
        </w:tc>
        <w:tc>
          <w:tcPr>
            <w:tcW w:w="479" w:type="pct"/>
          </w:tcPr>
          <w:p w14:paraId="09AA5D2E" w14:textId="77777777" w:rsidR="00FD2316" w:rsidRPr="00FD2316" w:rsidRDefault="00FD2316" w:rsidP="00FD2316">
            <w:pPr>
              <w:ind w:firstLine="426"/>
              <w:jc w:val="center"/>
              <w:rPr>
                <w:rFonts w:eastAsiaTheme="minorEastAsia"/>
                <w:highlight w:val="yellow"/>
                <w:lang w:eastAsia="ru-RU"/>
              </w:rPr>
            </w:pPr>
          </w:p>
        </w:tc>
        <w:tc>
          <w:tcPr>
            <w:tcW w:w="1726" w:type="pct"/>
          </w:tcPr>
          <w:p w14:paraId="67C55F9C" w14:textId="77777777" w:rsidR="00FD2316" w:rsidRPr="00FD2316" w:rsidRDefault="00FD2316" w:rsidP="00FD2316">
            <w:pPr>
              <w:ind w:firstLine="426"/>
              <w:rPr>
                <w:rFonts w:eastAsiaTheme="minorEastAsia"/>
                <w:highlight w:val="yellow"/>
                <w:lang w:eastAsia="ru-RU"/>
              </w:rPr>
            </w:pPr>
          </w:p>
        </w:tc>
        <w:tc>
          <w:tcPr>
            <w:tcW w:w="649" w:type="pct"/>
          </w:tcPr>
          <w:p w14:paraId="19F1E2D4" w14:textId="77777777" w:rsidR="00FD2316" w:rsidRPr="00FD2316" w:rsidRDefault="00FD2316" w:rsidP="00FD2316">
            <w:pPr>
              <w:ind w:firstLine="33"/>
              <w:rPr>
                <w:rFonts w:eastAsiaTheme="minorEastAsia"/>
                <w:lang w:eastAsia="ru-RU"/>
              </w:rPr>
            </w:pPr>
            <w:r w:rsidRPr="00FD2316">
              <w:rPr>
                <w:rFonts w:eastAsiaTheme="minorEastAsia"/>
                <w:lang w:eastAsia="ru-RU"/>
              </w:rPr>
              <w:t>2018-2020</w:t>
            </w:r>
          </w:p>
          <w:p w14:paraId="6F979BDB" w14:textId="77777777" w:rsidR="00FD2316" w:rsidRPr="00FD2316" w:rsidRDefault="00FD2316" w:rsidP="00FD2316">
            <w:pPr>
              <w:ind w:firstLine="33"/>
              <w:rPr>
                <w:rFonts w:eastAsiaTheme="minorEastAsia"/>
                <w:highlight w:val="yellow"/>
                <w:lang w:eastAsia="ru-RU"/>
              </w:rPr>
            </w:pPr>
            <w:r w:rsidRPr="00FD2316">
              <w:rPr>
                <w:rFonts w:eastAsiaTheme="minorEastAsia"/>
                <w:lang w:eastAsia="ru-RU"/>
              </w:rPr>
              <w:t xml:space="preserve">Модернизация парка компьютерной </w:t>
            </w:r>
            <w:r w:rsidRPr="00FD2316">
              <w:rPr>
                <w:rFonts w:eastAsiaTheme="minorEastAsia"/>
                <w:lang w:eastAsia="ru-RU"/>
              </w:rPr>
              <w:lastRenderedPageBreak/>
              <w:t>техники (по мере поступления финансирования)</w:t>
            </w:r>
          </w:p>
        </w:tc>
      </w:tr>
      <w:tr w:rsidR="00FD2316" w:rsidRPr="00FD2316" w14:paraId="2A3A6671" w14:textId="77777777" w:rsidTr="00FD2316">
        <w:tc>
          <w:tcPr>
            <w:tcW w:w="1618" w:type="pct"/>
          </w:tcPr>
          <w:p w14:paraId="75614C35" w14:textId="77777777" w:rsidR="00FD2316" w:rsidRPr="00FD2316" w:rsidRDefault="00FD2316" w:rsidP="00FD2316">
            <w:pPr>
              <w:ind w:firstLine="426"/>
              <w:rPr>
                <w:rFonts w:eastAsiaTheme="minorEastAsia"/>
                <w:lang w:eastAsia="ru-RU"/>
              </w:rPr>
            </w:pPr>
            <w:r w:rsidRPr="00FD2316">
              <w:rPr>
                <w:rFonts w:eastAsiaTheme="minorEastAsia"/>
                <w:lang w:eastAsia="ru-RU"/>
              </w:rPr>
              <w:t>мебель</w:t>
            </w:r>
          </w:p>
        </w:tc>
        <w:tc>
          <w:tcPr>
            <w:tcW w:w="528" w:type="pct"/>
          </w:tcPr>
          <w:p w14:paraId="30B59147"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w:t>
            </w:r>
          </w:p>
        </w:tc>
        <w:tc>
          <w:tcPr>
            <w:tcW w:w="479" w:type="pct"/>
          </w:tcPr>
          <w:p w14:paraId="40932CBB" w14:textId="77777777" w:rsidR="00FD2316" w:rsidRPr="00FD2316" w:rsidRDefault="00FD2316" w:rsidP="00FD2316">
            <w:pPr>
              <w:ind w:firstLine="426"/>
              <w:jc w:val="center"/>
              <w:rPr>
                <w:rFonts w:eastAsiaTheme="minorEastAsia"/>
                <w:lang w:eastAsia="ru-RU"/>
              </w:rPr>
            </w:pPr>
          </w:p>
        </w:tc>
        <w:tc>
          <w:tcPr>
            <w:tcW w:w="1726" w:type="pct"/>
          </w:tcPr>
          <w:p w14:paraId="6927D6E6" w14:textId="77777777" w:rsidR="00FD2316" w:rsidRPr="00FD2316" w:rsidRDefault="00FD2316" w:rsidP="00FD2316">
            <w:pPr>
              <w:ind w:firstLine="426"/>
              <w:rPr>
                <w:rFonts w:eastAsiaTheme="minorEastAsia"/>
                <w:lang w:eastAsia="ru-RU"/>
              </w:rPr>
            </w:pPr>
          </w:p>
        </w:tc>
        <w:tc>
          <w:tcPr>
            <w:tcW w:w="649" w:type="pct"/>
          </w:tcPr>
          <w:p w14:paraId="386C3502" w14:textId="77777777" w:rsidR="00FD2316" w:rsidRPr="00FD2316" w:rsidRDefault="00FD2316" w:rsidP="00FD2316">
            <w:pPr>
              <w:ind w:firstLine="426"/>
              <w:jc w:val="center"/>
              <w:rPr>
                <w:rFonts w:eastAsiaTheme="minorEastAsia"/>
                <w:lang w:eastAsia="ru-RU"/>
              </w:rPr>
            </w:pPr>
          </w:p>
        </w:tc>
      </w:tr>
      <w:tr w:rsidR="00FD2316" w:rsidRPr="00FD2316" w14:paraId="63CAB316" w14:textId="77777777" w:rsidTr="00FD2316">
        <w:tc>
          <w:tcPr>
            <w:tcW w:w="1618" w:type="pct"/>
          </w:tcPr>
          <w:p w14:paraId="1D78D94A" w14:textId="77777777" w:rsidR="00FD2316" w:rsidRPr="00FD2316" w:rsidRDefault="00FD2316" w:rsidP="00FD2316">
            <w:pPr>
              <w:ind w:firstLine="426"/>
              <w:rPr>
                <w:rFonts w:eastAsiaTheme="minorEastAsia"/>
                <w:lang w:eastAsia="ru-RU"/>
              </w:rPr>
            </w:pPr>
            <w:r w:rsidRPr="00FD2316">
              <w:rPr>
                <w:rFonts w:eastAsiaTheme="minorEastAsia"/>
                <w:lang w:eastAsia="ru-RU"/>
              </w:rPr>
              <w:t>офисное оснащение</w:t>
            </w:r>
          </w:p>
        </w:tc>
        <w:tc>
          <w:tcPr>
            <w:tcW w:w="528" w:type="pct"/>
          </w:tcPr>
          <w:p w14:paraId="4034B65D"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w:t>
            </w:r>
          </w:p>
        </w:tc>
        <w:tc>
          <w:tcPr>
            <w:tcW w:w="479" w:type="pct"/>
          </w:tcPr>
          <w:p w14:paraId="4144D664" w14:textId="77777777" w:rsidR="00FD2316" w:rsidRPr="00FD2316" w:rsidRDefault="00FD2316" w:rsidP="00FD2316">
            <w:pPr>
              <w:ind w:firstLine="426"/>
              <w:jc w:val="center"/>
              <w:rPr>
                <w:rFonts w:eastAsiaTheme="minorEastAsia"/>
                <w:lang w:eastAsia="ru-RU"/>
              </w:rPr>
            </w:pPr>
          </w:p>
        </w:tc>
        <w:tc>
          <w:tcPr>
            <w:tcW w:w="1726" w:type="pct"/>
          </w:tcPr>
          <w:p w14:paraId="08E1948C" w14:textId="77777777" w:rsidR="00FD2316" w:rsidRPr="00FD2316" w:rsidRDefault="00FD2316" w:rsidP="00FD2316">
            <w:pPr>
              <w:ind w:firstLine="426"/>
              <w:rPr>
                <w:rFonts w:eastAsiaTheme="minorEastAsia"/>
                <w:lang w:eastAsia="ru-RU"/>
              </w:rPr>
            </w:pPr>
          </w:p>
        </w:tc>
        <w:tc>
          <w:tcPr>
            <w:tcW w:w="649" w:type="pct"/>
          </w:tcPr>
          <w:p w14:paraId="510C66A5" w14:textId="77777777" w:rsidR="00FD2316" w:rsidRPr="00FD2316" w:rsidRDefault="00FD2316" w:rsidP="00FD2316">
            <w:pPr>
              <w:ind w:firstLine="426"/>
              <w:jc w:val="center"/>
              <w:rPr>
                <w:rFonts w:eastAsiaTheme="minorEastAsia"/>
                <w:lang w:eastAsia="ru-RU"/>
              </w:rPr>
            </w:pPr>
          </w:p>
        </w:tc>
      </w:tr>
      <w:tr w:rsidR="00FD2316" w:rsidRPr="00FD2316" w14:paraId="0AB0B889" w14:textId="77777777" w:rsidTr="00FD2316">
        <w:tc>
          <w:tcPr>
            <w:tcW w:w="1618" w:type="pct"/>
          </w:tcPr>
          <w:p w14:paraId="72454973" w14:textId="77777777" w:rsidR="00FD2316" w:rsidRPr="00FD2316" w:rsidRDefault="00FD2316" w:rsidP="00FD2316">
            <w:pPr>
              <w:ind w:firstLine="426"/>
              <w:rPr>
                <w:rFonts w:eastAsiaTheme="minorEastAsia"/>
                <w:lang w:eastAsia="ru-RU"/>
              </w:rPr>
            </w:pPr>
            <w:r w:rsidRPr="00FD2316">
              <w:rPr>
                <w:rFonts w:eastAsiaTheme="minorEastAsia"/>
                <w:lang w:eastAsia="ru-RU"/>
              </w:rPr>
              <w:t>хозяйственный инвентарь</w:t>
            </w:r>
          </w:p>
        </w:tc>
        <w:tc>
          <w:tcPr>
            <w:tcW w:w="528" w:type="pct"/>
          </w:tcPr>
          <w:p w14:paraId="671FC7A5"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w:t>
            </w:r>
          </w:p>
        </w:tc>
        <w:tc>
          <w:tcPr>
            <w:tcW w:w="479" w:type="pct"/>
          </w:tcPr>
          <w:p w14:paraId="493B0358" w14:textId="77777777" w:rsidR="00FD2316" w:rsidRPr="00FD2316" w:rsidRDefault="00FD2316" w:rsidP="00FD2316">
            <w:pPr>
              <w:ind w:firstLine="426"/>
              <w:jc w:val="center"/>
              <w:rPr>
                <w:rFonts w:eastAsiaTheme="minorEastAsia"/>
                <w:lang w:eastAsia="ru-RU"/>
              </w:rPr>
            </w:pPr>
          </w:p>
        </w:tc>
        <w:tc>
          <w:tcPr>
            <w:tcW w:w="1726" w:type="pct"/>
          </w:tcPr>
          <w:p w14:paraId="77FC3137" w14:textId="77777777" w:rsidR="00FD2316" w:rsidRPr="00FD2316" w:rsidRDefault="00FD2316" w:rsidP="00FD2316">
            <w:pPr>
              <w:ind w:firstLine="426"/>
              <w:rPr>
                <w:rFonts w:eastAsiaTheme="minorEastAsia"/>
                <w:lang w:eastAsia="ru-RU"/>
              </w:rPr>
            </w:pPr>
          </w:p>
        </w:tc>
        <w:tc>
          <w:tcPr>
            <w:tcW w:w="649" w:type="pct"/>
          </w:tcPr>
          <w:p w14:paraId="20F8FA8D" w14:textId="77777777" w:rsidR="00FD2316" w:rsidRPr="00FD2316" w:rsidRDefault="00FD2316" w:rsidP="00FD2316">
            <w:pPr>
              <w:ind w:firstLine="426"/>
              <w:jc w:val="center"/>
              <w:rPr>
                <w:rFonts w:eastAsiaTheme="minorEastAsia"/>
                <w:lang w:eastAsia="ru-RU"/>
              </w:rPr>
            </w:pPr>
          </w:p>
        </w:tc>
      </w:tr>
    </w:tbl>
    <w:p w14:paraId="38A413EC"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Все указанные виды деятельности в основном обеспечены расходными материалами.</w:t>
      </w:r>
    </w:p>
    <w:p w14:paraId="099D0866" w14:textId="77777777" w:rsidR="00FD2316" w:rsidRPr="00FD2316" w:rsidRDefault="00FD2316" w:rsidP="00FD2316">
      <w:pPr>
        <w:spacing w:after="200" w:line="276" w:lineRule="auto"/>
        <w:ind w:firstLine="426"/>
        <w:rPr>
          <w:rFonts w:eastAsiaTheme="minorEastAsia"/>
          <w:lang w:eastAsia="ru-RU"/>
        </w:rPr>
      </w:pPr>
      <w:r w:rsidRPr="00FD2316">
        <w:rPr>
          <w:rFonts w:eastAsiaTheme="minorEastAsia"/>
          <w:i/>
          <w:lang w:eastAsia="ru-RU"/>
        </w:rPr>
        <w:t xml:space="preserve">(вставить порядковый номер пункта) </w:t>
      </w:r>
      <w:r w:rsidRPr="00FD2316">
        <w:rPr>
          <w:rFonts w:eastAsiaTheme="minorEastAsia"/>
          <w:b/>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14:paraId="6857E55A" w14:textId="77777777" w:rsidR="00FD2316" w:rsidRPr="00FD2316" w:rsidRDefault="00FD2316" w:rsidP="00FD2316">
      <w:pPr>
        <w:ind w:firstLine="426"/>
        <w:jc w:val="both"/>
        <w:rPr>
          <w:rFonts w:cstheme="minorBidi"/>
        </w:rPr>
      </w:pPr>
      <w:r w:rsidRPr="00FD2316">
        <w:rPr>
          <w:rFonts w:cstheme="minorBidi"/>
        </w:rPr>
        <w:t>Информационно-образовательная среда организации, осуществляющей образовательную деятельность, включает:</w:t>
      </w:r>
    </w:p>
    <w:p w14:paraId="0F06A5A9" w14:textId="77777777" w:rsidR="00FD2316" w:rsidRPr="00FD2316" w:rsidRDefault="00FD2316" w:rsidP="00FD2316">
      <w:pPr>
        <w:ind w:firstLine="426"/>
        <w:jc w:val="both"/>
        <w:rPr>
          <w:rFonts w:cstheme="minorBidi"/>
        </w:rPr>
      </w:pPr>
    </w:p>
    <w:tbl>
      <w:tblPr>
        <w:tblStyle w:val="a6"/>
        <w:tblW w:w="5000" w:type="pct"/>
        <w:tblLook w:val="04A0" w:firstRow="1" w:lastRow="0" w:firstColumn="1" w:lastColumn="0" w:noHBand="0" w:noVBand="1"/>
      </w:tblPr>
      <w:tblGrid>
        <w:gridCol w:w="5468"/>
        <w:gridCol w:w="4616"/>
        <w:gridCol w:w="4702"/>
      </w:tblGrid>
      <w:tr w:rsidR="00FD2316" w:rsidRPr="00FD2316" w14:paraId="7B634707" w14:textId="77777777" w:rsidTr="00FD2316">
        <w:tc>
          <w:tcPr>
            <w:tcW w:w="1849" w:type="pct"/>
          </w:tcPr>
          <w:p w14:paraId="0D0DF075" w14:textId="77777777" w:rsidR="00FD2316" w:rsidRPr="00FD2316" w:rsidRDefault="00FD2316" w:rsidP="00FD2316">
            <w:pPr>
              <w:ind w:firstLine="426"/>
              <w:jc w:val="both"/>
              <w:rPr>
                <w:rFonts w:asciiTheme="minorHAnsi" w:hAnsiTheme="minorHAnsi" w:cstheme="minorBidi"/>
              </w:rPr>
            </w:pPr>
          </w:p>
        </w:tc>
        <w:tc>
          <w:tcPr>
            <w:tcW w:w="1561" w:type="pct"/>
          </w:tcPr>
          <w:p w14:paraId="6ACE647C" w14:textId="77777777" w:rsidR="00FD2316" w:rsidRPr="00FD2316" w:rsidRDefault="00FD2316" w:rsidP="00FD2316">
            <w:pPr>
              <w:ind w:firstLine="426"/>
              <w:jc w:val="center"/>
            </w:pPr>
            <w:r w:rsidRPr="00FD2316">
              <w:t>Имеется (количество)</w:t>
            </w:r>
          </w:p>
        </w:tc>
        <w:tc>
          <w:tcPr>
            <w:tcW w:w="1590" w:type="pct"/>
          </w:tcPr>
          <w:p w14:paraId="0AF1DACB" w14:textId="77777777" w:rsidR="00FD2316" w:rsidRPr="00FD2316" w:rsidRDefault="00FD2316" w:rsidP="00FD2316">
            <w:pPr>
              <w:ind w:firstLine="426"/>
              <w:jc w:val="both"/>
            </w:pPr>
            <w:r w:rsidRPr="00FD2316">
              <w:t>Обоснование необходимых изменений</w:t>
            </w:r>
          </w:p>
        </w:tc>
      </w:tr>
      <w:tr w:rsidR="00FD2316" w:rsidRPr="00FD2316" w14:paraId="335CE08B" w14:textId="77777777" w:rsidTr="00FD2316">
        <w:tc>
          <w:tcPr>
            <w:tcW w:w="1849" w:type="pct"/>
          </w:tcPr>
          <w:p w14:paraId="2AA8DAF8" w14:textId="77777777" w:rsidR="00FD2316" w:rsidRPr="00FD2316" w:rsidRDefault="00FD2316" w:rsidP="00FD2316">
            <w:pPr>
              <w:ind w:firstLine="426"/>
              <w:jc w:val="both"/>
              <w:rPr>
                <w:rFonts w:cstheme="minorBidi"/>
              </w:rPr>
            </w:pPr>
            <w:r w:rsidRPr="00FD2316">
              <w:rPr>
                <w:rFonts w:cstheme="minorBidi"/>
              </w:rPr>
              <w:t>комплекс информационных образовательных ресурсов:</w:t>
            </w:r>
          </w:p>
          <w:p w14:paraId="2AE526A6" w14:textId="77777777" w:rsidR="00FD2316" w:rsidRPr="00FD2316" w:rsidRDefault="00FD2316" w:rsidP="00625560">
            <w:pPr>
              <w:numPr>
                <w:ilvl w:val="0"/>
                <w:numId w:val="54"/>
              </w:numPr>
              <w:ind w:left="0" w:firstLine="426"/>
              <w:jc w:val="both"/>
              <w:rPr>
                <w:rFonts w:asciiTheme="minorHAnsi" w:hAnsiTheme="minorHAnsi" w:cstheme="minorBidi"/>
                <w:b/>
              </w:rPr>
            </w:pPr>
            <w:r w:rsidRPr="00FD2316">
              <w:rPr>
                <w:rFonts w:cstheme="minorBidi"/>
              </w:rPr>
              <w:t>цифровые образовательные ресурсы</w:t>
            </w:r>
          </w:p>
        </w:tc>
        <w:tc>
          <w:tcPr>
            <w:tcW w:w="1561" w:type="pct"/>
          </w:tcPr>
          <w:p w14:paraId="34087DE1"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590" w:type="pct"/>
          </w:tcPr>
          <w:p w14:paraId="44D1F6D5" w14:textId="77777777" w:rsidR="00FD2316" w:rsidRPr="00FD2316" w:rsidRDefault="00FD2316" w:rsidP="00FD2316">
            <w:pPr>
              <w:ind w:firstLine="426"/>
              <w:jc w:val="both"/>
            </w:pPr>
            <w:r w:rsidRPr="00FD2316">
              <w:t>2019-2020</w:t>
            </w:r>
          </w:p>
          <w:p w14:paraId="45F717E7" w14:textId="77777777" w:rsidR="00FD2316" w:rsidRPr="00FD2316" w:rsidRDefault="00FD2316" w:rsidP="00FD2316">
            <w:pPr>
              <w:ind w:firstLine="426"/>
              <w:jc w:val="both"/>
            </w:pPr>
            <w:r w:rsidRPr="00FD2316">
              <w:t>Обновление ЦОР</w:t>
            </w:r>
          </w:p>
        </w:tc>
      </w:tr>
      <w:tr w:rsidR="00FD2316" w:rsidRPr="00FD2316" w14:paraId="28D5599D" w14:textId="77777777" w:rsidTr="00FD2316">
        <w:tc>
          <w:tcPr>
            <w:tcW w:w="1849" w:type="pct"/>
          </w:tcPr>
          <w:p w14:paraId="0D1F165B" w14:textId="77777777" w:rsidR="00FD2316" w:rsidRPr="00FD2316" w:rsidRDefault="00FD2316" w:rsidP="00FD2316">
            <w:pPr>
              <w:ind w:firstLine="426"/>
              <w:jc w:val="both"/>
              <w:rPr>
                <w:rFonts w:cstheme="minorBidi"/>
              </w:rPr>
            </w:pPr>
            <w:r w:rsidRPr="00FD2316">
              <w:rPr>
                <w:rFonts w:cstheme="minorBidi"/>
              </w:rPr>
              <w:t>совокупность технологических средств ИКТ:</w:t>
            </w:r>
          </w:p>
          <w:p w14:paraId="7CA95D13" w14:textId="77777777" w:rsidR="00FD2316" w:rsidRPr="00FD2316" w:rsidRDefault="00FD2316" w:rsidP="00625560">
            <w:pPr>
              <w:numPr>
                <w:ilvl w:val="0"/>
                <w:numId w:val="54"/>
              </w:numPr>
              <w:ind w:left="0" w:firstLine="426"/>
              <w:rPr>
                <w:rFonts w:cstheme="minorBidi"/>
              </w:rPr>
            </w:pPr>
            <w:r w:rsidRPr="00FD2316">
              <w:rPr>
                <w:rFonts w:cstheme="minorBidi"/>
              </w:rPr>
              <w:t>компьютеры</w:t>
            </w:r>
          </w:p>
          <w:p w14:paraId="08648EB4" w14:textId="77777777" w:rsidR="00FD2316" w:rsidRPr="00FD2316" w:rsidRDefault="00FD2316" w:rsidP="00FD2316">
            <w:pPr>
              <w:ind w:firstLine="426"/>
              <w:jc w:val="both"/>
              <w:rPr>
                <w:rFonts w:asciiTheme="minorHAnsi" w:hAnsiTheme="minorHAnsi" w:cstheme="minorBidi"/>
                <w:b/>
              </w:rPr>
            </w:pPr>
          </w:p>
        </w:tc>
        <w:tc>
          <w:tcPr>
            <w:tcW w:w="1561" w:type="pct"/>
          </w:tcPr>
          <w:p w14:paraId="14C338FB"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590" w:type="pct"/>
          </w:tcPr>
          <w:p w14:paraId="206DA165" w14:textId="77777777" w:rsidR="00FD2316" w:rsidRPr="00FD2316" w:rsidRDefault="00FD2316" w:rsidP="00FD2316">
            <w:pPr>
              <w:ind w:firstLine="426"/>
              <w:jc w:val="both"/>
            </w:pPr>
            <w:r w:rsidRPr="00FD2316">
              <w:t>Обновление парка ПК (по мере финансирования)</w:t>
            </w:r>
          </w:p>
        </w:tc>
      </w:tr>
      <w:tr w:rsidR="00FD2316" w:rsidRPr="00FD2316" w14:paraId="4E8D8499" w14:textId="77777777" w:rsidTr="00FD2316">
        <w:tc>
          <w:tcPr>
            <w:tcW w:w="1849" w:type="pct"/>
          </w:tcPr>
          <w:p w14:paraId="1BDB9F2C" w14:textId="77777777" w:rsidR="00FD2316" w:rsidRPr="00FD2316" w:rsidRDefault="00FD2316" w:rsidP="00FD2316">
            <w:pPr>
              <w:ind w:left="60" w:firstLine="426"/>
              <w:jc w:val="both"/>
              <w:rPr>
                <w:rFonts w:cstheme="minorBidi"/>
              </w:rPr>
            </w:pPr>
            <w:r w:rsidRPr="00FD2316">
              <w:rPr>
                <w:rFonts w:cstheme="minorBidi"/>
              </w:rPr>
              <w:t>иное информационное оборудование:</w:t>
            </w:r>
          </w:p>
          <w:p w14:paraId="53762B3B" w14:textId="77777777" w:rsidR="00FD2316" w:rsidRPr="00FD2316" w:rsidRDefault="00FD2316" w:rsidP="00FD2316">
            <w:pPr>
              <w:ind w:left="60" w:firstLine="426"/>
              <w:jc w:val="both"/>
              <w:rPr>
                <w:rFonts w:asciiTheme="minorHAnsi" w:hAnsiTheme="minorHAnsi" w:cstheme="minorBidi"/>
                <w:b/>
              </w:rPr>
            </w:pPr>
            <w:r w:rsidRPr="00FD2316">
              <w:rPr>
                <w:rFonts w:cstheme="minorBidi"/>
              </w:rPr>
              <w:t>МФУ, документ-камеры</w:t>
            </w:r>
          </w:p>
        </w:tc>
        <w:tc>
          <w:tcPr>
            <w:tcW w:w="1561" w:type="pct"/>
          </w:tcPr>
          <w:p w14:paraId="776564E0"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590" w:type="pct"/>
          </w:tcPr>
          <w:p w14:paraId="07DBDB8A" w14:textId="77777777" w:rsidR="00FD2316" w:rsidRPr="00FD2316" w:rsidRDefault="00FD2316" w:rsidP="00FD2316">
            <w:pPr>
              <w:ind w:firstLine="426"/>
              <w:jc w:val="both"/>
            </w:pPr>
            <w:r w:rsidRPr="00FD2316">
              <w:t>2020-2021</w:t>
            </w:r>
          </w:p>
          <w:p w14:paraId="188201D8" w14:textId="77777777" w:rsidR="00FD2316" w:rsidRPr="00FD2316" w:rsidRDefault="00FD2316" w:rsidP="00FD2316">
            <w:pPr>
              <w:ind w:firstLine="426"/>
              <w:jc w:val="both"/>
            </w:pPr>
            <w:r w:rsidRPr="00FD2316">
              <w:t>Оснащение кабинетов множительной техникой</w:t>
            </w:r>
          </w:p>
        </w:tc>
      </w:tr>
      <w:tr w:rsidR="00FD2316" w:rsidRPr="00FD2316" w14:paraId="1E34D469" w14:textId="77777777" w:rsidTr="00FD2316">
        <w:tc>
          <w:tcPr>
            <w:tcW w:w="1849" w:type="pct"/>
          </w:tcPr>
          <w:p w14:paraId="2624C636" w14:textId="77777777" w:rsidR="00FD2316" w:rsidRPr="00FD2316" w:rsidRDefault="00FD2316" w:rsidP="00FD2316">
            <w:pPr>
              <w:ind w:firstLine="426"/>
              <w:jc w:val="both"/>
              <w:rPr>
                <w:rFonts w:cstheme="minorBidi"/>
              </w:rPr>
            </w:pPr>
            <w:r w:rsidRPr="00FD2316">
              <w:rPr>
                <w:rFonts w:cstheme="minorBidi"/>
              </w:rPr>
              <w:t>коммуникационные каналы:</w:t>
            </w:r>
          </w:p>
          <w:p w14:paraId="6BD4DD48" w14:textId="77777777" w:rsidR="00FD2316" w:rsidRPr="00FD2316" w:rsidRDefault="00FD2316" w:rsidP="00FD2316">
            <w:pPr>
              <w:ind w:firstLine="426"/>
              <w:jc w:val="both"/>
              <w:rPr>
                <w:rFonts w:cstheme="minorBidi"/>
              </w:rPr>
            </w:pPr>
            <w:r w:rsidRPr="00FD2316">
              <w:rPr>
                <w:rFonts w:cstheme="minorBidi"/>
              </w:rPr>
              <w:t>локальная сеть</w:t>
            </w:r>
          </w:p>
          <w:p w14:paraId="603A00ED" w14:textId="77777777" w:rsidR="00FD2316" w:rsidRPr="00FD2316" w:rsidRDefault="00FD2316" w:rsidP="00FD2316">
            <w:pPr>
              <w:ind w:firstLine="426"/>
              <w:jc w:val="both"/>
              <w:rPr>
                <w:rFonts w:asciiTheme="minorHAnsi" w:hAnsiTheme="minorHAnsi" w:cstheme="minorBidi"/>
                <w:b/>
              </w:rPr>
            </w:pPr>
            <w:r w:rsidRPr="00FD2316">
              <w:rPr>
                <w:rFonts w:cstheme="minorBidi"/>
              </w:rPr>
              <w:t>Интернет</w:t>
            </w:r>
          </w:p>
        </w:tc>
        <w:tc>
          <w:tcPr>
            <w:tcW w:w="1561" w:type="pct"/>
          </w:tcPr>
          <w:p w14:paraId="2C4261FC" w14:textId="77777777" w:rsidR="00FD2316" w:rsidRPr="00FD2316" w:rsidRDefault="00FD2316" w:rsidP="00FD2316">
            <w:pPr>
              <w:ind w:firstLine="426"/>
              <w:jc w:val="center"/>
              <w:rPr>
                <w:rFonts w:asciiTheme="minorHAnsi" w:hAnsiTheme="minorHAnsi" w:cstheme="minorBidi"/>
              </w:rPr>
            </w:pPr>
            <w:r w:rsidRPr="00FD2316">
              <w:rPr>
                <w:rFonts w:asciiTheme="minorHAnsi" w:hAnsiTheme="minorHAnsi" w:cstheme="minorBidi"/>
              </w:rPr>
              <w:t>+</w:t>
            </w:r>
          </w:p>
        </w:tc>
        <w:tc>
          <w:tcPr>
            <w:tcW w:w="1590" w:type="pct"/>
          </w:tcPr>
          <w:p w14:paraId="09B5CAE1" w14:textId="77777777" w:rsidR="00FD2316" w:rsidRPr="00FD2316" w:rsidRDefault="00FD2316" w:rsidP="00FD2316">
            <w:pPr>
              <w:ind w:firstLine="426"/>
              <w:jc w:val="both"/>
              <w:rPr>
                <w:b/>
              </w:rPr>
            </w:pPr>
          </w:p>
        </w:tc>
      </w:tr>
      <w:tr w:rsidR="00FD2316" w:rsidRPr="00FD2316" w14:paraId="6EB49CE4" w14:textId="77777777" w:rsidTr="00FD2316">
        <w:tc>
          <w:tcPr>
            <w:tcW w:w="1849" w:type="pct"/>
          </w:tcPr>
          <w:p w14:paraId="6BC57C3C" w14:textId="77777777" w:rsidR="00FD2316" w:rsidRPr="00FD2316" w:rsidRDefault="00FD2316" w:rsidP="00FD2316">
            <w:pPr>
              <w:ind w:firstLine="426"/>
              <w:jc w:val="both"/>
              <w:rPr>
                <w:rFonts w:asciiTheme="minorHAnsi" w:hAnsiTheme="minorHAnsi" w:cstheme="minorBidi"/>
                <w:b/>
              </w:rPr>
            </w:pPr>
            <w:r w:rsidRPr="00FD2316">
              <w:rPr>
                <w:rFonts w:cstheme="minorBidi"/>
              </w:rPr>
              <w:t>систему современных педагогических технологий</w:t>
            </w:r>
          </w:p>
        </w:tc>
        <w:tc>
          <w:tcPr>
            <w:tcW w:w="1561" w:type="pct"/>
          </w:tcPr>
          <w:p w14:paraId="123BFD90" w14:textId="77777777" w:rsidR="00FD2316" w:rsidRPr="00FD2316" w:rsidRDefault="00FD2316" w:rsidP="00FD2316">
            <w:pPr>
              <w:ind w:firstLine="426"/>
              <w:jc w:val="both"/>
              <w:rPr>
                <w:rFonts w:asciiTheme="minorHAnsi" w:hAnsiTheme="minorHAnsi" w:cstheme="minorBidi"/>
              </w:rPr>
            </w:pPr>
          </w:p>
        </w:tc>
        <w:tc>
          <w:tcPr>
            <w:tcW w:w="1590" w:type="pct"/>
          </w:tcPr>
          <w:p w14:paraId="227B4938" w14:textId="77777777" w:rsidR="00FD2316" w:rsidRPr="00FD2316" w:rsidRDefault="00FD2316" w:rsidP="00FD2316">
            <w:pPr>
              <w:ind w:firstLine="426"/>
              <w:jc w:val="both"/>
              <w:rPr>
                <w:b/>
              </w:rPr>
            </w:pPr>
          </w:p>
        </w:tc>
      </w:tr>
      <w:tr w:rsidR="00FD2316" w:rsidRPr="00FD2316" w14:paraId="55081567" w14:textId="77777777" w:rsidTr="00FD2316">
        <w:tc>
          <w:tcPr>
            <w:tcW w:w="1849" w:type="pct"/>
          </w:tcPr>
          <w:p w14:paraId="21F3D5D5" w14:textId="77777777" w:rsidR="00FD2316" w:rsidRPr="00FD2316" w:rsidRDefault="00FD2316" w:rsidP="00625560">
            <w:pPr>
              <w:numPr>
                <w:ilvl w:val="0"/>
                <w:numId w:val="54"/>
              </w:numPr>
              <w:ind w:left="0" w:firstLine="426"/>
              <w:jc w:val="both"/>
              <w:rPr>
                <w:i/>
              </w:rPr>
            </w:pPr>
            <w:r w:rsidRPr="00FD2316">
              <w:rPr>
                <w:bCs/>
                <w:i/>
                <w:shd w:val="clear" w:color="auto" w:fill="FFFFFF"/>
              </w:rPr>
              <w:t>Интегрированного обучения</w:t>
            </w:r>
          </w:p>
        </w:tc>
        <w:tc>
          <w:tcPr>
            <w:tcW w:w="1561" w:type="pct"/>
          </w:tcPr>
          <w:p w14:paraId="225F21B9" w14:textId="77777777" w:rsidR="00FD2316" w:rsidRPr="00FD2316" w:rsidRDefault="00FD2316" w:rsidP="00FD2316">
            <w:pPr>
              <w:ind w:firstLine="426"/>
              <w:jc w:val="center"/>
              <w:rPr>
                <w:rFonts w:asciiTheme="minorHAnsi" w:hAnsiTheme="minorHAnsi" w:cstheme="minorBidi"/>
                <w:i/>
              </w:rPr>
            </w:pPr>
            <w:r w:rsidRPr="00FD2316">
              <w:rPr>
                <w:rFonts w:asciiTheme="minorHAnsi" w:hAnsiTheme="minorHAnsi" w:cstheme="minorBidi"/>
              </w:rPr>
              <w:t>+</w:t>
            </w:r>
          </w:p>
        </w:tc>
        <w:tc>
          <w:tcPr>
            <w:tcW w:w="1590" w:type="pct"/>
          </w:tcPr>
          <w:p w14:paraId="369D8BC7" w14:textId="77777777" w:rsidR="00FD2316" w:rsidRPr="00FD2316" w:rsidRDefault="00FD2316" w:rsidP="00FD2316">
            <w:pPr>
              <w:ind w:firstLine="426"/>
              <w:jc w:val="both"/>
              <w:rPr>
                <w:i/>
              </w:rPr>
            </w:pPr>
          </w:p>
        </w:tc>
      </w:tr>
      <w:tr w:rsidR="00FD2316" w:rsidRPr="00FD2316" w14:paraId="78663A72" w14:textId="77777777" w:rsidTr="00FD2316">
        <w:tc>
          <w:tcPr>
            <w:tcW w:w="1849" w:type="pct"/>
          </w:tcPr>
          <w:p w14:paraId="3229EE87" w14:textId="77777777" w:rsidR="00FD2316" w:rsidRPr="00FD2316" w:rsidRDefault="00FD2316" w:rsidP="00625560">
            <w:pPr>
              <w:numPr>
                <w:ilvl w:val="0"/>
                <w:numId w:val="54"/>
              </w:numPr>
              <w:ind w:left="0" w:firstLine="426"/>
              <w:jc w:val="both"/>
              <w:rPr>
                <w:i/>
              </w:rPr>
            </w:pPr>
            <w:r w:rsidRPr="00FD2316">
              <w:rPr>
                <w:i/>
              </w:rPr>
              <w:t xml:space="preserve">Проектная </w:t>
            </w:r>
          </w:p>
        </w:tc>
        <w:tc>
          <w:tcPr>
            <w:tcW w:w="1561" w:type="pct"/>
          </w:tcPr>
          <w:p w14:paraId="0DB09048" w14:textId="77777777" w:rsidR="00FD2316" w:rsidRPr="00FD2316" w:rsidRDefault="00FD2316" w:rsidP="00FD2316">
            <w:pPr>
              <w:ind w:firstLine="426"/>
              <w:jc w:val="center"/>
              <w:rPr>
                <w:rFonts w:asciiTheme="minorHAnsi" w:hAnsiTheme="minorHAnsi" w:cstheme="minorBidi"/>
                <w:i/>
                <w:color w:val="FF0000"/>
              </w:rPr>
            </w:pPr>
            <w:r w:rsidRPr="00FD2316">
              <w:rPr>
                <w:rFonts w:asciiTheme="minorHAnsi" w:hAnsiTheme="minorHAnsi" w:cstheme="minorBidi"/>
              </w:rPr>
              <w:t>+</w:t>
            </w:r>
          </w:p>
        </w:tc>
        <w:tc>
          <w:tcPr>
            <w:tcW w:w="1590" w:type="pct"/>
          </w:tcPr>
          <w:p w14:paraId="499BC876" w14:textId="77777777" w:rsidR="00FD2316" w:rsidRPr="00FD2316" w:rsidRDefault="00FD2316" w:rsidP="00FD2316">
            <w:pPr>
              <w:ind w:firstLine="426"/>
              <w:jc w:val="both"/>
              <w:rPr>
                <w:i/>
                <w:color w:val="FF0000"/>
              </w:rPr>
            </w:pPr>
          </w:p>
        </w:tc>
      </w:tr>
      <w:tr w:rsidR="00FD2316" w:rsidRPr="00FD2316" w14:paraId="50284370" w14:textId="77777777" w:rsidTr="00FD2316">
        <w:tc>
          <w:tcPr>
            <w:tcW w:w="1849" w:type="pct"/>
          </w:tcPr>
          <w:p w14:paraId="04DD109E" w14:textId="77777777" w:rsidR="00FD2316" w:rsidRPr="00FD2316" w:rsidRDefault="00FD2316" w:rsidP="00625560">
            <w:pPr>
              <w:numPr>
                <w:ilvl w:val="0"/>
                <w:numId w:val="54"/>
              </w:numPr>
              <w:ind w:left="0" w:firstLine="426"/>
              <w:jc w:val="both"/>
              <w:rPr>
                <w:i/>
              </w:rPr>
            </w:pPr>
            <w:r w:rsidRPr="00FD2316">
              <w:rPr>
                <w:rFonts w:eastAsia="Times New Roman"/>
                <w:bCs/>
                <w:i/>
                <w:iCs/>
                <w:lang w:eastAsia="ru-RU"/>
              </w:rPr>
              <w:t>Информационные и коммуникационные технологии</w:t>
            </w:r>
          </w:p>
        </w:tc>
        <w:tc>
          <w:tcPr>
            <w:tcW w:w="1561" w:type="pct"/>
          </w:tcPr>
          <w:p w14:paraId="2FD331C6" w14:textId="77777777" w:rsidR="00FD2316" w:rsidRPr="00FD2316" w:rsidRDefault="00FD2316" w:rsidP="00FD2316">
            <w:pPr>
              <w:ind w:firstLine="426"/>
              <w:jc w:val="center"/>
              <w:rPr>
                <w:rFonts w:asciiTheme="minorHAnsi" w:hAnsiTheme="minorHAnsi" w:cstheme="minorBidi"/>
                <w:i/>
                <w:color w:val="FF0000"/>
              </w:rPr>
            </w:pPr>
            <w:r w:rsidRPr="00FD2316">
              <w:rPr>
                <w:rFonts w:asciiTheme="minorHAnsi" w:hAnsiTheme="minorHAnsi" w:cstheme="minorBidi"/>
              </w:rPr>
              <w:t>+</w:t>
            </w:r>
          </w:p>
        </w:tc>
        <w:tc>
          <w:tcPr>
            <w:tcW w:w="1590" w:type="pct"/>
          </w:tcPr>
          <w:p w14:paraId="5429517E" w14:textId="77777777" w:rsidR="00FD2316" w:rsidRPr="00FD2316" w:rsidRDefault="00FD2316" w:rsidP="00FD2316">
            <w:pPr>
              <w:ind w:firstLine="426"/>
              <w:jc w:val="both"/>
              <w:rPr>
                <w:i/>
                <w:color w:val="FF0000"/>
              </w:rPr>
            </w:pPr>
          </w:p>
        </w:tc>
      </w:tr>
      <w:tr w:rsidR="00FD2316" w:rsidRPr="00FD2316" w14:paraId="1881D020" w14:textId="77777777" w:rsidTr="00FD2316">
        <w:tc>
          <w:tcPr>
            <w:tcW w:w="1849" w:type="pct"/>
          </w:tcPr>
          <w:p w14:paraId="33AFF269" w14:textId="77777777" w:rsidR="00FD2316" w:rsidRPr="00FD2316" w:rsidRDefault="00FD2316" w:rsidP="00625560">
            <w:pPr>
              <w:numPr>
                <w:ilvl w:val="0"/>
                <w:numId w:val="54"/>
              </w:numPr>
              <w:ind w:left="0" w:firstLine="426"/>
              <w:jc w:val="both"/>
              <w:rPr>
                <w:i/>
              </w:rPr>
            </w:pPr>
            <w:r w:rsidRPr="00FD2316">
              <w:rPr>
                <w:rFonts w:eastAsia="Times New Roman"/>
                <w:i/>
                <w:lang w:eastAsia="ru-RU"/>
              </w:rPr>
              <w:t>Технология развивающего обучения</w:t>
            </w:r>
          </w:p>
        </w:tc>
        <w:tc>
          <w:tcPr>
            <w:tcW w:w="1561" w:type="pct"/>
          </w:tcPr>
          <w:p w14:paraId="7FF36DFF" w14:textId="77777777" w:rsidR="00FD2316" w:rsidRPr="00FD2316" w:rsidRDefault="00FD2316" w:rsidP="00FD2316">
            <w:pPr>
              <w:ind w:firstLine="426"/>
              <w:jc w:val="center"/>
              <w:rPr>
                <w:rFonts w:asciiTheme="minorHAnsi" w:hAnsiTheme="minorHAnsi" w:cstheme="minorBidi"/>
                <w:i/>
                <w:color w:val="FF0000"/>
              </w:rPr>
            </w:pPr>
            <w:r w:rsidRPr="00FD2316">
              <w:rPr>
                <w:rFonts w:asciiTheme="minorHAnsi" w:hAnsiTheme="minorHAnsi" w:cstheme="minorBidi"/>
              </w:rPr>
              <w:t>+</w:t>
            </w:r>
          </w:p>
        </w:tc>
        <w:tc>
          <w:tcPr>
            <w:tcW w:w="1590" w:type="pct"/>
          </w:tcPr>
          <w:p w14:paraId="38CFD742" w14:textId="77777777" w:rsidR="00FD2316" w:rsidRPr="00FD2316" w:rsidRDefault="00FD2316" w:rsidP="00FD2316">
            <w:pPr>
              <w:ind w:firstLine="426"/>
              <w:jc w:val="both"/>
              <w:rPr>
                <w:i/>
                <w:color w:val="FF0000"/>
              </w:rPr>
            </w:pPr>
          </w:p>
        </w:tc>
      </w:tr>
      <w:tr w:rsidR="00FD2316" w:rsidRPr="00FD2316" w14:paraId="7A50D185" w14:textId="77777777" w:rsidTr="00FD2316">
        <w:tc>
          <w:tcPr>
            <w:tcW w:w="1849" w:type="pct"/>
          </w:tcPr>
          <w:p w14:paraId="471A2A99" w14:textId="77777777" w:rsidR="00FD2316" w:rsidRPr="00FD2316" w:rsidRDefault="00FD2316" w:rsidP="00625560">
            <w:pPr>
              <w:numPr>
                <w:ilvl w:val="0"/>
                <w:numId w:val="54"/>
              </w:numPr>
              <w:ind w:left="0" w:firstLine="426"/>
              <w:jc w:val="both"/>
              <w:rPr>
                <w:rFonts w:eastAsia="Times New Roman"/>
                <w:i/>
                <w:lang w:eastAsia="ru-RU"/>
              </w:rPr>
            </w:pPr>
            <w:r w:rsidRPr="00FD2316">
              <w:rPr>
                <w:i/>
              </w:rPr>
              <w:t>Здоровьесберегающие технологии</w:t>
            </w:r>
          </w:p>
        </w:tc>
        <w:tc>
          <w:tcPr>
            <w:tcW w:w="1561" w:type="pct"/>
          </w:tcPr>
          <w:p w14:paraId="51E11AA7" w14:textId="77777777" w:rsidR="00FD2316" w:rsidRPr="00FD2316" w:rsidRDefault="00FD2316" w:rsidP="00FD2316">
            <w:pPr>
              <w:ind w:firstLine="426"/>
              <w:jc w:val="center"/>
              <w:rPr>
                <w:rFonts w:asciiTheme="minorHAnsi" w:hAnsiTheme="minorHAnsi" w:cstheme="minorBidi"/>
                <w:i/>
                <w:color w:val="FF0000"/>
              </w:rPr>
            </w:pPr>
            <w:r w:rsidRPr="00FD2316">
              <w:rPr>
                <w:rFonts w:asciiTheme="minorHAnsi" w:hAnsiTheme="minorHAnsi" w:cstheme="minorBidi"/>
              </w:rPr>
              <w:t>+</w:t>
            </w:r>
          </w:p>
        </w:tc>
        <w:tc>
          <w:tcPr>
            <w:tcW w:w="1590" w:type="pct"/>
          </w:tcPr>
          <w:p w14:paraId="43C86829" w14:textId="77777777" w:rsidR="00FD2316" w:rsidRPr="00FD2316" w:rsidRDefault="00FD2316" w:rsidP="00FD2316">
            <w:pPr>
              <w:ind w:firstLine="426"/>
              <w:jc w:val="both"/>
              <w:rPr>
                <w:i/>
                <w:color w:val="FF0000"/>
              </w:rPr>
            </w:pPr>
          </w:p>
        </w:tc>
      </w:tr>
      <w:tr w:rsidR="00FD2316" w:rsidRPr="00FD2316" w14:paraId="68C22B3F" w14:textId="77777777" w:rsidTr="00FD2316">
        <w:tc>
          <w:tcPr>
            <w:tcW w:w="1849" w:type="pct"/>
          </w:tcPr>
          <w:p w14:paraId="0982D959" w14:textId="77777777" w:rsidR="00FD2316" w:rsidRPr="00FD2316" w:rsidRDefault="00FD2316" w:rsidP="00625560">
            <w:pPr>
              <w:numPr>
                <w:ilvl w:val="0"/>
                <w:numId w:val="54"/>
              </w:numPr>
              <w:ind w:left="0" w:firstLine="426"/>
              <w:jc w:val="both"/>
              <w:rPr>
                <w:i/>
              </w:rPr>
            </w:pPr>
            <w:r w:rsidRPr="00FD2316">
              <w:rPr>
                <w:i/>
              </w:rPr>
              <w:t>Игровые технологии</w:t>
            </w:r>
          </w:p>
        </w:tc>
        <w:tc>
          <w:tcPr>
            <w:tcW w:w="1561" w:type="pct"/>
          </w:tcPr>
          <w:p w14:paraId="7BD8F2E3" w14:textId="77777777" w:rsidR="00FD2316" w:rsidRPr="00FD2316" w:rsidRDefault="00FD2316" w:rsidP="00FD2316">
            <w:pPr>
              <w:ind w:firstLine="426"/>
              <w:jc w:val="center"/>
              <w:rPr>
                <w:rFonts w:asciiTheme="minorHAnsi" w:hAnsiTheme="minorHAnsi" w:cstheme="minorBidi"/>
                <w:i/>
                <w:color w:val="FF0000"/>
              </w:rPr>
            </w:pPr>
            <w:r w:rsidRPr="00FD2316">
              <w:rPr>
                <w:rFonts w:asciiTheme="minorHAnsi" w:hAnsiTheme="minorHAnsi" w:cstheme="minorBidi"/>
              </w:rPr>
              <w:t>+</w:t>
            </w:r>
          </w:p>
        </w:tc>
        <w:tc>
          <w:tcPr>
            <w:tcW w:w="1590" w:type="pct"/>
          </w:tcPr>
          <w:p w14:paraId="4CEADA36" w14:textId="77777777" w:rsidR="00FD2316" w:rsidRPr="00FD2316" w:rsidRDefault="00FD2316" w:rsidP="00FD2316">
            <w:pPr>
              <w:ind w:firstLine="426"/>
              <w:jc w:val="both"/>
              <w:rPr>
                <w:i/>
                <w:color w:val="FF0000"/>
              </w:rPr>
            </w:pPr>
          </w:p>
        </w:tc>
      </w:tr>
      <w:tr w:rsidR="00FD2316" w:rsidRPr="00FD2316" w14:paraId="117B2C5B" w14:textId="77777777" w:rsidTr="00FD2316">
        <w:tc>
          <w:tcPr>
            <w:tcW w:w="1849" w:type="pct"/>
          </w:tcPr>
          <w:p w14:paraId="7C0203B9" w14:textId="77777777" w:rsidR="00FD2316" w:rsidRPr="00FD2316" w:rsidRDefault="00FD2316" w:rsidP="00625560">
            <w:pPr>
              <w:numPr>
                <w:ilvl w:val="0"/>
                <w:numId w:val="54"/>
              </w:numPr>
              <w:suppressAutoHyphens/>
              <w:autoSpaceDN w:val="0"/>
              <w:ind w:left="0" w:firstLine="426"/>
              <w:textAlignment w:val="baseline"/>
              <w:rPr>
                <w:rFonts w:eastAsia="Times New Roman"/>
                <w:i/>
                <w:kern w:val="3"/>
                <w:lang w:eastAsia="zh-CN"/>
              </w:rPr>
            </w:pPr>
            <w:r w:rsidRPr="00FD2316">
              <w:rPr>
                <w:rFonts w:eastAsia="Times New Roman"/>
                <w:bCs/>
                <w:i/>
                <w:kern w:val="3"/>
                <w:lang w:eastAsia="zh-CN"/>
              </w:rPr>
              <w:lastRenderedPageBreak/>
              <w:t>Технология активных методов обучения</w:t>
            </w:r>
          </w:p>
          <w:p w14:paraId="7455C95D" w14:textId="77777777" w:rsidR="00FD2316" w:rsidRPr="00FD2316" w:rsidRDefault="00FD2316" w:rsidP="00FD2316">
            <w:pPr>
              <w:ind w:firstLine="426"/>
              <w:jc w:val="both"/>
              <w:rPr>
                <w:i/>
              </w:rPr>
            </w:pPr>
          </w:p>
        </w:tc>
        <w:tc>
          <w:tcPr>
            <w:tcW w:w="1561" w:type="pct"/>
          </w:tcPr>
          <w:p w14:paraId="1A1AEA0D" w14:textId="77777777" w:rsidR="00FD2316" w:rsidRPr="00FD2316" w:rsidRDefault="00FD2316" w:rsidP="00FD2316">
            <w:pPr>
              <w:ind w:firstLine="426"/>
              <w:jc w:val="center"/>
              <w:rPr>
                <w:rFonts w:asciiTheme="minorHAnsi" w:hAnsiTheme="minorHAnsi" w:cstheme="minorBidi"/>
                <w:i/>
                <w:color w:val="FF0000"/>
              </w:rPr>
            </w:pPr>
            <w:r w:rsidRPr="00FD2316">
              <w:rPr>
                <w:rFonts w:asciiTheme="minorHAnsi" w:hAnsiTheme="minorHAnsi" w:cstheme="minorBidi"/>
              </w:rPr>
              <w:t>+</w:t>
            </w:r>
          </w:p>
        </w:tc>
        <w:tc>
          <w:tcPr>
            <w:tcW w:w="1590" w:type="pct"/>
          </w:tcPr>
          <w:p w14:paraId="1591B28B" w14:textId="77777777" w:rsidR="00FD2316" w:rsidRPr="00FD2316" w:rsidRDefault="00FD2316" w:rsidP="00FD2316">
            <w:pPr>
              <w:ind w:firstLine="426"/>
              <w:jc w:val="both"/>
              <w:rPr>
                <w:i/>
                <w:color w:val="FF0000"/>
              </w:rPr>
            </w:pPr>
          </w:p>
        </w:tc>
      </w:tr>
      <w:tr w:rsidR="00FD2316" w:rsidRPr="00FD2316" w14:paraId="19843150" w14:textId="77777777" w:rsidTr="00FD2316">
        <w:tc>
          <w:tcPr>
            <w:tcW w:w="1849" w:type="pct"/>
          </w:tcPr>
          <w:p w14:paraId="3D6158D4" w14:textId="77777777" w:rsidR="00FD2316" w:rsidRPr="00FD2316" w:rsidRDefault="00FD2316" w:rsidP="00625560">
            <w:pPr>
              <w:numPr>
                <w:ilvl w:val="0"/>
                <w:numId w:val="54"/>
              </w:numPr>
              <w:suppressAutoHyphens/>
              <w:autoSpaceDN w:val="0"/>
              <w:ind w:left="0" w:firstLine="426"/>
              <w:textAlignment w:val="baseline"/>
              <w:rPr>
                <w:rFonts w:eastAsia="Times New Roman"/>
                <w:bCs/>
                <w:i/>
                <w:kern w:val="3"/>
                <w:lang w:eastAsia="zh-CN"/>
              </w:rPr>
            </w:pPr>
            <w:r w:rsidRPr="00FD2316">
              <w:rPr>
                <w:rFonts w:eastAsia="Times New Roman"/>
                <w:bCs/>
                <w:i/>
                <w:color w:val="000000"/>
                <w:kern w:val="3"/>
                <w:lang w:eastAsia="zh-CN"/>
              </w:rPr>
              <w:t>Технология опережающего обучения</w:t>
            </w:r>
          </w:p>
        </w:tc>
        <w:tc>
          <w:tcPr>
            <w:tcW w:w="1561" w:type="pct"/>
          </w:tcPr>
          <w:p w14:paraId="5A999894" w14:textId="77777777" w:rsidR="00FD2316" w:rsidRPr="00FD2316" w:rsidRDefault="00FD2316" w:rsidP="00FD2316">
            <w:pPr>
              <w:ind w:firstLine="426"/>
              <w:jc w:val="center"/>
              <w:rPr>
                <w:rFonts w:asciiTheme="minorHAnsi" w:hAnsiTheme="minorHAnsi" w:cstheme="minorBidi"/>
                <w:i/>
                <w:color w:val="FF0000"/>
              </w:rPr>
            </w:pPr>
            <w:r w:rsidRPr="00FD2316">
              <w:rPr>
                <w:rFonts w:asciiTheme="minorHAnsi" w:hAnsiTheme="minorHAnsi" w:cstheme="minorBidi"/>
              </w:rPr>
              <w:t>+</w:t>
            </w:r>
          </w:p>
        </w:tc>
        <w:tc>
          <w:tcPr>
            <w:tcW w:w="1590" w:type="pct"/>
          </w:tcPr>
          <w:p w14:paraId="517F3E41" w14:textId="77777777" w:rsidR="00FD2316" w:rsidRPr="00FD2316" w:rsidRDefault="00FD2316" w:rsidP="00FD2316">
            <w:pPr>
              <w:ind w:firstLine="426"/>
              <w:jc w:val="both"/>
              <w:rPr>
                <w:i/>
                <w:color w:val="FF0000"/>
              </w:rPr>
            </w:pPr>
          </w:p>
        </w:tc>
      </w:tr>
      <w:tr w:rsidR="00FD2316" w:rsidRPr="00FD2316" w14:paraId="420EB6ED" w14:textId="77777777" w:rsidTr="00FD2316">
        <w:tc>
          <w:tcPr>
            <w:tcW w:w="1849" w:type="pct"/>
          </w:tcPr>
          <w:p w14:paraId="7F647A8A" w14:textId="77777777" w:rsidR="00FD2316" w:rsidRPr="00FD2316" w:rsidRDefault="00FD2316" w:rsidP="00625560">
            <w:pPr>
              <w:numPr>
                <w:ilvl w:val="0"/>
                <w:numId w:val="54"/>
              </w:numPr>
              <w:suppressAutoHyphens/>
              <w:autoSpaceDN w:val="0"/>
              <w:ind w:left="0" w:firstLine="426"/>
              <w:textAlignment w:val="baseline"/>
              <w:rPr>
                <w:rFonts w:eastAsia="Times New Roman"/>
                <w:bCs/>
                <w:i/>
                <w:color w:val="000000"/>
                <w:kern w:val="3"/>
                <w:lang w:eastAsia="zh-CN"/>
              </w:rPr>
            </w:pPr>
            <w:r w:rsidRPr="00FD2316">
              <w:rPr>
                <w:rFonts w:eastAsia="Times New Roman"/>
                <w:i/>
                <w:kern w:val="3"/>
                <w:sz w:val="20"/>
                <w:szCs w:val="20"/>
                <w:lang w:eastAsia="zh-CN"/>
              </w:rPr>
              <w:t>Технология развития критического мышления</w:t>
            </w:r>
          </w:p>
        </w:tc>
        <w:tc>
          <w:tcPr>
            <w:tcW w:w="1561" w:type="pct"/>
          </w:tcPr>
          <w:p w14:paraId="4CBDEDFA" w14:textId="77777777" w:rsidR="00FD2316" w:rsidRPr="00FD2316" w:rsidRDefault="00FD2316" w:rsidP="00FD2316">
            <w:pPr>
              <w:ind w:firstLine="426"/>
              <w:jc w:val="center"/>
              <w:rPr>
                <w:rFonts w:asciiTheme="minorHAnsi" w:hAnsiTheme="minorHAnsi" w:cstheme="minorBidi"/>
              </w:rPr>
            </w:pPr>
          </w:p>
        </w:tc>
        <w:tc>
          <w:tcPr>
            <w:tcW w:w="1590" w:type="pct"/>
          </w:tcPr>
          <w:p w14:paraId="2D5F74C0" w14:textId="77777777" w:rsidR="00FD2316" w:rsidRPr="00FD2316" w:rsidRDefault="00FD2316" w:rsidP="00FD2316">
            <w:pPr>
              <w:ind w:firstLine="426"/>
              <w:jc w:val="both"/>
              <w:rPr>
                <w:i/>
                <w:color w:val="FF0000"/>
              </w:rPr>
            </w:pPr>
          </w:p>
        </w:tc>
      </w:tr>
    </w:tbl>
    <w:p w14:paraId="498C7F62" w14:textId="77777777" w:rsidR="00FD2316" w:rsidRPr="00FD2316" w:rsidRDefault="00FD2316" w:rsidP="00FD2316">
      <w:pPr>
        <w:ind w:firstLine="426"/>
        <w:jc w:val="both"/>
        <w:rPr>
          <w:rFonts w:cstheme="minorBidi"/>
        </w:rPr>
      </w:pPr>
    </w:p>
    <w:p w14:paraId="2DFFB1E9" w14:textId="77777777" w:rsidR="00FD2316" w:rsidRPr="00FD2316" w:rsidRDefault="00FD2316" w:rsidP="00FD2316">
      <w:pPr>
        <w:ind w:firstLine="426"/>
        <w:jc w:val="both"/>
        <w:rPr>
          <w:rFonts w:cstheme="minorBidi"/>
        </w:rPr>
      </w:pPr>
      <w:r w:rsidRPr="00FD2316">
        <w:rPr>
          <w:rFonts w:cstheme="minorBidi"/>
        </w:rPr>
        <w:t>Информационно-образовательная среда организации, осуществляющей образовательную деятельность, обеспечивает</w:t>
      </w:r>
    </w:p>
    <w:p w14:paraId="45591348" w14:textId="77777777" w:rsidR="00FD2316" w:rsidRPr="00FD2316" w:rsidRDefault="00FD2316" w:rsidP="00FD2316">
      <w:pPr>
        <w:ind w:firstLine="426"/>
        <w:jc w:val="both"/>
        <w:rPr>
          <w:rFonts w:cstheme="minorBidi"/>
        </w:rPr>
      </w:pPr>
    </w:p>
    <w:tbl>
      <w:tblPr>
        <w:tblStyle w:val="a6"/>
        <w:tblW w:w="5000" w:type="pct"/>
        <w:tblLook w:val="04A0" w:firstRow="1" w:lastRow="0" w:firstColumn="1" w:lastColumn="0" w:noHBand="0" w:noVBand="1"/>
      </w:tblPr>
      <w:tblGrid>
        <w:gridCol w:w="4928"/>
        <w:gridCol w:w="4928"/>
        <w:gridCol w:w="4930"/>
      </w:tblGrid>
      <w:tr w:rsidR="00FD2316" w:rsidRPr="00FD2316" w14:paraId="40A8A9CA" w14:textId="77777777" w:rsidTr="00FD2316">
        <w:tc>
          <w:tcPr>
            <w:tcW w:w="1666" w:type="pct"/>
          </w:tcPr>
          <w:p w14:paraId="0545909E" w14:textId="77777777" w:rsidR="00FD2316" w:rsidRPr="00FD2316" w:rsidRDefault="00FD2316" w:rsidP="00FD2316">
            <w:pPr>
              <w:ind w:firstLine="426"/>
              <w:jc w:val="both"/>
            </w:pPr>
            <w:r w:rsidRPr="00FD2316">
              <w:t>Наименование</w:t>
            </w:r>
          </w:p>
        </w:tc>
        <w:tc>
          <w:tcPr>
            <w:tcW w:w="1666" w:type="pct"/>
          </w:tcPr>
          <w:p w14:paraId="58C9C09C" w14:textId="77777777" w:rsidR="00FD2316" w:rsidRPr="00FD2316" w:rsidRDefault="00FD2316" w:rsidP="00FD2316">
            <w:pPr>
              <w:ind w:firstLine="426"/>
              <w:jc w:val="center"/>
            </w:pPr>
            <w:r w:rsidRPr="00FD2316">
              <w:t>Имеется</w:t>
            </w:r>
          </w:p>
        </w:tc>
        <w:tc>
          <w:tcPr>
            <w:tcW w:w="1667" w:type="pct"/>
          </w:tcPr>
          <w:p w14:paraId="4EEEF7E3" w14:textId="77777777" w:rsidR="00FD2316" w:rsidRPr="00FD2316" w:rsidRDefault="00FD2316" w:rsidP="00FD2316">
            <w:pPr>
              <w:ind w:firstLine="426"/>
              <w:jc w:val="both"/>
            </w:pPr>
            <w:r w:rsidRPr="00FD2316">
              <w:t>Обоснование необходимых изменений</w:t>
            </w:r>
          </w:p>
        </w:tc>
      </w:tr>
      <w:tr w:rsidR="00FD2316" w:rsidRPr="00FD2316" w14:paraId="12A0EE8F" w14:textId="77777777" w:rsidTr="00FD2316">
        <w:tc>
          <w:tcPr>
            <w:tcW w:w="1666" w:type="pct"/>
          </w:tcPr>
          <w:p w14:paraId="21867A8F" w14:textId="77777777" w:rsidR="00FD2316" w:rsidRPr="00FD2316" w:rsidRDefault="00FD2316" w:rsidP="00FD2316">
            <w:pPr>
              <w:ind w:firstLine="426"/>
              <w:jc w:val="both"/>
            </w:pPr>
            <w:r w:rsidRPr="00FD2316">
              <w:t>информационно-методическую поддержку образовательной деятельности</w:t>
            </w:r>
          </w:p>
        </w:tc>
        <w:tc>
          <w:tcPr>
            <w:tcW w:w="1666" w:type="pct"/>
          </w:tcPr>
          <w:p w14:paraId="3F188110" w14:textId="77777777" w:rsidR="00FD2316" w:rsidRPr="00FD2316" w:rsidRDefault="00FD2316" w:rsidP="00FD2316">
            <w:pPr>
              <w:ind w:firstLine="426"/>
              <w:jc w:val="both"/>
              <w:rPr>
                <w:highlight w:val="yellow"/>
              </w:rPr>
            </w:pPr>
            <w:r w:rsidRPr="00FD2316">
              <w:t>+</w:t>
            </w:r>
          </w:p>
        </w:tc>
        <w:tc>
          <w:tcPr>
            <w:tcW w:w="1667" w:type="pct"/>
          </w:tcPr>
          <w:p w14:paraId="2A1C16BC" w14:textId="77777777" w:rsidR="00FD2316" w:rsidRPr="00FD2316" w:rsidRDefault="00FD2316" w:rsidP="00FD2316">
            <w:pPr>
              <w:ind w:firstLine="426"/>
              <w:jc w:val="both"/>
              <w:rPr>
                <w:highlight w:val="yellow"/>
              </w:rPr>
            </w:pPr>
          </w:p>
        </w:tc>
      </w:tr>
      <w:tr w:rsidR="00FD2316" w:rsidRPr="00FD2316" w14:paraId="07607A01" w14:textId="77777777" w:rsidTr="00FD2316">
        <w:tc>
          <w:tcPr>
            <w:tcW w:w="1666" w:type="pct"/>
          </w:tcPr>
          <w:p w14:paraId="42ECA9A2" w14:textId="77777777" w:rsidR="00FD2316" w:rsidRPr="00FD2316" w:rsidRDefault="00FD2316" w:rsidP="00FD2316">
            <w:pPr>
              <w:ind w:firstLine="426"/>
              <w:jc w:val="both"/>
            </w:pPr>
            <w:r w:rsidRPr="00FD2316">
              <w:t>планирование образовательной деятельности и ее ресурсного обеспечения</w:t>
            </w:r>
          </w:p>
        </w:tc>
        <w:tc>
          <w:tcPr>
            <w:tcW w:w="1666" w:type="pct"/>
          </w:tcPr>
          <w:p w14:paraId="0C3482D9" w14:textId="77777777" w:rsidR="00FD2316" w:rsidRPr="00FD2316" w:rsidRDefault="00FD2316" w:rsidP="00FD2316">
            <w:pPr>
              <w:ind w:firstLine="426"/>
              <w:jc w:val="both"/>
            </w:pPr>
            <w:r w:rsidRPr="00FD2316">
              <w:t>+</w:t>
            </w:r>
          </w:p>
        </w:tc>
        <w:tc>
          <w:tcPr>
            <w:tcW w:w="1667" w:type="pct"/>
          </w:tcPr>
          <w:p w14:paraId="558C6DE3" w14:textId="77777777" w:rsidR="00FD2316" w:rsidRPr="00FD2316" w:rsidRDefault="00FD2316" w:rsidP="00FD2316">
            <w:pPr>
              <w:ind w:firstLine="426"/>
              <w:jc w:val="both"/>
            </w:pPr>
          </w:p>
        </w:tc>
      </w:tr>
      <w:tr w:rsidR="00FD2316" w:rsidRPr="00FD2316" w14:paraId="1CAD18DA" w14:textId="77777777" w:rsidTr="00FD2316">
        <w:tc>
          <w:tcPr>
            <w:tcW w:w="1666" w:type="pct"/>
          </w:tcPr>
          <w:p w14:paraId="1B35385B" w14:textId="77777777" w:rsidR="00FD2316" w:rsidRPr="00FD2316" w:rsidRDefault="00FD2316" w:rsidP="00FD2316">
            <w:pPr>
              <w:ind w:firstLine="426"/>
              <w:jc w:val="both"/>
            </w:pPr>
            <w:r w:rsidRPr="00FD2316">
              <w:t>проектирование и организацию индивидуальной и групповой деятельности; мониторинг и фиксацию хода и результатов образовательной деятельности</w:t>
            </w:r>
          </w:p>
        </w:tc>
        <w:tc>
          <w:tcPr>
            <w:tcW w:w="1666" w:type="pct"/>
          </w:tcPr>
          <w:p w14:paraId="63BFB32E" w14:textId="77777777" w:rsidR="00FD2316" w:rsidRPr="00FD2316" w:rsidRDefault="00FD2316" w:rsidP="00FD2316">
            <w:pPr>
              <w:ind w:firstLine="426"/>
              <w:jc w:val="both"/>
            </w:pPr>
            <w:r w:rsidRPr="00FD2316">
              <w:t>+</w:t>
            </w:r>
          </w:p>
        </w:tc>
        <w:tc>
          <w:tcPr>
            <w:tcW w:w="1667" w:type="pct"/>
          </w:tcPr>
          <w:p w14:paraId="4C49C76C" w14:textId="77777777" w:rsidR="00FD2316" w:rsidRPr="00FD2316" w:rsidRDefault="00FD2316" w:rsidP="00FD2316">
            <w:pPr>
              <w:ind w:firstLine="426"/>
              <w:jc w:val="both"/>
            </w:pPr>
            <w:r w:rsidRPr="00FD2316">
              <w:t>2019-2020</w:t>
            </w:r>
          </w:p>
          <w:p w14:paraId="457460A9" w14:textId="77777777" w:rsidR="00FD2316" w:rsidRPr="00FD2316" w:rsidRDefault="00FD2316" w:rsidP="00FD2316">
            <w:pPr>
              <w:ind w:firstLine="426"/>
              <w:jc w:val="both"/>
            </w:pPr>
            <w:r w:rsidRPr="00FD2316">
              <w:t>Разработка системы фиксации результатов образовательной деятельности</w:t>
            </w:r>
          </w:p>
        </w:tc>
      </w:tr>
      <w:tr w:rsidR="00FD2316" w:rsidRPr="00FD2316" w14:paraId="0FFEA7EC" w14:textId="77777777" w:rsidTr="00FD2316">
        <w:tc>
          <w:tcPr>
            <w:tcW w:w="1666" w:type="pct"/>
          </w:tcPr>
          <w:p w14:paraId="379F146D"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мониторинг здоровья обучающихся;</w:t>
            </w:r>
          </w:p>
          <w:p w14:paraId="6CDF5A09" w14:textId="77777777" w:rsidR="00FD2316" w:rsidRPr="00FD2316" w:rsidRDefault="00FD2316" w:rsidP="00FD2316">
            <w:pPr>
              <w:ind w:firstLine="426"/>
              <w:jc w:val="both"/>
            </w:pPr>
          </w:p>
        </w:tc>
        <w:tc>
          <w:tcPr>
            <w:tcW w:w="1666" w:type="pct"/>
          </w:tcPr>
          <w:p w14:paraId="4F8DED33" w14:textId="77777777" w:rsidR="00FD2316" w:rsidRPr="00FD2316" w:rsidRDefault="00FD2316" w:rsidP="00FD2316">
            <w:pPr>
              <w:ind w:firstLine="426"/>
              <w:jc w:val="both"/>
            </w:pPr>
            <w:r w:rsidRPr="00FD2316">
              <w:t>мед. осмотры, тестирования</w:t>
            </w:r>
          </w:p>
        </w:tc>
        <w:tc>
          <w:tcPr>
            <w:tcW w:w="1667" w:type="pct"/>
          </w:tcPr>
          <w:p w14:paraId="12D1A6F4" w14:textId="77777777" w:rsidR="00FD2316" w:rsidRPr="00FD2316" w:rsidRDefault="00FD2316" w:rsidP="00FD2316">
            <w:pPr>
              <w:ind w:firstLine="426"/>
              <w:jc w:val="both"/>
            </w:pPr>
          </w:p>
        </w:tc>
      </w:tr>
      <w:tr w:rsidR="00FD2316" w:rsidRPr="00FD2316" w14:paraId="47887B91" w14:textId="77777777" w:rsidTr="00FD2316">
        <w:tc>
          <w:tcPr>
            <w:tcW w:w="1666" w:type="pct"/>
          </w:tcPr>
          <w:p w14:paraId="377CD4F0" w14:textId="77777777" w:rsidR="00FD2316" w:rsidRPr="00FD2316" w:rsidRDefault="00FD2316" w:rsidP="00FD2316">
            <w:pPr>
              <w:ind w:firstLine="426"/>
              <w:jc w:val="both"/>
            </w:pPr>
            <w:r w:rsidRPr="00FD2316">
              <w:t>современные процедуры создания, поиска, сбора, анализа, обработки, хранения и представления информации</w:t>
            </w:r>
          </w:p>
        </w:tc>
        <w:tc>
          <w:tcPr>
            <w:tcW w:w="1666" w:type="pct"/>
          </w:tcPr>
          <w:p w14:paraId="4B01CA9C" w14:textId="77777777" w:rsidR="00FD2316" w:rsidRPr="00FD2316" w:rsidRDefault="00FD2316" w:rsidP="00FD2316">
            <w:pPr>
              <w:ind w:firstLine="426"/>
              <w:jc w:val="both"/>
            </w:pPr>
            <w:r w:rsidRPr="00FD2316">
              <w:t>+</w:t>
            </w:r>
          </w:p>
        </w:tc>
        <w:tc>
          <w:tcPr>
            <w:tcW w:w="1667" w:type="pct"/>
          </w:tcPr>
          <w:p w14:paraId="1EC6B132" w14:textId="77777777" w:rsidR="00FD2316" w:rsidRPr="00FD2316" w:rsidRDefault="00FD2316" w:rsidP="00FD2316">
            <w:pPr>
              <w:ind w:firstLine="426"/>
              <w:jc w:val="both"/>
            </w:pPr>
          </w:p>
        </w:tc>
      </w:tr>
      <w:tr w:rsidR="00FD2316" w:rsidRPr="00FD2316" w14:paraId="72D0EBAA" w14:textId="77777777" w:rsidTr="00FD2316">
        <w:tc>
          <w:tcPr>
            <w:tcW w:w="1666" w:type="pct"/>
          </w:tcPr>
          <w:p w14:paraId="59F9508D" w14:textId="77777777" w:rsidR="00FD2316" w:rsidRPr="00FD2316" w:rsidRDefault="00FD2316" w:rsidP="00FD2316">
            <w:pPr>
              <w:ind w:firstLine="426"/>
              <w:jc w:val="both"/>
            </w:pPr>
            <w:r w:rsidRPr="00FD2316">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w:t>
            </w:r>
          </w:p>
        </w:tc>
        <w:tc>
          <w:tcPr>
            <w:tcW w:w="1666" w:type="pct"/>
          </w:tcPr>
          <w:p w14:paraId="4C941A1F" w14:textId="77777777" w:rsidR="00FD2316" w:rsidRPr="00FD2316" w:rsidRDefault="00FD2316" w:rsidP="00FD2316">
            <w:pPr>
              <w:ind w:firstLine="426"/>
              <w:jc w:val="both"/>
            </w:pPr>
            <w:r w:rsidRPr="00FD2316">
              <w:t>+/-</w:t>
            </w:r>
          </w:p>
        </w:tc>
        <w:tc>
          <w:tcPr>
            <w:tcW w:w="1667" w:type="pct"/>
          </w:tcPr>
          <w:p w14:paraId="68BAFC7D" w14:textId="77777777" w:rsidR="00FD2316" w:rsidRPr="00FD2316" w:rsidRDefault="00FD2316" w:rsidP="00FD2316">
            <w:pPr>
              <w:ind w:firstLine="426"/>
              <w:jc w:val="both"/>
            </w:pPr>
            <w:r w:rsidRPr="00FD2316">
              <w:t>2019-2020</w:t>
            </w:r>
          </w:p>
          <w:p w14:paraId="68753075" w14:textId="77777777" w:rsidR="00FD2316" w:rsidRPr="00FD2316" w:rsidRDefault="00FD2316" w:rsidP="00FD2316">
            <w:pPr>
              <w:ind w:firstLine="426"/>
              <w:jc w:val="both"/>
            </w:pPr>
            <w:r w:rsidRPr="00FD2316">
              <w:t>Разработка и апробация дистанционных курсов обучения</w:t>
            </w:r>
          </w:p>
        </w:tc>
      </w:tr>
      <w:tr w:rsidR="00FD2316" w:rsidRPr="00FD2316" w14:paraId="69FBA6D9" w14:textId="77777777" w:rsidTr="00FD2316">
        <w:tc>
          <w:tcPr>
            <w:tcW w:w="1666" w:type="pct"/>
          </w:tcPr>
          <w:p w14:paraId="53EDDFED" w14:textId="77777777" w:rsidR="00FD2316" w:rsidRPr="00FD2316" w:rsidRDefault="00FD2316" w:rsidP="00FD2316">
            <w:pPr>
              <w:ind w:firstLine="426"/>
              <w:jc w:val="both"/>
            </w:pPr>
            <w:r w:rsidRPr="00FD2316">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tc>
        <w:tc>
          <w:tcPr>
            <w:tcW w:w="1666" w:type="pct"/>
          </w:tcPr>
          <w:p w14:paraId="67B47B02" w14:textId="77777777" w:rsidR="00FD2316" w:rsidRPr="00FD2316" w:rsidRDefault="00FD2316" w:rsidP="00FD2316">
            <w:pPr>
              <w:ind w:firstLine="426"/>
              <w:jc w:val="both"/>
            </w:pPr>
            <w:r w:rsidRPr="00FD2316">
              <w:t>+/-</w:t>
            </w:r>
          </w:p>
        </w:tc>
        <w:tc>
          <w:tcPr>
            <w:tcW w:w="1667" w:type="pct"/>
          </w:tcPr>
          <w:p w14:paraId="11DFFBDB" w14:textId="77777777" w:rsidR="00FD2316" w:rsidRPr="00FD2316" w:rsidRDefault="00FD2316" w:rsidP="00FD2316">
            <w:pPr>
              <w:ind w:firstLine="426"/>
              <w:jc w:val="both"/>
            </w:pPr>
            <w:r w:rsidRPr="00FD2316">
              <w:t>2019-2020</w:t>
            </w:r>
          </w:p>
          <w:p w14:paraId="58CDCB43" w14:textId="77777777" w:rsidR="00FD2316" w:rsidRPr="00FD2316" w:rsidRDefault="00FD2316" w:rsidP="00FD2316">
            <w:pPr>
              <w:ind w:firstLine="426"/>
              <w:jc w:val="both"/>
            </w:pPr>
          </w:p>
        </w:tc>
      </w:tr>
    </w:tbl>
    <w:p w14:paraId="763CC70B" w14:textId="77777777" w:rsidR="00FD2316" w:rsidRPr="00FD2316" w:rsidRDefault="00FD2316" w:rsidP="00FD2316">
      <w:pPr>
        <w:ind w:firstLine="426"/>
        <w:jc w:val="both"/>
        <w:rPr>
          <w:rFonts w:cstheme="minorBidi"/>
        </w:rPr>
      </w:pPr>
    </w:p>
    <w:p w14:paraId="14ACE6A3" w14:textId="77777777" w:rsidR="00FD2316" w:rsidRPr="00FD2316" w:rsidRDefault="00FD2316" w:rsidP="00FD2316">
      <w:pPr>
        <w:ind w:firstLine="426"/>
        <w:jc w:val="both"/>
        <w:rPr>
          <w:rFonts w:asciiTheme="minorHAnsi" w:hAnsiTheme="minorHAnsi" w:cstheme="minorBidi"/>
          <w:b/>
        </w:rPr>
      </w:pPr>
    </w:p>
    <w:p w14:paraId="4818B595" w14:textId="77777777" w:rsidR="00FD2316" w:rsidRPr="00FD2316" w:rsidRDefault="00FD2316" w:rsidP="00FD2316">
      <w:pPr>
        <w:ind w:firstLine="426"/>
        <w:jc w:val="both"/>
        <w:rPr>
          <w:rFonts w:cstheme="minorBidi"/>
        </w:rPr>
      </w:pPr>
      <w:r w:rsidRPr="00FD2316">
        <w:rPr>
          <w:rFonts w:cstheme="minorBidi"/>
        </w:rPr>
        <w:lastRenderedPageBreak/>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w:t>
      </w:r>
    </w:p>
    <w:p w14:paraId="76FB0212" w14:textId="77777777" w:rsidR="00FD2316" w:rsidRPr="00FD2316" w:rsidRDefault="00FD2316" w:rsidP="00FD2316">
      <w:pPr>
        <w:ind w:firstLine="426"/>
        <w:jc w:val="both"/>
        <w:rPr>
          <w:rFonts w:cstheme="minorBidi"/>
        </w:rPr>
      </w:pPr>
      <w:r w:rsidRPr="00FD2316">
        <w:rPr>
          <w:rFonts w:cstheme="minorBidi"/>
        </w:rPr>
        <w:t>Обслуживание компьютерного оборудования осуществляет системный администратор (на ставке лаборанта), лаборант.</w:t>
      </w:r>
    </w:p>
    <w:p w14:paraId="168B70CA" w14:textId="77777777" w:rsidR="00FD2316" w:rsidRPr="00FD2316" w:rsidRDefault="00FD2316" w:rsidP="00FD2316">
      <w:pPr>
        <w:ind w:firstLine="426"/>
        <w:jc w:val="both"/>
        <w:rPr>
          <w:rFonts w:cstheme="minorBidi"/>
        </w:rPr>
      </w:pPr>
      <w:r w:rsidRPr="00FD2316">
        <w:rPr>
          <w:rFonts w:cstheme="minorBidi"/>
        </w:rPr>
        <w:t xml:space="preserve"> (Приложение № ежегодно «Уровень компетенции ИКТ» </w:t>
      </w:r>
    </w:p>
    <w:p w14:paraId="7E72BFC8" w14:textId="77777777" w:rsidR="00FD2316" w:rsidRPr="00FD2316" w:rsidRDefault="00FD2316" w:rsidP="00FD2316">
      <w:pPr>
        <w:ind w:firstLine="426"/>
        <w:jc w:val="both"/>
        <w:rPr>
          <w:rFonts w:cstheme="minorBidi"/>
        </w:rPr>
      </w:pPr>
      <w:r w:rsidRPr="00FD2316">
        <w:rPr>
          <w:rFonts w:cstheme="minorBidi"/>
        </w:rPr>
        <w:t>Функционирование информационно-образовательной среды соответствует законодательству Российской Федерации.</w:t>
      </w:r>
    </w:p>
    <w:p w14:paraId="13346A06" w14:textId="77777777" w:rsidR="00FD2316" w:rsidRPr="00FD2316" w:rsidRDefault="00FD2316" w:rsidP="00FD2316">
      <w:pPr>
        <w:ind w:firstLine="426"/>
        <w:jc w:val="both"/>
        <w:rPr>
          <w:rFonts w:cstheme="minorBidi"/>
        </w:rPr>
      </w:pPr>
    </w:p>
    <w:p w14:paraId="5CD42026"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Учебно-методическое и информационное обеспечение реализации основной образовательной программы включает:</w:t>
      </w:r>
    </w:p>
    <w:tbl>
      <w:tblPr>
        <w:tblStyle w:val="a6"/>
        <w:tblW w:w="5000" w:type="pct"/>
        <w:tblLook w:val="04A0" w:firstRow="1" w:lastRow="0" w:firstColumn="1" w:lastColumn="0" w:noHBand="0" w:noVBand="1"/>
      </w:tblPr>
      <w:tblGrid>
        <w:gridCol w:w="4928"/>
        <w:gridCol w:w="4928"/>
        <w:gridCol w:w="4930"/>
      </w:tblGrid>
      <w:tr w:rsidR="00FD2316" w:rsidRPr="00FD2316" w14:paraId="7E309DEB" w14:textId="77777777" w:rsidTr="00FD2316">
        <w:tc>
          <w:tcPr>
            <w:tcW w:w="1666" w:type="pct"/>
          </w:tcPr>
          <w:p w14:paraId="50E245F1"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c>
          <w:tcPr>
            <w:tcW w:w="1666" w:type="pct"/>
          </w:tcPr>
          <w:p w14:paraId="13A21D39" w14:textId="77777777" w:rsidR="00FD2316" w:rsidRPr="00FD2316" w:rsidRDefault="00FD2316" w:rsidP="00FD2316">
            <w:pPr>
              <w:ind w:firstLine="426"/>
              <w:jc w:val="center"/>
            </w:pPr>
            <w:r w:rsidRPr="00FD2316">
              <w:t>Имеется</w:t>
            </w:r>
          </w:p>
          <w:p w14:paraId="4D47D20C" w14:textId="77777777" w:rsidR="00FD2316" w:rsidRPr="00FD2316" w:rsidRDefault="00FD2316" w:rsidP="00FD2316">
            <w:pPr>
              <w:ind w:firstLine="426"/>
              <w:jc w:val="center"/>
            </w:pPr>
            <w:r w:rsidRPr="00FD2316">
              <w:t>(количество)</w:t>
            </w:r>
          </w:p>
        </w:tc>
        <w:tc>
          <w:tcPr>
            <w:tcW w:w="1667" w:type="pct"/>
          </w:tcPr>
          <w:p w14:paraId="5751F4FE" w14:textId="77777777" w:rsidR="00FD2316" w:rsidRPr="00FD2316" w:rsidRDefault="00FD2316" w:rsidP="00FD2316">
            <w:pPr>
              <w:ind w:firstLine="426"/>
              <w:jc w:val="both"/>
            </w:pPr>
            <w:r w:rsidRPr="00FD2316">
              <w:t>Обоснование необходимых изменений</w:t>
            </w:r>
          </w:p>
        </w:tc>
      </w:tr>
      <w:tr w:rsidR="00FD2316" w:rsidRPr="00FD2316" w14:paraId="1E1DEC20" w14:textId="77777777" w:rsidTr="00FD2316">
        <w:tc>
          <w:tcPr>
            <w:tcW w:w="1666" w:type="pct"/>
          </w:tcPr>
          <w:p w14:paraId="2A2744EC"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библиотеку</w:t>
            </w:r>
          </w:p>
        </w:tc>
        <w:tc>
          <w:tcPr>
            <w:tcW w:w="1666" w:type="pct"/>
          </w:tcPr>
          <w:p w14:paraId="3F8BD1A6" w14:textId="77777777" w:rsidR="00FD2316" w:rsidRPr="00FD2316" w:rsidRDefault="00FD2316" w:rsidP="00FD2316">
            <w:pPr>
              <w:ind w:firstLine="426"/>
            </w:pPr>
            <w:r w:rsidRPr="00FD2316">
              <w:t>1</w:t>
            </w:r>
          </w:p>
        </w:tc>
        <w:tc>
          <w:tcPr>
            <w:tcW w:w="1667" w:type="pct"/>
          </w:tcPr>
          <w:p w14:paraId="71F6A4D1" w14:textId="77777777" w:rsidR="00FD2316" w:rsidRPr="00FD2316" w:rsidRDefault="00FD2316" w:rsidP="00FD2316">
            <w:pPr>
              <w:ind w:firstLine="426"/>
              <w:jc w:val="both"/>
            </w:pPr>
          </w:p>
        </w:tc>
      </w:tr>
      <w:tr w:rsidR="00FD2316" w:rsidRPr="00FD2316" w14:paraId="4089D41A" w14:textId="77777777" w:rsidTr="00FD2316">
        <w:tc>
          <w:tcPr>
            <w:tcW w:w="1666" w:type="pct"/>
          </w:tcPr>
          <w:p w14:paraId="7CF84763"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информационно-библиотечный центр</w:t>
            </w:r>
          </w:p>
        </w:tc>
        <w:tc>
          <w:tcPr>
            <w:tcW w:w="1666" w:type="pct"/>
          </w:tcPr>
          <w:p w14:paraId="5BD790E8"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1</w:t>
            </w:r>
          </w:p>
        </w:tc>
        <w:tc>
          <w:tcPr>
            <w:tcW w:w="1667" w:type="pct"/>
          </w:tcPr>
          <w:p w14:paraId="77DEFC81"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r w:rsidR="00FD2316" w:rsidRPr="00FD2316" w14:paraId="18FA1124" w14:textId="77777777" w:rsidTr="00FD2316">
        <w:tc>
          <w:tcPr>
            <w:tcW w:w="1666" w:type="pct"/>
          </w:tcPr>
          <w:p w14:paraId="029AD160"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читальный зал</w:t>
            </w:r>
          </w:p>
        </w:tc>
        <w:tc>
          <w:tcPr>
            <w:tcW w:w="1666" w:type="pct"/>
          </w:tcPr>
          <w:p w14:paraId="085F00E2"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1</w:t>
            </w:r>
          </w:p>
        </w:tc>
        <w:tc>
          <w:tcPr>
            <w:tcW w:w="1667" w:type="pct"/>
          </w:tcPr>
          <w:p w14:paraId="3FB189A3"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r w:rsidR="00FD2316" w:rsidRPr="00FD2316" w14:paraId="68BA4438" w14:textId="77777777" w:rsidTr="00FD2316">
        <w:tc>
          <w:tcPr>
            <w:tcW w:w="1666" w:type="pct"/>
          </w:tcPr>
          <w:p w14:paraId="4C7061F4"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учебные кабинеты и лаборатории</w:t>
            </w:r>
          </w:p>
        </w:tc>
        <w:tc>
          <w:tcPr>
            <w:tcW w:w="1666" w:type="pct"/>
          </w:tcPr>
          <w:p w14:paraId="0E6A993F"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37/3</w:t>
            </w:r>
          </w:p>
        </w:tc>
        <w:tc>
          <w:tcPr>
            <w:tcW w:w="1667" w:type="pct"/>
          </w:tcPr>
          <w:p w14:paraId="2A85C3EE"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Обновление оборудования для лабораторий по физике, химии, биологии</w:t>
            </w:r>
          </w:p>
        </w:tc>
      </w:tr>
      <w:tr w:rsidR="00FD2316" w:rsidRPr="00FD2316" w14:paraId="69D1B5E9" w14:textId="77777777" w:rsidTr="00FD2316">
        <w:tc>
          <w:tcPr>
            <w:tcW w:w="1666" w:type="pct"/>
          </w:tcPr>
          <w:p w14:paraId="4CD8127A"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административные помещения</w:t>
            </w:r>
          </w:p>
        </w:tc>
        <w:tc>
          <w:tcPr>
            <w:tcW w:w="1666" w:type="pct"/>
          </w:tcPr>
          <w:p w14:paraId="1849AF02"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7</w:t>
            </w:r>
          </w:p>
        </w:tc>
        <w:tc>
          <w:tcPr>
            <w:tcW w:w="1667" w:type="pct"/>
          </w:tcPr>
          <w:p w14:paraId="5DCBADA7"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r w:rsidR="00FD2316" w:rsidRPr="00FD2316" w14:paraId="5DEF9ED8" w14:textId="77777777" w:rsidTr="00FD2316">
        <w:tc>
          <w:tcPr>
            <w:tcW w:w="1666" w:type="pct"/>
          </w:tcPr>
          <w:p w14:paraId="2D3C881C"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школьный сервер</w:t>
            </w:r>
          </w:p>
        </w:tc>
        <w:tc>
          <w:tcPr>
            <w:tcW w:w="1666" w:type="pct"/>
          </w:tcPr>
          <w:p w14:paraId="063E5332"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2</w:t>
            </w:r>
          </w:p>
        </w:tc>
        <w:tc>
          <w:tcPr>
            <w:tcW w:w="1667" w:type="pct"/>
          </w:tcPr>
          <w:p w14:paraId="200A6169"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2019-2021</w:t>
            </w:r>
          </w:p>
          <w:p w14:paraId="4947AE1E"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Замена сервера</w:t>
            </w:r>
          </w:p>
        </w:tc>
      </w:tr>
      <w:tr w:rsidR="00FD2316" w:rsidRPr="00FD2316" w14:paraId="104E16DE" w14:textId="77777777" w:rsidTr="00FD2316">
        <w:tc>
          <w:tcPr>
            <w:tcW w:w="1666" w:type="pct"/>
          </w:tcPr>
          <w:p w14:paraId="4CADBE87"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школьный сайт</w:t>
            </w:r>
          </w:p>
        </w:tc>
        <w:tc>
          <w:tcPr>
            <w:tcW w:w="1666" w:type="pct"/>
          </w:tcPr>
          <w:p w14:paraId="407316C3"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1</w:t>
            </w:r>
          </w:p>
        </w:tc>
        <w:tc>
          <w:tcPr>
            <w:tcW w:w="1667" w:type="pct"/>
          </w:tcPr>
          <w:p w14:paraId="1A3D08E4"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2019-2020</w:t>
            </w:r>
          </w:p>
          <w:p w14:paraId="328AC255"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Переход на новую платформу</w:t>
            </w:r>
          </w:p>
        </w:tc>
      </w:tr>
      <w:tr w:rsidR="00FD2316" w:rsidRPr="00FD2316" w14:paraId="2B4EF92D" w14:textId="77777777" w:rsidTr="00FD2316">
        <w:tc>
          <w:tcPr>
            <w:tcW w:w="1666" w:type="pct"/>
          </w:tcPr>
          <w:p w14:paraId="1ECFE9EA"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внутреннюю (локальную), внешнюю (в том числе глобальную) сети</w:t>
            </w:r>
          </w:p>
        </w:tc>
        <w:tc>
          <w:tcPr>
            <w:tcW w:w="1666" w:type="pct"/>
          </w:tcPr>
          <w:p w14:paraId="294D7061"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w:t>
            </w:r>
          </w:p>
        </w:tc>
        <w:tc>
          <w:tcPr>
            <w:tcW w:w="1667" w:type="pct"/>
          </w:tcPr>
          <w:p w14:paraId="1ADCFFD3"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bl>
    <w:p w14:paraId="0FB9FDAE"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p w14:paraId="6D45B6E1"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 xml:space="preserve">Учебно-методическое и информационное обеспечение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14:paraId="2685B832"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Учебно-методическое и информационное обеспечение реализации основной образовательной программы включает:</w:t>
      </w:r>
    </w:p>
    <w:p w14:paraId="72F823B6"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bl>
      <w:tblPr>
        <w:tblStyle w:val="a6"/>
        <w:tblW w:w="5000" w:type="pct"/>
        <w:tblLook w:val="04A0" w:firstRow="1" w:lastRow="0" w:firstColumn="1" w:lastColumn="0" w:noHBand="0" w:noVBand="1"/>
      </w:tblPr>
      <w:tblGrid>
        <w:gridCol w:w="7589"/>
        <w:gridCol w:w="3013"/>
        <w:gridCol w:w="4184"/>
      </w:tblGrid>
      <w:tr w:rsidR="00FD2316" w:rsidRPr="00FD2316" w14:paraId="0E66C1C9" w14:textId="77777777" w:rsidTr="00FD2316">
        <w:tc>
          <w:tcPr>
            <w:tcW w:w="2566" w:type="pct"/>
          </w:tcPr>
          <w:p w14:paraId="347EFD3F" w14:textId="77777777" w:rsidR="00FD2316" w:rsidRPr="00FD2316" w:rsidRDefault="00FD2316" w:rsidP="00FD2316">
            <w:pPr>
              <w:ind w:firstLine="426"/>
              <w:rPr>
                <w:rFonts w:eastAsiaTheme="minorEastAsia"/>
                <w:lang w:eastAsia="ru-RU"/>
              </w:rPr>
            </w:pPr>
          </w:p>
        </w:tc>
        <w:tc>
          <w:tcPr>
            <w:tcW w:w="1019" w:type="pct"/>
          </w:tcPr>
          <w:p w14:paraId="06C624BE" w14:textId="77777777" w:rsidR="00FD2316" w:rsidRPr="00FD2316" w:rsidRDefault="00FD2316" w:rsidP="00FD2316">
            <w:pPr>
              <w:ind w:firstLine="426"/>
              <w:rPr>
                <w:rFonts w:eastAsiaTheme="minorEastAsia"/>
                <w:lang w:eastAsia="ru-RU"/>
              </w:rPr>
            </w:pPr>
            <w:r w:rsidRPr="00FD2316">
              <w:rPr>
                <w:rFonts w:eastAsiaTheme="minorEastAsia"/>
                <w:lang w:eastAsia="ru-RU"/>
              </w:rPr>
              <w:t>Имеется</w:t>
            </w:r>
          </w:p>
        </w:tc>
        <w:tc>
          <w:tcPr>
            <w:tcW w:w="1415" w:type="pct"/>
          </w:tcPr>
          <w:p w14:paraId="7A7C521B" w14:textId="77777777" w:rsidR="00FD2316" w:rsidRPr="00FD2316" w:rsidRDefault="00FD2316" w:rsidP="00FD2316">
            <w:pPr>
              <w:ind w:firstLine="426"/>
              <w:rPr>
                <w:rFonts w:eastAsiaTheme="minorEastAsia"/>
                <w:lang w:eastAsia="ru-RU"/>
              </w:rPr>
            </w:pPr>
            <w:r w:rsidRPr="00FD2316">
              <w:rPr>
                <w:rFonts w:eastAsiaTheme="minorEastAsia"/>
                <w:lang w:eastAsia="ru-RU"/>
              </w:rPr>
              <w:t xml:space="preserve"> Необходимые изменения</w:t>
            </w:r>
          </w:p>
        </w:tc>
      </w:tr>
      <w:tr w:rsidR="00FD2316" w:rsidRPr="00FD2316" w14:paraId="0309C1AA" w14:textId="77777777" w:rsidTr="00FD2316">
        <w:tc>
          <w:tcPr>
            <w:tcW w:w="2566" w:type="pct"/>
          </w:tcPr>
          <w:p w14:paraId="1724E5C2" w14:textId="77777777" w:rsidR="00FD2316" w:rsidRPr="00FD2316" w:rsidRDefault="00FD2316" w:rsidP="00FD2316">
            <w:pPr>
              <w:ind w:firstLine="426"/>
              <w:rPr>
                <w:rFonts w:eastAsiaTheme="minorEastAsia"/>
                <w:lang w:eastAsia="ru-RU"/>
              </w:rPr>
            </w:pPr>
            <w:r w:rsidRPr="00FD2316">
              <w:rPr>
                <w:rFonts w:eastAsiaTheme="minorEastAsia"/>
                <w:lang w:eastAsia="ru-RU"/>
              </w:rPr>
              <w:lastRenderedPageBreak/>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w:t>
            </w:r>
          </w:p>
          <w:p w14:paraId="7D8EFD9E"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 xml:space="preserve">создание и ведение электронных каталогов и полнотекстовых баз данных, </w:t>
            </w:r>
          </w:p>
          <w:p w14:paraId="71A494CD"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 xml:space="preserve">поиск документов по любому критерию, </w:t>
            </w:r>
          </w:p>
          <w:p w14:paraId="51ED66CC"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доступ к электронным учебным материалам и образовательным ресурсам Интернета</w:t>
            </w:r>
          </w:p>
        </w:tc>
        <w:tc>
          <w:tcPr>
            <w:tcW w:w="1019" w:type="pct"/>
          </w:tcPr>
          <w:p w14:paraId="1B8D705C" w14:textId="77777777" w:rsidR="00FD2316" w:rsidRPr="00FD2316" w:rsidRDefault="00FD2316" w:rsidP="00FD2316">
            <w:pPr>
              <w:ind w:firstLine="426"/>
              <w:rPr>
                <w:rFonts w:eastAsiaTheme="minorEastAsia"/>
                <w:lang w:eastAsia="ru-RU"/>
              </w:rPr>
            </w:pPr>
            <w:r w:rsidRPr="00FD2316">
              <w:rPr>
                <w:rFonts w:eastAsiaTheme="minorEastAsia"/>
                <w:lang w:eastAsia="ru-RU"/>
              </w:rPr>
              <w:t>+</w:t>
            </w:r>
          </w:p>
        </w:tc>
        <w:tc>
          <w:tcPr>
            <w:tcW w:w="1415" w:type="pct"/>
          </w:tcPr>
          <w:p w14:paraId="1C1C4181" w14:textId="77777777" w:rsidR="00FD2316" w:rsidRPr="00FD2316" w:rsidRDefault="00FD2316" w:rsidP="00FD2316">
            <w:pPr>
              <w:ind w:firstLine="426"/>
              <w:rPr>
                <w:rFonts w:eastAsiaTheme="minorEastAsia"/>
                <w:lang w:eastAsia="ru-RU"/>
              </w:rPr>
            </w:pPr>
          </w:p>
        </w:tc>
      </w:tr>
      <w:tr w:rsidR="00FD2316" w:rsidRPr="00FD2316" w14:paraId="05CF7C3D" w14:textId="77777777" w:rsidTr="00FD2316">
        <w:tc>
          <w:tcPr>
            <w:tcW w:w="2566" w:type="pct"/>
          </w:tcPr>
          <w:p w14:paraId="28575B65" w14:textId="77777777" w:rsidR="00FD2316" w:rsidRPr="00FD2316" w:rsidRDefault="00FD2316" w:rsidP="00FD2316">
            <w:pPr>
              <w:ind w:firstLine="426"/>
              <w:rPr>
                <w:rFonts w:eastAsiaTheme="minorEastAsia"/>
                <w:lang w:eastAsia="ru-RU"/>
              </w:rPr>
            </w:pPr>
            <w:r w:rsidRPr="00FD2316">
              <w:rPr>
                <w:rFonts w:eastAsiaTheme="minorEastAsia"/>
                <w:lang w:eastAsia="ru-RU"/>
              </w:rPr>
              <w:t xml:space="preserve">Укомплектованность </w:t>
            </w:r>
          </w:p>
          <w:p w14:paraId="3A59F3DB"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Учебники</w:t>
            </w:r>
          </w:p>
          <w:p w14:paraId="27ECF1F3"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 xml:space="preserve">учебно-методическая литература </w:t>
            </w:r>
          </w:p>
          <w:p w14:paraId="480AC581"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материалы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w:t>
            </w:r>
          </w:p>
        </w:tc>
        <w:tc>
          <w:tcPr>
            <w:tcW w:w="1019" w:type="pct"/>
          </w:tcPr>
          <w:p w14:paraId="6047B19D" w14:textId="77777777" w:rsidR="00FD2316" w:rsidRPr="00FD2316" w:rsidRDefault="00FD2316" w:rsidP="00FD2316">
            <w:pPr>
              <w:ind w:firstLine="426"/>
              <w:rPr>
                <w:rFonts w:eastAsiaTheme="minorEastAsia"/>
                <w:lang w:eastAsia="ru-RU"/>
              </w:rPr>
            </w:pPr>
          </w:p>
          <w:p w14:paraId="3975C660" w14:textId="77777777" w:rsidR="00FD2316" w:rsidRPr="00FD2316" w:rsidRDefault="00FD2316" w:rsidP="00FD2316">
            <w:pPr>
              <w:ind w:firstLine="426"/>
              <w:rPr>
                <w:rFonts w:eastAsiaTheme="minorEastAsia"/>
                <w:lang w:val="en-US" w:eastAsia="ru-RU"/>
              </w:rPr>
            </w:pPr>
            <w:r w:rsidRPr="00FD2316">
              <w:rPr>
                <w:rFonts w:eastAsiaTheme="minorEastAsia"/>
                <w:lang w:eastAsia="ru-RU"/>
              </w:rPr>
              <w:t>+/-</w:t>
            </w:r>
          </w:p>
          <w:p w14:paraId="764831C1" w14:textId="77777777" w:rsidR="00FD2316" w:rsidRPr="00FD2316" w:rsidRDefault="00FD2316" w:rsidP="00FD2316">
            <w:pPr>
              <w:ind w:firstLine="426"/>
              <w:rPr>
                <w:rFonts w:eastAsiaTheme="minorEastAsia"/>
                <w:lang w:eastAsia="ru-RU"/>
              </w:rPr>
            </w:pPr>
            <w:r w:rsidRPr="00FD2316">
              <w:rPr>
                <w:rFonts w:eastAsiaTheme="minorEastAsia"/>
                <w:lang w:val="en-US" w:eastAsia="ru-RU"/>
              </w:rPr>
              <w:t>+</w:t>
            </w:r>
            <w:r w:rsidRPr="00FD2316">
              <w:rPr>
                <w:rFonts w:eastAsiaTheme="minorEastAsia"/>
                <w:lang w:eastAsia="ru-RU"/>
              </w:rPr>
              <w:t>/-</w:t>
            </w:r>
          </w:p>
          <w:p w14:paraId="4AA9B3FF" w14:textId="77777777" w:rsidR="00FD2316" w:rsidRPr="00FD2316" w:rsidRDefault="00FD2316" w:rsidP="00FD2316">
            <w:pPr>
              <w:ind w:firstLine="426"/>
              <w:rPr>
                <w:rFonts w:eastAsiaTheme="minorEastAsia"/>
                <w:lang w:val="en-US" w:eastAsia="ru-RU"/>
              </w:rPr>
            </w:pPr>
            <w:r w:rsidRPr="00FD2316">
              <w:rPr>
                <w:rFonts w:eastAsiaTheme="minorEastAsia"/>
                <w:lang w:val="en-US" w:eastAsia="ru-RU"/>
              </w:rPr>
              <w:t>+</w:t>
            </w:r>
            <w:r w:rsidRPr="00FD2316">
              <w:rPr>
                <w:rFonts w:eastAsiaTheme="minorEastAsia"/>
                <w:lang w:eastAsia="ru-RU"/>
              </w:rPr>
              <w:t>/</w:t>
            </w:r>
            <w:r w:rsidRPr="00FD2316">
              <w:rPr>
                <w:rFonts w:eastAsiaTheme="minorEastAsia"/>
                <w:lang w:val="en-US" w:eastAsia="ru-RU"/>
              </w:rPr>
              <w:t>-</w:t>
            </w:r>
          </w:p>
        </w:tc>
        <w:tc>
          <w:tcPr>
            <w:tcW w:w="1415" w:type="pct"/>
          </w:tcPr>
          <w:p w14:paraId="6B6B1347" w14:textId="77777777" w:rsidR="00FD2316" w:rsidRPr="00FD2316" w:rsidRDefault="00FD2316" w:rsidP="00FD2316">
            <w:pPr>
              <w:ind w:firstLine="426"/>
              <w:rPr>
                <w:rFonts w:eastAsiaTheme="minorEastAsia"/>
                <w:lang w:eastAsia="ru-RU"/>
              </w:rPr>
            </w:pPr>
            <w:r w:rsidRPr="00FD2316">
              <w:rPr>
                <w:rFonts w:eastAsiaTheme="minorEastAsia"/>
                <w:lang w:eastAsia="ru-RU"/>
              </w:rPr>
              <w:t>Приобретение учебников из ФМО (по необходимости)</w:t>
            </w:r>
          </w:p>
        </w:tc>
      </w:tr>
      <w:tr w:rsidR="00FD2316" w:rsidRPr="00FD2316" w14:paraId="13E446AC" w14:textId="77777777" w:rsidTr="00FD2316">
        <w:tc>
          <w:tcPr>
            <w:tcW w:w="2566" w:type="pct"/>
          </w:tcPr>
          <w:p w14:paraId="03DDE3F1" w14:textId="77777777" w:rsidR="00FD2316" w:rsidRPr="00FD2316" w:rsidRDefault="00FD2316" w:rsidP="00FD2316">
            <w:pPr>
              <w:ind w:firstLine="426"/>
              <w:rPr>
                <w:rFonts w:eastAsiaTheme="minorEastAsia"/>
                <w:lang w:eastAsia="ru-RU"/>
              </w:rPr>
            </w:pPr>
            <w:r w:rsidRPr="00FD2316">
              <w:rPr>
                <w:rFonts w:eastAsiaTheme="minorEastAsia"/>
                <w:lang w:eastAsia="ru-RU"/>
              </w:rPr>
              <w:t>Фонд дополнительной литературы</w:t>
            </w:r>
          </w:p>
        </w:tc>
        <w:tc>
          <w:tcPr>
            <w:tcW w:w="1019" w:type="pct"/>
          </w:tcPr>
          <w:p w14:paraId="727E355E" w14:textId="77777777" w:rsidR="00FD2316" w:rsidRPr="00FD2316" w:rsidRDefault="00FD2316" w:rsidP="00FD2316">
            <w:pPr>
              <w:ind w:firstLine="426"/>
              <w:rPr>
                <w:rFonts w:eastAsiaTheme="minorEastAsia"/>
                <w:lang w:val="en-US" w:eastAsia="ru-RU"/>
              </w:rPr>
            </w:pPr>
          </w:p>
        </w:tc>
        <w:tc>
          <w:tcPr>
            <w:tcW w:w="1415" w:type="pct"/>
          </w:tcPr>
          <w:p w14:paraId="6ED2466A" w14:textId="77777777" w:rsidR="00FD2316" w:rsidRPr="00FD2316" w:rsidRDefault="00FD2316" w:rsidP="00FD2316">
            <w:pPr>
              <w:ind w:firstLine="426"/>
              <w:rPr>
                <w:rFonts w:eastAsiaTheme="minorEastAsia"/>
                <w:lang w:eastAsia="ru-RU"/>
              </w:rPr>
            </w:pPr>
          </w:p>
        </w:tc>
      </w:tr>
      <w:tr w:rsidR="00FD2316" w:rsidRPr="00FD2316" w14:paraId="2E44A23F" w14:textId="77777777" w:rsidTr="00FD2316">
        <w:tc>
          <w:tcPr>
            <w:tcW w:w="2566" w:type="pct"/>
          </w:tcPr>
          <w:p w14:paraId="3777F932"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 xml:space="preserve">отечественная </w:t>
            </w:r>
          </w:p>
          <w:p w14:paraId="109FBC4C"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зарубежная</w:t>
            </w:r>
          </w:p>
          <w:p w14:paraId="5B076DE0"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 xml:space="preserve">классическая </w:t>
            </w:r>
          </w:p>
          <w:p w14:paraId="470F020A"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современная художественная литература</w:t>
            </w:r>
          </w:p>
          <w:p w14:paraId="25CE2768"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научно-популярная и научно-техническую литературу</w:t>
            </w:r>
          </w:p>
          <w:p w14:paraId="70CA783A"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издания по изобразительному искусству, музыке, физической культуре и спорту, экологии, правилам безопасного поведения на дорогах;</w:t>
            </w:r>
          </w:p>
          <w:p w14:paraId="227332CC"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 xml:space="preserve">справочно-библиографические и периодические издания; </w:t>
            </w:r>
          </w:p>
          <w:p w14:paraId="38707AFA"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 xml:space="preserve">собрание словарей; </w:t>
            </w:r>
          </w:p>
          <w:p w14:paraId="4E2A8B82" w14:textId="77777777" w:rsidR="00FD2316" w:rsidRPr="00FD2316" w:rsidRDefault="00FD2316" w:rsidP="00625560">
            <w:pPr>
              <w:numPr>
                <w:ilvl w:val="0"/>
                <w:numId w:val="50"/>
              </w:numPr>
              <w:ind w:left="284" w:hanging="284"/>
              <w:contextualSpacing/>
              <w:rPr>
                <w:rFonts w:eastAsiaTheme="minorEastAsia"/>
                <w:lang w:eastAsia="ru-RU"/>
              </w:rPr>
            </w:pPr>
            <w:r w:rsidRPr="00FD2316">
              <w:rPr>
                <w:rFonts w:eastAsiaTheme="minorEastAsia"/>
                <w:lang w:eastAsia="ru-RU"/>
              </w:rPr>
              <w:t>литература по социальному и профессиональному самоопределению обучающихся.</w:t>
            </w:r>
          </w:p>
        </w:tc>
        <w:tc>
          <w:tcPr>
            <w:tcW w:w="1019" w:type="pct"/>
          </w:tcPr>
          <w:p w14:paraId="5136C707" w14:textId="77777777" w:rsidR="00FD2316" w:rsidRPr="00FD2316" w:rsidRDefault="00FD2316" w:rsidP="00FD2316">
            <w:pPr>
              <w:ind w:firstLine="426"/>
              <w:rPr>
                <w:rFonts w:eastAsiaTheme="minorEastAsia"/>
                <w:lang w:eastAsia="ru-RU"/>
              </w:rPr>
            </w:pPr>
            <w:r w:rsidRPr="00FD2316">
              <w:rPr>
                <w:rFonts w:eastAsiaTheme="minorEastAsia"/>
                <w:lang w:eastAsia="ru-RU"/>
              </w:rPr>
              <w:t>+</w:t>
            </w:r>
          </w:p>
        </w:tc>
        <w:tc>
          <w:tcPr>
            <w:tcW w:w="1415" w:type="pct"/>
          </w:tcPr>
          <w:p w14:paraId="3D7E385A" w14:textId="77777777" w:rsidR="00FD2316" w:rsidRPr="00FD2316" w:rsidRDefault="00FD2316" w:rsidP="00FD2316">
            <w:pPr>
              <w:ind w:firstLine="426"/>
              <w:rPr>
                <w:rFonts w:eastAsiaTheme="minorEastAsia"/>
                <w:lang w:eastAsia="ru-RU"/>
              </w:rPr>
            </w:pPr>
            <w:r w:rsidRPr="00FD2316">
              <w:rPr>
                <w:rFonts w:eastAsiaTheme="minorEastAsia"/>
                <w:lang w:eastAsia="ru-RU"/>
              </w:rPr>
              <w:t>Приобретение дополнительной литературы (по заявке)</w:t>
            </w:r>
          </w:p>
        </w:tc>
      </w:tr>
    </w:tbl>
    <w:p w14:paraId="1A1124A7" w14:textId="77777777" w:rsidR="00FD2316" w:rsidRPr="00FD2316" w:rsidRDefault="00FD2316" w:rsidP="00FD2316">
      <w:pPr>
        <w:spacing w:after="200" w:line="276" w:lineRule="auto"/>
        <w:ind w:firstLine="426"/>
        <w:jc w:val="both"/>
        <w:rPr>
          <w:rFonts w:cstheme="minorBidi"/>
        </w:rPr>
      </w:pPr>
    </w:p>
    <w:p w14:paraId="1EB7E560"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 xml:space="preserve">Норма обеспеченности образовательной деятельности учебными изданиями определяется исходя из расчета:  </w:t>
      </w:r>
    </w:p>
    <w:tbl>
      <w:tblPr>
        <w:tblStyle w:val="a6"/>
        <w:tblW w:w="5000" w:type="pct"/>
        <w:tblLook w:val="04A0" w:firstRow="1" w:lastRow="0" w:firstColumn="1" w:lastColumn="0" w:noHBand="0" w:noVBand="1"/>
      </w:tblPr>
      <w:tblGrid>
        <w:gridCol w:w="5642"/>
        <w:gridCol w:w="4300"/>
        <w:gridCol w:w="4844"/>
      </w:tblGrid>
      <w:tr w:rsidR="00FD2316" w:rsidRPr="00FD2316" w14:paraId="7E394A4A" w14:textId="77777777" w:rsidTr="00FD2316">
        <w:tc>
          <w:tcPr>
            <w:tcW w:w="1908" w:type="pct"/>
          </w:tcPr>
          <w:p w14:paraId="0FE74B07"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c>
          <w:tcPr>
            <w:tcW w:w="1454" w:type="pct"/>
          </w:tcPr>
          <w:p w14:paraId="3735F308" w14:textId="77777777" w:rsidR="00FD2316" w:rsidRPr="00FD2316" w:rsidRDefault="00FD2316" w:rsidP="00FD2316">
            <w:pPr>
              <w:ind w:firstLine="426"/>
              <w:jc w:val="center"/>
              <w:rPr>
                <w:rFonts w:eastAsiaTheme="minorEastAsia"/>
                <w:lang w:eastAsia="ru-RU"/>
              </w:rPr>
            </w:pPr>
            <w:r w:rsidRPr="00FD2316">
              <w:rPr>
                <w:rFonts w:eastAsiaTheme="minorEastAsia"/>
                <w:lang w:eastAsia="ru-RU"/>
              </w:rPr>
              <w:t>Имеется</w:t>
            </w:r>
          </w:p>
        </w:tc>
        <w:tc>
          <w:tcPr>
            <w:tcW w:w="1638" w:type="pct"/>
          </w:tcPr>
          <w:p w14:paraId="2BB9492F" w14:textId="77777777" w:rsidR="00FD2316" w:rsidRPr="00FD2316" w:rsidRDefault="00FD2316" w:rsidP="00FD2316">
            <w:pPr>
              <w:ind w:firstLine="426"/>
              <w:rPr>
                <w:rFonts w:eastAsiaTheme="minorEastAsia"/>
                <w:lang w:eastAsia="ru-RU"/>
              </w:rPr>
            </w:pPr>
            <w:r w:rsidRPr="00FD2316">
              <w:rPr>
                <w:rFonts w:eastAsiaTheme="minorEastAsia"/>
                <w:lang w:eastAsia="ru-RU"/>
              </w:rPr>
              <w:t xml:space="preserve"> Необходимые изменения</w:t>
            </w:r>
          </w:p>
        </w:tc>
      </w:tr>
      <w:tr w:rsidR="00FD2316" w:rsidRPr="00FD2316" w14:paraId="432BCEEF" w14:textId="77777777" w:rsidTr="00FD2316">
        <w:tc>
          <w:tcPr>
            <w:tcW w:w="1908" w:type="pct"/>
          </w:tcPr>
          <w:p w14:paraId="76E3FE41" w14:textId="77777777" w:rsidR="00FD2316" w:rsidRPr="00FD2316" w:rsidRDefault="00FD2316" w:rsidP="00FD2316">
            <w:pPr>
              <w:ind w:firstLine="426"/>
              <w:jc w:val="both"/>
              <w:rPr>
                <w:rFonts w:eastAsiaTheme="minorEastAsia"/>
                <w:lang w:eastAsia="ru-RU"/>
              </w:rPr>
            </w:pPr>
            <w:r w:rsidRPr="00FD2316">
              <w:rPr>
                <w:rFonts w:eastAsiaTheme="minorEastAsia"/>
                <w:lang w:eastAsia="ru-RU"/>
              </w:rPr>
              <w:t xml:space="preserve">не менее одного учебника в печатной и (или) электронной форме, достаточного для освоения программы учебного предмета на каждого </w:t>
            </w:r>
            <w:r w:rsidRPr="00FD2316">
              <w:rPr>
                <w:rFonts w:eastAsiaTheme="minorEastAsia"/>
                <w:lang w:eastAsia="ru-RU"/>
              </w:rPr>
              <w:lastRenderedPageBreak/>
              <w:t xml:space="preserve">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w:t>
            </w:r>
          </w:p>
          <w:p w14:paraId="239DE9BE"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c>
          <w:tcPr>
            <w:tcW w:w="1454" w:type="pct"/>
          </w:tcPr>
          <w:p w14:paraId="7C1CE7AD"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lastRenderedPageBreak/>
              <w:t>Информационная библиотечная система Марк</w:t>
            </w:r>
            <w:r w:rsidRPr="00FD2316">
              <w:rPr>
                <w:rFonts w:eastAsiaTheme="minorEastAsia"/>
                <w:lang w:val="en-US" w:eastAsia="ru-RU"/>
              </w:rPr>
              <w:t>SQL</w:t>
            </w:r>
          </w:p>
        </w:tc>
        <w:tc>
          <w:tcPr>
            <w:tcW w:w="1638" w:type="pct"/>
          </w:tcPr>
          <w:p w14:paraId="7BF0C6E3"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Ежегодная заявка на приобретение учебников</w:t>
            </w:r>
          </w:p>
          <w:p w14:paraId="5F0AFA29"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 xml:space="preserve">Приобретение учебников из ФМО </w:t>
            </w:r>
            <w:r w:rsidRPr="00FD2316">
              <w:rPr>
                <w:rFonts w:eastAsiaTheme="minorEastAsia"/>
                <w:lang w:eastAsia="ru-RU"/>
              </w:rPr>
              <w:lastRenderedPageBreak/>
              <w:t>школы</w:t>
            </w:r>
          </w:p>
        </w:tc>
      </w:tr>
      <w:tr w:rsidR="00FD2316" w:rsidRPr="00FD2316" w14:paraId="38910304" w14:textId="77777777" w:rsidTr="00FD2316">
        <w:tc>
          <w:tcPr>
            <w:tcW w:w="1908" w:type="pct"/>
          </w:tcPr>
          <w:p w14:paraId="02AE9114"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Ежегодная заявка на приобретение учебников</w:t>
            </w:r>
          </w:p>
          <w:p w14:paraId="7E004F1B" w14:textId="77777777" w:rsidR="00FD2316" w:rsidRPr="00FD2316" w:rsidRDefault="00FD2316" w:rsidP="00FD2316">
            <w:pPr>
              <w:ind w:firstLine="426"/>
              <w:jc w:val="both"/>
              <w:rPr>
                <w:rFonts w:cstheme="minorBidi"/>
              </w:rPr>
            </w:pPr>
            <w:r w:rsidRPr="00FD2316">
              <w:rPr>
                <w:rFonts w:eastAsiaTheme="minorEastAsia"/>
                <w:lang w:eastAsia="ru-RU"/>
              </w:rPr>
              <w:t>Приобретение учебников из ФМО школы формируемую участниками образовательных отношений, учебного плана основной образовательной программы среднего общего образования.</w:t>
            </w:r>
          </w:p>
          <w:p w14:paraId="6CE7AA68"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c>
          <w:tcPr>
            <w:tcW w:w="1454" w:type="pct"/>
          </w:tcPr>
          <w:p w14:paraId="0E814268"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r w:rsidRPr="00FD2316">
              <w:rPr>
                <w:rFonts w:eastAsiaTheme="minorEastAsia"/>
                <w:lang w:eastAsia="ru-RU"/>
              </w:rPr>
              <w:t>Информационная библиотечная система Марк</w:t>
            </w:r>
            <w:r w:rsidRPr="00FD2316">
              <w:rPr>
                <w:rFonts w:eastAsiaTheme="minorEastAsia"/>
                <w:lang w:val="en-US" w:eastAsia="ru-RU"/>
              </w:rPr>
              <w:t>SQL</w:t>
            </w:r>
          </w:p>
        </w:tc>
        <w:tc>
          <w:tcPr>
            <w:tcW w:w="1638" w:type="pct"/>
          </w:tcPr>
          <w:p w14:paraId="0FDD558B" w14:textId="77777777" w:rsidR="00FD2316" w:rsidRPr="00FD2316" w:rsidRDefault="00FD2316" w:rsidP="00FD2316">
            <w:pPr>
              <w:ind w:firstLine="426"/>
              <w:jc w:val="both"/>
              <w:rPr>
                <w:rFonts w:cstheme="minorBidi"/>
              </w:rPr>
            </w:pPr>
            <w:r w:rsidRPr="00FD2316">
              <w:rPr>
                <w:rFonts w:eastAsiaTheme="minorEastAsia"/>
                <w:lang w:eastAsia="ru-RU"/>
              </w:rPr>
              <w:t>Приобретение учебников из ФМО школы формируемую участниками образовательных отношений, учебного плана основной образовательной программы среднего общего образования.</w:t>
            </w:r>
          </w:p>
          <w:p w14:paraId="39276D18" w14:textId="77777777" w:rsidR="00FD2316" w:rsidRPr="00FD2316" w:rsidRDefault="00FD2316" w:rsidP="00FD2316">
            <w:pPr>
              <w:widowControl w:val="0"/>
              <w:autoSpaceDE w:val="0"/>
              <w:autoSpaceDN w:val="0"/>
              <w:adjustRightInd w:val="0"/>
              <w:spacing w:after="150"/>
              <w:ind w:firstLine="426"/>
              <w:jc w:val="both"/>
              <w:rPr>
                <w:rFonts w:eastAsiaTheme="minorEastAsia"/>
                <w:lang w:eastAsia="ru-RU"/>
              </w:rPr>
            </w:pPr>
          </w:p>
        </w:tc>
      </w:tr>
    </w:tbl>
    <w:p w14:paraId="2E2D8D5E" w14:textId="77777777" w:rsidR="00FD2316" w:rsidRPr="00FD2316" w:rsidRDefault="00FD2316" w:rsidP="00FD2316">
      <w:pPr>
        <w:ind w:firstLine="426"/>
        <w:jc w:val="both"/>
        <w:rPr>
          <w:rFonts w:cstheme="minorBidi"/>
        </w:rPr>
      </w:pPr>
      <w:r w:rsidRPr="00FD2316">
        <w:rPr>
          <w:rFonts w:cstheme="minorBidi"/>
        </w:rPr>
        <w:t>Приложение «Перечень УМК»</w:t>
      </w:r>
    </w:p>
    <w:p w14:paraId="24950B9E" w14:textId="77777777" w:rsidR="00FD2316" w:rsidRPr="00FD2316" w:rsidRDefault="00FD2316" w:rsidP="00FD2316">
      <w:pPr>
        <w:ind w:firstLine="426"/>
        <w:jc w:val="both"/>
        <w:rPr>
          <w:rFonts w:cstheme="minorBidi"/>
        </w:rPr>
      </w:pPr>
    </w:p>
    <w:p w14:paraId="04EB7648" w14:textId="77777777" w:rsidR="00FD2316" w:rsidRPr="00FD2316" w:rsidRDefault="00FD2316" w:rsidP="00FD2316">
      <w:pPr>
        <w:keepNext/>
        <w:keepLines/>
        <w:tabs>
          <w:tab w:val="left" w:pos="142"/>
        </w:tabs>
        <w:suppressAutoHyphens/>
        <w:spacing w:line="360" w:lineRule="auto"/>
        <w:ind w:firstLine="426"/>
        <w:jc w:val="both"/>
        <w:outlineLvl w:val="1"/>
        <w:rPr>
          <w:rFonts w:eastAsia="Times New Roman"/>
          <w:b/>
          <w:sz w:val="28"/>
          <w:szCs w:val="26"/>
          <w:lang w:eastAsia="ru-RU"/>
        </w:rPr>
      </w:pPr>
      <w:bookmarkStart w:id="12" w:name="_Toc453968224"/>
      <w:r w:rsidRPr="00FD2316">
        <w:rPr>
          <w:rFonts w:eastAsia="Times New Roman"/>
          <w:b/>
          <w:sz w:val="28"/>
          <w:szCs w:val="26"/>
          <w:lang w:eastAsia="ru-RU"/>
        </w:rPr>
        <w:t>III.4. Механизмы достижения целевых ориентиров в системе условий</w:t>
      </w:r>
      <w:bookmarkEnd w:id="12"/>
    </w:p>
    <w:p w14:paraId="58255F61" w14:textId="77777777" w:rsidR="00FD2316" w:rsidRPr="00FD2316" w:rsidRDefault="00FD2316" w:rsidP="00FD2316">
      <w:pPr>
        <w:spacing w:after="200" w:line="276" w:lineRule="auto"/>
        <w:ind w:firstLine="426"/>
        <w:rPr>
          <w:rFonts w:eastAsiaTheme="minorEastAsia"/>
          <w:lang w:eastAsia="ru-RU"/>
        </w:rPr>
      </w:pPr>
      <w:r w:rsidRPr="00FD2316">
        <w:rPr>
          <w:rFonts w:eastAsiaTheme="minorEastAsia"/>
          <w:lang w:eastAsia="ru-RU"/>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14:paraId="2CC8E10F" w14:textId="77777777" w:rsidR="00FD2316" w:rsidRPr="00FD2316" w:rsidRDefault="00FD2316" w:rsidP="00FD2316">
      <w:pPr>
        <w:spacing w:after="200" w:line="276" w:lineRule="auto"/>
        <w:ind w:firstLine="426"/>
        <w:jc w:val="both"/>
        <w:rPr>
          <w:rFonts w:eastAsiaTheme="minorEastAsia"/>
          <w:lang w:eastAsia="ru-RU"/>
        </w:rPr>
      </w:pPr>
      <w:r w:rsidRPr="00FD2316">
        <w:rPr>
          <w:rFonts w:eastAsiaTheme="minorEastAsia"/>
          <w:lang w:eastAsia="ru-RU"/>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14:paraId="316EC79A" w14:textId="77777777" w:rsidR="00FD2316" w:rsidRPr="00FD2316" w:rsidRDefault="00FD2316" w:rsidP="00FD2316">
      <w:pPr>
        <w:spacing w:after="200" w:line="276" w:lineRule="auto"/>
        <w:ind w:firstLine="426"/>
        <w:jc w:val="both"/>
        <w:rPr>
          <w:rFonts w:eastAsiaTheme="minorEastAsia"/>
          <w:lang w:eastAsia="ru-RU"/>
        </w:rPr>
      </w:pPr>
      <w:r w:rsidRPr="00FD2316">
        <w:rPr>
          <w:rFonts w:eastAsiaTheme="minorEastAsia"/>
          <w:lang w:eastAsia="ru-RU"/>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w:t>
      </w:r>
      <w:r w:rsidRPr="00FD2316">
        <w:rPr>
          <w:rFonts w:eastAsiaTheme="minorEastAsia"/>
          <w:lang w:eastAsia="ru-RU"/>
        </w:rPr>
        <w:lastRenderedPageBreak/>
        <w:t>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14:paraId="01EC3FE8" w14:textId="77777777" w:rsidR="00FD2316" w:rsidRPr="00FD2316" w:rsidRDefault="00FD2316" w:rsidP="00FD2316">
      <w:pPr>
        <w:spacing w:after="200" w:line="276" w:lineRule="auto"/>
        <w:ind w:firstLine="426"/>
        <w:jc w:val="both"/>
        <w:rPr>
          <w:rFonts w:eastAsiaTheme="minorEastAsia"/>
          <w:lang w:eastAsia="ru-RU"/>
        </w:rPr>
      </w:pPr>
      <w:r w:rsidRPr="00FD2316">
        <w:rPr>
          <w:rFonts w:eastAsiaTheme="minorEastAsia"/>
          <w:lang w:eastAsia="ru-RU"/>
        </w:rPr>
        <w:t>Кроме того:</w:t>
      </w:r>
    </w:p>
    <w:p w14:paraId="5F5C5C67" w14:textId="77777777" w:rsidR="00FD2316" w:rsidRPr="00FD2316" w:rsidRDefault="00FD2316" w:rsidP="00625560">
      <w:pPr>
        <w:numPr>
          <w:ilvl w:val="0"/>
          <w:numId w:val="50"/>
        </w:numPr>
        <w:spacing w:after="200" w:line="276" w:lineRule="auto"/>
        <w:ind w:left="284" w:hanging="284"/>
        <w:contextualSpacing/>
        <w:rPr>
          <w:rFonts w:eastAsiaTheme="minorEastAsia"/>
          <w:lang w:eastAsia="ru-RU"/>
        </w:rPr>
      </w:pPr>
      <w:r w:rsidRPr="00FD2316">
        <w:rPr>
          <w:rFonts w:eastAsiaTheme="minorEastAsia"/>
          <w:lang w:eastAsia="ru-RU"/>
        </w:rPr>
        <w:t>проводимое ежегодно самообследование на основе анализа деятельности организации</w:t>
      </w:r>
    </w:p>
    <w:p w14:paraId="7551D34D" w14:textId="77777777" w:rsidR="00FD2316" w:rsidRPr="00FD2316" w:rsidRDefault="00FD2316" w:rsidP="00625560">
      <w:pPr>
        <w:numPr>
          <w:ilvl w:val="0"/>
          <w:numId w:val="50"/>
        </w:numPr>
        <w:spacing w:after="200" w:line="276" w:lineRule="auto"/>
        <w:ind w:left="284" w:hanging="284"/>
        <w:contextualSpacing/>
        <w:rPr>
          <w:rFonts w:eastAsiaTheme="minorEastAsia"/>
          <w:lang w:eastAsia="ru-RU"/>
        </w:rPr>
      </w:pPr>
      <w:r w:rsidRPr="00FD2316">
        <w:rPr>
          <w:rFonts w:eastAsiaTheme="minorEastAsia"/>
          <w:lang w:eastAsia="ru-RU"/>
        </w:rPr>
        <w:t>годовой план</w:t>
      </w:r>
    </w:p>
    <w:p w14:paraId="5F2439CA" w14:textId="77777777" w:rsidR="00FD2316" w:rsidRPr="00FD2316" w:rsidRDefault="00FD2316" w:rsidP="00625560">
      <w:pPr>
        <w:numPr>
          <w:ilvl w:val="0"/>
          <w:numId w:val="50"/>
        </w:numPr>
        <w:spacing w:after="200" w:line="276" w:lineRule="auto"/>
        <w:ind w:left="284" w:hanging="284"/>
        <w:contextualSpacing/>
        <w:rPr>
          <w:rFonts w:eastAsiaTheme="minorEastAsia"/>
          <w:lang w:eastAsia="ru-RU"/>
        </w:rPr>
      </w:pPr>
      <w:r w:rsidRPr="00FD2316">
        <w:rPr>
          <w:rFonts w:eastAsiaTheme="minorEastAsia"/>
          <w:lang w:eastAsia="ru-RU"/>
        </w:rPr>
        <w:t>статистические отчёты (ОО-1,ОО-2, сведения о персонале ОО, типовые и цифровые услуги в ОО)</w:t>
      </w:r>
    </w:p>
    <w:p w14:paraId="0BC9EE4D" w14:textId="77777777" w:rsidR="00FD2316" w:rsidRPr="00FD2316" w:rsidRDefault="00FD2316" w:rsidP="00625560">
      <w:pPr>
        <w:numPr>
          <w:ilvl w:val="0"/>
          <w:numId w:val="50"/>
        </w:numPr>
        <w:spacing w:after="200" w:line="276" w:lineRule="auto"/>
        <w:ind w:left="284" w:hanging="284"/>
        <w:contextualSpacing/>
        <w:rPr>
          <w:rFonts w:eastAsiaTheme="minorEastAsia"/>
          <w:lang w:eastAsia="ru-RU"/>
        </w:rPr>
      </w:pPr>
      <w:r w:rsidRPr="00FD2316">
        <w:rPr>
          <w:rFonts w:eastAsiaTheme="minorEastAsia"/>
          <w:lang w:eastAsia="ru-RU"/>
        </w:rPr>
        <w:t>эффективный контракт</w:t>
      </w:r>
    </w:p>
    <w:p w14:paraId="5CC7B35F" w14:textId="77777777" w:rsidR="00FD2316" w:rsidRPr="00FD2316" w:rsidRDefault="00FD2316" w:rsidP="00625560">
      <w:pPr>
        <w:numPr>
          <w:ilvl w:val="0"/>
          <w:numId w:val="50"/>
        </w:numPr>
        <w:spacing w:after="200" w:line="276" w:lineRule="auto"/>
        <w:ind w:left="284" w:hanging="284"/>
        <w:contextualSpacing/>
        <w:rPr>
          <w:rFonts w:eastAsiaTheme="minorEastAsia"/>
          <w:lang w:eastAsia="ru-RU"/>
        </w:rPr>
      </w:pPr>
      <w:r w:rsidRPr="00FD2316">
        <w:rPr>
          <w:rFonts w:eastAsiaTheme="minorEastAsia"/>
          <w:lang w:eastAsia="ru-RU"/>
        </w:rPr>
        <w:t>показатели эффективности ОО</w:t>
      </w:r>
    </w:p>
    <w:p w14:paraId="74393493" w14:textId="77777777" w:rsidR="00FD2316" w:rsidRPr="00FD2316" w:rsidRDefault="00FD2316" w:rsidP="00625560">
      <w:pPr>
        <w:numPr>
          <w:ilvl w:val="0"/>
          <w:numId w:val="50"/>
        </w:numPr>
        <w:spacing w:after="200" w:line="276" w:lineRule="auto"/>
        <w:ind w:left="284" w:hanging="284"/>
        <w:contextualSpacing/>
        <w:rPr>
          <w:rFonts w:eastAsiaTheme="minorEastAsia"/>
          <w:lang w:eastAsia="ru-RU"/>
        </w:rPr>
      </w:pPr>
      <w:r w:rsidRPr="00FD2316">
        <w:rPr>
          <w:rFonts w:eastAsiaTheme="minorEastAsia"/>
          <w:lang w:eastAsia="ru-RU"/>
        </w:rPr>
        <w:t>сетевой график (дорожная карта) создания необходимой системы условий;</w:t>
      </w:r>
    </w:p>
    <w:p w14:paraId="51A2EF46" w14:textId="77777777" w:rsidR="00FD2316" w:rsidRPr="00FD2316" w:rsidRDefault="00FD2316" w:rsidP="00625560">
      <w:pPr>
        <w:numPr>
          <w:ilvl w:val="0"/>
          <w:numId w:val="50"/>
        </w:numPr>
        <w:spacing w:after="200" w:line="276" w:lineRule="auto"/>
        <w:ind w:left="284" w:hanging="284"/>
        <w:contextualSpacing/>
        <w:rPr>
          <w:rFonts w:eastAsiaTheme="minorEastAsia"/>
          <w:lang w:eastAsia="ru-RU"/>
        </w:rPr>
      </w:pPr>
      <w:r w:rsidRPr="00FD2316">
        <w:rPr>
          <w:rFonts w:eastAsiaTheme="minorEastAsia"/>
          <w:lang w:eastAsia="ru-RU"/>
        </w:rPr>
        <w:t>мониторинг, оценка и коррекция реализации промежуточных этапов разработанного графика (дорожной карты).</w:t>
      </w:r>
    </w:p>
    <w:p w14:paraId="72C244A4" w14:textId="77777777" w:rsidR="00FD2316" w:rsidRPr="00FD2316" w:rsidRDefault="00FD2316" w:rsidP="00FD2316">
      <w:pPr>
        <w:ind w:firstLine="426"/>
        <w:jc w:val="both"/>
        <w:rPr>
          <w:rFonts w:cstheme="minorBidi"/>
          <w:b/>
        </w:rPr>
      </w:pPr>
    </w:p>
    <w:p w14:paraId="21D03D38" w14:textId="77777777" w:rsidR="00FD2316" w:rsidRPr="00FD2316" w:rsidRDefault="00FD2316" w:rsidP="00FD2316">
      <w:pPr>
        <w:ind w:firstLine="426"/>
        <w:jc w:val="both"/>
        <w:rPr>
          <w:rFonts w:cstheme="minorBidi"/>
          <w:b/>
        </w:rPr>
      </w:pPr>
    </w:p>
    <w:p w14:paraId="4CC947B6" w14:textId="77777777" w:rsidR="00FD2316" w:rsidRPr="00FD2316" w:rsidRDefault="00FD2316" w:rsidP="00FD2316">
      <w:pPr>
        <w:ind w:firstLine="426"/>
        <w:jc w:val="both"/>
        <w:rPr>
          <w:rFonts w:cstheme="minorBidi"/>
          <w:b/>
        </w:rPr>
      </w:pPr>
      <w:r w:rsidRPr="00FD2316">
        <w:rPr>
          <w:rFonts w:cstheme="minorBidi"/>
          <w:b/>
        </w:rPr>
        <w:t>Сетевой график (дорожная карта) по формированию необходимой системы условий</w:t>
      </w:r>
    </w:p>
    <w:p w14:paraId="60D0FE10" w14:textId="77777777" w:rsidR="00FD2316" w:rsidRPr="00FD2316" w:rsidRDefault="00FD2316" w:rsidP="00FD2316">
      <w:pPr>
        <w:ind w:firstLine="426"/>
        <w:jc w:val="both"/>
        <w:rPr>
          <w:rFonts w:cstheme="minorBidi"/>
          <w:b/>
        </w:rPr>
      </w:pPr>
    </w:p>
    <w:tbl>
      <w:tblPr>
        <w:tblStyle w:val="a6"/>
        <w:tblW w:w="0" w:type="auto"/>
        <w:tblLook w:val="04A0" w:firstRow="1" w:lastRow="0" w:firstColumn="1" w:lastColumn="0" w:noHBand="0" w:noVBand="1"/>
      </w:tblPr>
      <w:tblGrid>
        <w:gridCol w:w="817"/>
        <w:gridCol w:w="11198"/>
        <w:gridCol w:w="2771"/>
      </w:tblGrid>
      <w:tr w:rsidR="00DD3CA2" w:rsidRPr="00FD2316" w14:paraId="70B40AF6" w14:textId="77777777" w:rsidTr="00DD3CA2">
        <w:tc>
          <w:tcPr>
            <w:tcW w:w="817" w:type="dxa"/>
          </w:tcPr>
          <w:p w14:paraId="4CAF89B2" w14:textId="77777777" w:rsidR="00DD3CA2" w:rsidRPr="00FD2316" w:rsidRDefault="00DD3CA2" w:rsidP="00FD2316">
            <w:pPr>
              <w:jc w:val="both"/>
              <w:rPr>
                <w:rFonts w:cstheme="minorBidi"/>
                <w:b/>
              </w:rPr>
            </w:pPr>
            <w:r w:rsidRPr="00FD2316">
              <w:rPr>
                <w:rFonts w:cstheme="minorBidi"/>
                <w:b/>
              </w:rPr>
              <w:t>№</w:t>
            </w:r>
          </w:p>
        </w:tc>
        <w:tc>
          <w:tcPr>
            <w:tcW w:w="11198" w:type="dxa"/>
          </w:tcPr>
          <w:p w14:paraId="0542625C" w14:textId="77777777" w:rsidR="00DD3CA2" w:rsidRPr="00FD2316" w:rsidRDefault="00DD3CA2" w:rsidP="00FD2316">
            <w:pPr>
              <w:jc w:val="both"/>
              <w:rPr>
                <w:rFonts w:cstheme="minorBidi"/>
                <w:b/>
              </w:rPr>
            </w:pPr>
            <w:r w:rsidRPr="00FD2316">
              <w:rPr>
                <w:rFonts w:cstheme="minorBidi"/>
                <w:b/>
              </w:rPr>
              <w:t>Мероприятия</w:t>
            </w:r>
          </w:p>
        </w:tc>
        <w:tc>
          <w:tcPr>
            <w:tcW w:w="2771" w:type="dxa"/>
          </w:tcPr>
          <w:p w14:paraId="24C33AD0" w14:textId="253F0910" w:rsidR="00DD3CA2" w:rsidRPr="00FD2316" w:rsidRDefault="00DD3CA2" w:rsidP="00FD2316">
            <w:pPr>
              <w:jc w:val="both"/>
              <w:rPr>
                <w:rFonts w:cstheme="minorBidi"/>
                <w:b/>
              </w:rPr>
            </w:pPr>
            <w:r w:rsidRPr="00FD2316">
              <w:rPr>
                <w:rFonts w:cstheme="minorBidi"/>
                <w:b/>
              </w:rPr>
              <w:t>Сроки</w:t>
            </w:r>
          </w:p>
        </w:tc>
      </w:tr>
      <w:tr w:rsidR="00FD2316" w:rsidRPr="00FD2316" w14:paraId="3FB24DE5" w14:textId="77777777" w:rsidTr="00FD2316">
        <w:tc>
          <w:tcPr>
            <w:tcW w:w="14786" w:type="dxa"/>
            <w:gridSpan w:val="3"/>
          </w:tcPr>
          <w:p w14:paraId="4615718F" w14:textId="77777777" w:rsidR="00FD2316" w:rsidRPr="00FD2316" w:rsidRDefault="00FD2316" w:rsidP="00625560">
            <w:pPr>
              <w:numPr>
                <w:ilvl w:val="0"/>
                <w:numId w:val="69"/>
              </w:numPr>
              <w:jc w:val="both"/>
              <w:rPr>
                <w:rFonts w:cstheme="minorBidi"/>
                <w:b/>
              </w:rPr>
            </w:pPr>
            <w:r w:rsidRPr="00FD2316">
              <w:rPr>
                <w:rFonts w:cstheme="minorBidi"/>
                <w:b/>
              </w:rPr>
              <w:t>Повышение уровня квалификации и образовательных компетенций педагогов</w:t>
            </w:r>
          </w:p>
        </w:tc>
      </w:tr>
      <w:tr w:rsidR="00DD3CA2" w:rsidRPr="00FD2316" w14:paraId="611F12CA" w14:textId="77777777" w:rsidTr="00DD3CA2">
        <w:tc>
          <w:tcPr>
            <w:tcW w:w="817" w:type="dxa"/>
          </w:tcPr>
          <w:p w14:paraId="366326F4" w14:textId="77777777" w:rsidR="00DD3CA2" w:rsidRPr="00FD2316" w:rsidRDefault="00DD3CA2" w:rsidP="00FD2316">
            <w:pPr>
              <w:jc w:val="both"/>
              <w:rPr>
                <w:rFonts w:cstheme="minorBidi"/>
                <w:b/>
                <w:sz w:val="20"/>
                <w:szCs w:val="20"/>
              </w:rPr>
            </w:pPr>
            <w:r w:rsidRPr="00FD2316">
              <w:rPr>
                <w:rFonts w:cstheme="minorBidi"/>
                <w:b/>
                <w:sz w:val="20"/>
                <w:szCs w:val="20"/>
              </w:rPr>
              <w:t>1.1</w:t>
            </w:r>
          </w:p>
        </w:tc>
        <w:tc>
          <w:tcPr>
            <w:tcW w:w="11198" w:type="dxa"/>
          </w:tcPr>
          <w:p w14:paraId="11F7E0E5" w14:textId="2C4C0E64" w:rsidR="00DD3CA2" w:rsidRPr="00DD3CA2" w:rsidRDefault="00DD3CA2" w:rsidP="00DD3CA2">
            <w:pPr>
              <w:widowControl w:val="0"/>
              <w:autoSpaceDE w:val="0"/>
              <w:autoSpaceDN w:val="0"/>
              <w:adjustRightInd w:val="0"/>
              <w:spacing w:after="150"/>
              <w:jc w:val="both"/>
              <w:rPr>
                <w:rFonts w:eastAsiaTheme="minorEastAsia"/>
                <w:lang w:eastAsia="ru-RU"/>
              </w:rPr>
            </w:pPr>
            <w:r w:rsidRPr="00FD2316">
              <w:rPr>
                <w:rFonts w:eastAsiaTheme="minorEastAsia"/>
                <w:lang w:eastAsia="ru-RU"/>
              </w:rPr>
              <w:t>Разр</w:t>
            </w:r>
            <w:r>
              <w:rPr>
                <w:rFonts w:eastAsiaTheme="minorEastAsia"/>
                <w:lang w:eastAsia="ru-RU"/>
              </w:rPr>
              <w:t>аботка учебных программ, курсов</w:t>
            </w:r>
          </w:p>
        </w:tc>
        <w:tc>
          <w:tcPr>
            <w:tcW w:w="2771" w:type="dxa"/>
          </w:tcPr>
          <w:p w14:paraId="129E61EA" w14:textId="31F93D37" w:rsidR="00DD3CA2" w:rsidRPr="00FD2316" w:rsidRDefault="00DD3CA2" w:rsidP="00FD2316">
            <w:pPr>
              <w:jc w:val="both"/>
              <w:rPr>
                <w:rFonts w:cstheme="minorBidi"/>
                <w:b/>
                <w:sz w:val="20"/>
                <w:szCs w:val="20"/>
              </w:rPr>
            </w:pPr>
            <w:r w:rsidRPr="00FD2316">
              <w:rPr>
                <w:rFonts w:eastAsiaTheme="minorEastAsia"/>
                <w:lang w:eastAsia="ru-RU"/>
              </w:rPr>
              <w:t>2018-2019, 2</w:t>
            </w:r>
            <w:r>
              <w:rPr>
                <w:rFonts w:eastAsiaTheme="minorEastAsia"/>
                <w:lang w:eastAsia="ru-RU"/>
              </w:rPr>
              <w:t>019-2020</w:t>
            </w:r>
          </w:p>
        </w:tc>
      </w:tr>
      <w:tr w:rsidR="00DD3CA2" w:rsidRPr="00FD2316" w14:paraId="1E5AAA14" w14:textId="77777777" w:rsidTr="00DD3CA2">
        <w:tc>
          <w:tcPr>
            <w:tcW w:w="817" w:type="dxa"/>
          </w:tcPr>
          <w:p w14:paraId="0020C5D9" w14:textId="77777777" w:rsidR="00DD3CA2" w:rsidRPr="00FD2316" w:rsidRDefault="00DD3CA2" w:rsidP="00FD2316">
            <w:pPr>
              <w:jc w:val="both"/>
              <w:rPr>
                <w:rFonts w:cstheme="minorBidi"/>
                <w:b/>
                <w:sz w:val="20"/>
                <w:szCs w:val="20"/>
              </w:rPr>
            </w:pPr>
            <w:r w:rsidRPr="00FD2316">
              <w:rPr>
                <w:rFonts w:cstheme="minorBidi"/>
                <w:b/>
                <w:sz w:val="20"/>
                <w:szCs w:val="20"/>
              </w:rPr>
              <w:t>1.2</w:t>
            </w:r>
          </w:p>
        </w:tc>
        <w:tc>
          <w:tcPr>
            <w:tcW w:w="11198" w:type="dxa"/>
          </w:tcPr>
          <w:p w14:paraId="0452CFFB" w14:textId="77777777" w:rsidR="00DD3CA2" w:rsidRPr="00FD2316" w:rsidRDefault="00DD3CA2" w:rsidP="00FD2316">
            <w:pPr>
              <w:jc w:val="both"/>
              <w:rPr>
                <w:rFonts w:cstheme="minorBidi"/>
                <w:b/>
                <w:sz w:val="20"/>
                <w:szCs w:val="20"/>
              </w:rPr>
            </w:pPr>
            <w:r w:rsidRPr="00FD2316">
              <w:rPr>
                <w:rFonts w:cstheme="minorBidi"/>
              </w:rPr>
              <w:t>Разработка дидактического обеспечения учебного процесса</w:t>
            </w:r>
          </w:p>
        </w:tc>
        <w:tc>
          <w:tcPr>
            <w:tcW w:w="2771" w:type="dxa"/>
          </w:tcPr>
          <w:p w14:paraId="60DD217D" w14:textId="03961861" w:rsidR="00DD3CA2" w:rsidRPr="00FD2316" w:rsidRDefault="00DD3CA2" w:rsidP="00FD2316">
            <w:pPr>
              <w:jc w:val="both"/>
              <w:rPr>
                <w:rFonts w:cstheme="minorBidi"/>
                <w:b/>
                <w:sz w:val="20"/>
                <w:szCs w:val="20"/>
              </w:rPr>
            </w:pPr>
            <w:r>
              <w:rPr>
                <w:rFonts w:eastAsiaTheme="minorEastAsia"/>
                <w:lang w:eastAsia="ru-RU"/>
              </w:rPr>
              <w:t>2018-2019, 2019-2020</w:t>
            </w:r>
          </w:p>
        </w:tc>
      </w:tr>
      <w:tr w:rsidR="00DD3CA2" w:rsidRPr="00FD2316" w14:paraId="11237682" w14:textId="77777777" w:rsidTr="00DD3CA2">
        <w:tc>
          <w:tcPr>
            <w:tcW w:w="817" w:type="dxa"/>
          </w:tcPr>
          <w:p w14:paraId="173B89CD" w14:textId="77777777" w:rsidR="00DD3CA2" w:rsidRPr="00FD2316" w:rsidRDefault="00DD3CA2" w:rsidP="00FD2316">
            <w:pPr>
              <w:jc w:val="both"/>
              <w:rPr>
                <w:rFonts w:cstheme="minorBidi"/>
                <w:b/>
                <w:sz w:val="20"/>
                <w:szCs w:val="20"/>
              </w:rPr>
            </w:pPr>
            <w:r w:rsidRPr="00FD2316">
              <w:rPr>
                <w:rFonts w:cstheme="minorBidi"/>
                <w:b/>
                <w:sz w:val="20"/>
                <w:szCs w:val="20"/>
              </w:rPr>
              <w:t>1.3</w:t>
            </w:r>
          </w:p>
        </w:tc>
        <w:tc>
          <w:tcPr>
            <w:tcW w:w="11198" w:type="dxa"/>
          </w:tcPr>
          <w:p w14:paraId="62222A5A" w14:textId="77777777" w:rsidR="00DD3CA2" w:rsidRPr="00FD2316" w:rsidRDefault="00DD3CA2" w:rsidP="00FD2316">
            <w:pPr>
              <w:widowControl w:val="0"/>
              <w:autoSpaceDE w:val="0"/>
              <w:autoSpaceDN w:val="0"/>
              <w:adjustRightInd w:val="0"/>
              <w:spacing w:after="150"/>
              <w:rPr>
                <w:rFonts w:eastAsiaTheme="minorEastAsia"/>
                <w:b/>
                <w:sz w:val="20"/>
                <w:szCs w:val="20"/>
                <w:lang w:eastAsia="ru-RU"/>
              </w:rPr>
            </w:pPr>
            <w:r w:rsidRPr="00FD2316">
              <w:rPr>
                <w:rFonts w:eastAsiaTheme="minorEastAsia"/>
                <w:lang w:eastAsia="ru-RU"/>
              </w:rPr>
              <w:t>Внесение изменений в Программу работы с одарёнными детьми.</w:t>
            </w:r>
          </w:p>
        </w:tc>
        <w:tc>
          <w:tcPr>
            <w:tcW w:w="2771" w:type="dxa"/>
          </w:tcPr>
          <w:p w14:paraId="7CE8FC49" w14:textId="25E11655" w:rsidR="00DD3CA2" w:rsidRPr="00FD2316" w:rsidRDefault="00DD3CA2" w:rsidP="00FD2316">
            <w:pPr>
              <w:jc w:val="both"/>
              <w:rPr>
                <w:rFonts w:cstheme="minorBidi"/>
                <w:b/>
                <w:sz w:val="20"/>
                <w:szCs w:val="20"/>
              </w:rPr>
            </w:pPr>
            <w:r w:rsidRPr="00B86457">
              <w:rPr>
                <w:rFonts w:cstheme="minorBidi"/>
              </w:rPr>
              <w:t>2019-2020</w:t>
            </w:r>
          </w:p>
        </w:tc>
      </w:tr>
      <w:tr w:rsidR="00DD3CA2" w:rsidRPr="00FD2316" w14:paraId="1064970B" w14:textId="77777777" w:rsidTr="00DD3CA2">
        <w:tc>
          <w:tcPr>
            <w:tcW w:w="817" w:type="dxa"/>
          </w:tcPr>
          <w:p w14:paraId="1886019E" w14:textId="77777777" w:rsidR="00DD3CA2" w:rsidRPr="00FD2316" w:rsidRDefault="00DD3CA2" w:rsidP="00FD2316">
            <w:pPr>
              <w:jc w:val="both"/>
              <w:rPr>
                <w:rFonts w:cstheme="minorBidi"/>
                <w:b/>
                <w:sz w:val="20"/>
                <w:szCs w:val="20"/>
              </w:rPr>
            </w:pPr>
            <w:r w:rsidRPr="00FD2316">
              <w:rPr>
                <w:rFonts w:cstheme="minorBidi"/>
                <w:b/>
                <w:sz w:val="20"/>
                <w:szCs w:val="20"/>
              </w:rPr>
              <w:t>1.4</w:t>
            </w:r>
          </w:p>
        </w:tc>
        <w:tc>
          <w:tcPr>
            <w:tcW w:w="11198" w:type="dxa"/>
          </w:tcPr>
          <w:p w14:paraId="67F8BA33" w14:textId="77777777" w:rsidR="00DD3CA2" w:rsidRPr="00FD2316" w:rsidRDefault="00DD3CA2" w:rsidP="00FD2316">
            <w:pPr>
              <w:widowControl w:val="0"/>
              <w:autoSpaceDE w:val="0"/>
              <w:autoSpaceDN w:val="0"/>
              <w:adjustRightInd w:val="0"/>
              <w:spacing w:after="150"/>
              <w:rPr>
                <w:rFonts w:eastAsiaTheme="minorEastAsia"/>
                <w:lang w:eastAsia="ru-RU"/>
              </w:rPr>
            </w:pPr>
            <w:r w:rsidRPr="00FD2316">
              <w:rPr>
                <w:rFonts w:eastAsiaTheme="minorEastAsia"/>
                <w:lang w:eastAsia="ru-RU"/>
              </w:rPr>
              <w:t>Разработка и апробация курса «Учебный проект»</w:t>
            </w:r>
          </w:p>
        </w:tc>
        <w:tc>
          <w:tcPr>
            <w:tcW w:w="2771" w:type="dxa"/>
          </w:tcPr>
          <w:p w14:paraId="0AF5BD1C" w14:textId="684459FB" w:rsidR="00DD3CA2" w:rsidRPr="00FD2316" w:rsidRDefault="00DD3CA2" w:rsidP="00FD2316">
            <w:pPr>
              <w:jc w:val="both"/>
              <w:rPr>
                <w:rFonts w:cstheme="minorBidi"/>
                <w:b/>
                <w:sz w:val="20"/>
                <w:szCs w:val="20"/>
              </w:rPr>
            </w:pPr>
            <w:r w:rsidRPr="00FD2316">
              <w:rPr>
                <w:rFonts w:cstheme="minorBidi"/>
              </w:rPr>
              <w:t>2019-2020</w:t>
            </w:r>
          </w:p>
        </w:tc>
      </w:tr>
      <w:tr w:rsidR="00FD2316" w:rsidRPr="00FD2316" w14:paraId="00B199C9" w14:textId="77777777" w:rsidTr="00FD2316">
        <w:tc>
          <w:tcPr>
            <w:tcW w:w="14786" w:type="dxa"/>
            <w:gridSpan w:val="3"/>
          </w:tcPr>
          <w:p w14:paraId="3A2A37F6" w14:textId="65A56756" w:rsidR="00FD2316" w:rsidRPr="00FD2316" w:rsidRDefault="00FD2316" w:rsidP="00B86457">
            <w:pPr>
              <w:numPr>
                <w:ilvl w:val="0"/>
                <w:numId w:val="69"/>
              </w:numPr>
              <w:jc w:val="both"/>
              <w:rPr>
                <w:rFonts w:cstheme="minorBidi"/>
                <w:b/>
              </w:rPr>
            </w:pPr>
            <w:r w:rsidRPr="00FD2316">
              <w:rPr>
                <w:rFonts w:cstheme="minorBidi"/>
                <w:b/>
              </w:rPr>
              <w:t>Модернизация материально-техническо</w:t>
            </w:r>
            <w:r w:rsidR="00B86457">
              <w:rPr>
                <w:rFonts w:cstheme="minorBidi"/>
                <w:b/>
              </w:rPr>
              <w:t>й</w:t>
            </w:r>
            <w:r w:rsidRPr="00FD2316">
              <w:rPr>
                <w:rFonts w:cstheme="minorBidi"/>
                <w:b/>
              </w:rPr>
              <w:t xml:space="preserve"> базы</w:t>
            </w:r>
          </w:p>
        </w:tc>
      </w:tr>
      <w:tr w:rsidR="00DD3CA2" w:rsidRPr="00FD2316" w14:paraId="4B9EF1D8" w14:textId="77777777" w:rsidTr="00DD3CA2">
        <w:tc>
          <w:tcPr>
            <w:tcW w:w="817" w:type="dxa"/>
          </w:tcPr>
          <w:p w14:paraId="38655716" w14:textId="77777777" w:rsidR="00DD3CA2" w:rsidRPr="00FD2316" w:rsidRDefault="00DD3CA2" w:rsidP="00FD2316">
            <w:pPr>
              <w:jc w:val="both"/>
              <w:rPr>
                <w:rFonts w:cstheme="minorBidi"/>
                <w:b/>
                <w:sz w:val="20"/>
                <w:szCs w:val="20"/>
              </w:rPr>
            </w:pPr>
            <w:r w:rsidRPr="00FD2316">
              <w:rPr>
                <w:rFonts w:cstheme="minorBidi"/>
                <w:b/>
                <w:sz w:val="20"/>
                <w:szCs w:val="20"/>
              </w:rPr>
              <w:t>2.1</w:t>
            </w:r>
          </w:p>
        </w:tc>
        <w:tc>
          <w:tcPr>
            <w:tcW w:w="11198" w:type="dxa"/>
          </w:tcPr>
          <w:p w14:paraId="22CAC122" w14:textId="302CF2D5" w:rsidR="00DD3CA2" w:rsidRPr="00B86457" w:rsidRDefault="00DD3CA2" w:rsidP="00FD2316">
            <w:pPr>
              <w:jc w:val="both"/>
              <w:rPr>
                <w:rFonts w:eastAsiaTheme="minorEastAsia"/>
                <w:lang w:eastAsia="ru-RU"/>
              </w:rPr>
            </w:pPr>
            <w:r w:rsidRPr="00B86457">
              <w:rPr>
                <w:rFonts w:eastAsiaTheme="minorEastAsia"/>
                <w:lang w:eastAsia="ru-RU"/>
              </w:rPr>
              <w:t>Модернизация информационно-коммуникационной среды школы</w:t>
            </w:r>
            <w:r>
              <w:rPr>
                <w:rFonts w:eastAsiaTheme="minorEastAsia"/>
                <w:lang w:eastAsia="ru-RU"/>
              </w:rPr>
              <w:t xml:space="preserve"> с целью ее соответствия ФГОС СОО</w:t>
            </w:r>
          </w:p>
        </w:tc>
        <w:tc>
          <w:tcPr>
            <w:tcW w:w="2771" w:type="dxa"/>
          </w:tcPr>
          <w:p w14:paraId="1A1FA8E4" w14:textId="1D5F9D3B" w:rsidR="00DD3CA2" w:rsidRPr="00FD2316" w:rsidRDefault="00DD3CA2" w:rsidP="00FD2316">
            <w:pPr>
              <w:jc w:val="both"/>
              <w:rPr>
                <w:rFonts w:cstheme="minorBidi"/>
                <w:b/>
                <w:sz w:val="20"/>
                <w:szCs w:val="20"/>
              </w:rPr>
            </w:pPr>
            <w:r w:rsidRPr="00B86457">
              <w:rPr>
                <w:rFonts w:cstheme="minorBidi"/>
              </w:rPr>
              <w:t>2018-2020</w:t>
            </w:r>
          </w:p>
        </w:tc>
      </w:tr>
      <w:tr w:rsidR="00DD3CA2" w:rsidRPr="00FD2316" w14:paraId="7520B2CE" w14:textId="77777777" w:rsidTr="00DD3CA2">
        <w:tc>
          <w:tcPr>
            <w:tcW w:w="817" w:type="dxa"/>
          </w:tcPr>
          <w:p w14:paraId="2BB0BC18" w14:textId="77777777" w:rsidR="00DD3CA2" w:rsidRPr="00FD2316" w:rsidRDefault="00DD3CA2" w:rsidP="00FD2316">
            <w:pPr>
              <w:jc w:val="both"/>
              <w:rPr>
                <w:rFonts w:cstheme="minorBidi"/>
                <w:b/>
                <w:sz w:val="20"/>
                <w:szCs w:val="20"/>
              </w:rPr>
            </w:pPr>
            <w:r w:rsidRPr="00FD2316">
              <w:rPr>
                <w:rFonts w:cstheme="minorBidi"/>
                <w:b/>
                <w:sz w:val="20"/>
                <w:szCs w:val="20"/>
              </w:rPr>
              <w:t>2.2</w:t>
            </w:r>
          </w:p>
        </w:tc>
        <w:tc>
          <w:tcPr>
            <w:tcW w:w="11198" w:type="dxa"/>
          </w:tcPr>
          <w:p w14:paraId="362CA947" w14:textId="5798DF2D" w:rsidR="00DD3CA2" w:rsidRPr="00DD3CA2" w:rsidRDefault="00DD3CA2" w:rsidP="00FD2316">
            <w:pPr>
              <w:jc w:val="both"/>
              <w:rPr>
                <w:rFonts w:eastAsiaTheme="minorEastAsia"/>
                <w:lang w:eastAsia="ru-RU"/>
              </w:rPr>
            </w:pPr>
            <w:r w:rsidRPr="00DD3CA2">
              <w:rPr>
                <w:rFonts w:eastAsiaTheme="minorEastAsia"/>
                <w:lang w:eastAsia="ru-RU"/>
              </w:rPr>
              <w:t>Обеспечение соответствия материально-технической базы образовательной организации требованиям ФГОС СОО</w:t>
            </w:r>
          </w:p>
        </w:tc>
        <w:tc>
          <w:tcPr>
            <w:tcW w:w="2771" w:type="dxa"/>
          </w:tcPr>
          <w:p w14:paraId="09394535" w14:textId="451EB7B6" w:rsidR="00DD3CA2" w:rsidRPr="00FD2316" w:rsidRDefault="00DD3CA2" w:rsidP="00FD2316">
            <w:pPr>
              <w:jc w:val="both"/>
              <w:rPr>
                <w:rFonts w:cstheme="minorBidi"/>
                <w:b/>
                <w:sz w:val="20"/>
                <w:szCs w:val="20"/>
              </w:rPr>
            </w:pPr>
            <w:r w:rsidRPr="00DD3CA2">
              <w:rPr>
                <w:rFonts w:cstheme="minorBidi"/>
              </w:rPr>
              <w:t>постоянно</w:t>
            </w:r>
          </w:p>
        </w:tc>
      </w:tr>
      <w:tr w:rsidR="00DD3CA2" w:rsidRPr="00FD2316" w14:paraId="515E1E46" w14:textId="77777777" w:rsidTr="00DD3CA2">
        <w:tc>
          <w:tcPr>
            <w:tcW w:w="817" w:type="dxa"/>
          </w:tcPr>
          <w:p w14:paraId="02787DA7" w14:textId="77777777" w:rsidR="00DD3CA2" w:rsidRPr="00FD2316" w:rsidRDefault="00DD3CA2" w:rsidP="00DD3CA2">
            <w:pPr>
              <w:jc w:val="both"/>
              <w:rPr>
                <w:rFonts w:cstheme="minorBidi"/>
                <w:b/>
                <w:sz w:val="20"/>
                <w:szCs w:val="20"/>
              </w:rPr>
            </w:pPr>
            <w:r w:rsidRPr="00FD2316">
              <w:rPr>
                <w:rFonts w:cstheme="minorBidi"/>
                <w:b/>
                <w:sz w:val="20"/>
                <w:szCs w:val="20"/>
              </w:rPr>
              <w:t>2.3</w:t>
            </w:r>
          </w:p>
        </w:tc>
        <w:tc>
          <w:tcPr>
            <w:tcW w:w="11198" w:type="dxa"/>
            <w:tcBorders>
              <w:top w:val="single" w:sz="4" w:space="0" w:color="000000"/>
              <w:left w:val="single" w:sz="4" w:space="0" w:color="000000"/>
              <w:bottom w:val="single" w:sz="4" w:space="0" w:color="000000"/>
              <w:right w:val="single" w:sz="4" w:space="0" w:color="000000"/>
            </w:tcBorders>
          </w:tcPr>
          <w:p w14:paraId="63792A09" w14:textId="3B8C00E9" w:rsidR="00DD3CA2" w:rsidRPr="00FD2316" w:rsidRDefault="00DD3CA2" w:rsidP="00DD3CA2">
            <w:pPr>
              <w:jc w:val="both"/>
              <w:rPr>
                <w:rFonts w:cstheme="minorBidi"/>
                <w:b/>
                <w:sz w:val="20"/>
                <w:szCs w:val="20"/>
              </w:rPr>
            </w:pPr>
            <w:r w:rsidRPr="0094606D">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771" w:type="dxa"/>
          </w:tcPr>
          <w:p w14:paraId="71CC9ADE" w14:textId="3EEEE094" w:rsidR="00DD3CA2" w:rsidRPr="00FD2316" w:rsidRDefault="00DD3CA2" w:rsidP="00DD3CA2">
            <w:pPr>
              <w:jc w:val="both"/>
              <w:rPr>
                <w:rFonts w:cstheme="minorBidi"/>
                <w:b/>
                <w:sz w:val="20"/>
                <w:szCs w:val="20"/>
              </w:rPr>
            </w:pPr>
            <w:r w:rsidRPr="00DD3CA2">
              <w:rPr>
                <w:rFonts w:cstheme="minorBidi"/>
              </w:rPr>
              <w:t>постоянно</w:t>
            </w:r>
          </w:p>
        </w:tc>
      </w:tr>
      <w:tr w:rsidR="00DD3CA2" w:rsidRPr="00FD2316" w14:paraId="3F9724AA" w14:textId="77777777" w:rsidTr="00FD2316">
        <w:tc>
          <w:tcPr>
            <w:tcW w:w="14786" w:type="dxa"/>
            <w:gridSpan w:val="3"/>
          </w:tcPr>
          <w:p w14:paraId="77A993C7" w14:textId="4EF8789E" w:rsidR="00DD3CA2" w:rsidRPr="00FD2316" w:rsidRDefault="00DD3CA2" w:rsidP="00DD3CA2">
            <w:pPr>
              <w:numPr>
                <w:ilvl w:val="0"/>
                <w:numId w:val="69"/>
              </w:numPr>
              <w:jc w:val="both"/>
              <w:rPr>
                <w:rFonts w:cstheme="minorBidi"/>
                <w:b/>
                <w:sz w:val="20"/>
                <w:szCs w:val="20"/>
              </w:rPr>
            </w:pPr>
            <w:r w:rsidRPr="00DD3CA2">
              <w:rPr>
                <w:rFonts w:cstheme="minorBidi"/>
                <w:b/>
              </w:rPr>
              <w:t xml:space="preserve">Информационное обеспечение введения ФГОС среднего общего образования </w:t>
            </w:r>
          </w:p>
        </w:tc>
      </w:tr>
      <w:tr w:rsidR="00DD3CA2" w:rsidRPr="00FD2316" w14:paraId="057BA2F6" w14:textId="77777777" w:rsidTr="00DD3CA2">
        <w:tc>
          <w:tcPr>
            <w:tcW w:w="817" w:type="dxa"/>
          </w:tcPr>
          <w:p w14:paraId="246672D7" w14:textId="77777777" w:rsidR="00DD3CA2" w:rsidRPr="00FD2316" w:rsidRDefault="00DD3CA2" w:rsidP="00DD3CA2">
            <w:pPr>
              <w:jc w:val="both"/>
              <w:rPr>
                <w:rFonts w:cstheme="minorBidi"/>
                <w:b/>
                <w:sz w:val="20"/>
                <w:szCs w:val="20"/>
              </w:rPr>
            </w:pPr>
            <w:r w:rsidRPr="00FD2316">
              <w:rPr>
                <w:rFonts w:cstheme="minorBidi"/>
                <w:b/>
                <w:sz w:val="20"/>
                <w:szCs w:val="20"/>
              </w:rPr>
              <w:t>3.1</w:t>
            </w:r>
          </w:p>
        </w:tc>
        <w:tc>
          <w:tcPr>
            <w:tcW w:w="11198" w:type="dxa"/>
            <w:tcBorders>
              <w:top w:val="single" w:sz="4" w:space="0" w:color="000000"/>
              <w:left w:val="single" w:sz="4" w:space="0" w:color="000000"/>
              <w:bottom w:val="single" w:sz="4" w:space="0" w:color="000000"/>
              <w:right w:val="single" w:sz="4" w:space="0" w:color="000000"/>
            </w:tcBorders>
          </w:tcPr>
          <w:p w14:paraId="095056DC" w14:textId="342C3149" w:rsidR="00DD3CA2" w:rsidRPr="00FD2316" w:rsidRDefault="00DD3CA2" w:rsidP="00DD3CA2">
            <w:pPr>
              <w:jc w:val="both"/>
              <w:rPr>
                <w:rFonts w:cstheme="minorBidi"/>
                <w:b/>
                <w:sz w:val="20"/>
                <w:szCs w:val="20"/>
              </w:rPr>
            </w:pPr>
            <w:r w:rsidRPr="0094606D">
              <w:rPr>
                <w:lang w:eastAsia="ru-RU"/>
              </w:rPr>
              <w:t>Размещение на сайте образовательной организации информационных материалов о реализации ФГОС СОО</w:t>
            </w:r>
          </w:p>
        </w:tc>
        <w:tc>
          <w:tcPr>
            <w:tcW w:w="2771" w:type="dxa"/>
          </w:tcPr>
          <w:p w14:paraId="0AEEC802" w14:textId="77777777" w:rsidR="00DD3CA2" w:rsidRPr="00FD2316" w:rsidRDefault="00DD3CA2" w:rsidP="00DD3CA2">
            <w:pPr>
              <w:jc w:val="both"/>
              <w:rPr>
                <w:rFonts w:cstheme="minorBidi"/>
                <w:b/>
                <w:sz w:val="20"/>
                <w:szCs w:val="20"/>
              </w:rPr>
            </w:pPr>
          </w:p>
        </w:tc>
      </w:tr>
      <w:tr w:rsidR="00DD3CA2" w:rsidRPr="00FD2316" w14:paraId="6A04FB95" w14:textId="77777777" w:rsidTr="009E4326">
        <w:tc>
          <w:tcPr>
            <w:tcW w:w="14786" w:type="dxa"/>
            <w:gridSpan w:val="3"/>
          </w:tcPr>
          <w:p w14:paraId="0B7D8932" w14:textId="45663936" w:rsidR="00DD3CA2" w:rsidRPr="00DD3CA2" w:rsidRDefault="00DD3CA2" w:rsidP="00DD3CA2">
            <w:pPr>
              <w:pStyle w:val="a4"/>
              <w:numPr>
                <w:ilvl w:val="0"/>
                <w:numId w:val="69"/>
              </w:numPr>
              <w:jc w:val="both"/>
              <w:rPr>
                <w:rFonts w:cstheme="minorBidi"/>
                <w:b/>
                <w:sz w:val="20"/>
                <w:szCs w:val="20"/>
              </w:rPr>
            </w:pPr>
            <w:r w:rsidRPr="00DD3CA2">
              <w:rPr>
                <w:rFonts w:cstheme="minorBidi"/>
                <w:b/>
                <w:sz w:val="20"/>
                <w:szCs w:val="20"/>
              </w:rPr>
              <w:t>Кадровое обеспечение введения ФГОС среднего общего образования</w:t>
            </w:r>
          </w:p>
        </w:tc>
      </w:tr>
      <w:tr w:rsidR="00DD3CA2" w:rsidRPr="00FD2316" w14:paraId="1AE9FAA9" w14:textId="77777777" w:rsidTr="006F5245">
        <w:tc>
          <w:tcPr>
            <w:tcW w:w="817" w:type="dxa"/>
          </w:tcPr>
          <w:p w14:paraId="5C347AB7" w14:textId="0E0F1B9D" w:rsidR="00DD3CA2" w:rsidRPr="00FD2316" w:rsidRDefault="00DD3CA2" w:rsidP="00DD3CA2">
            <w:pPr>
              <w:jc w:val="both"/>
              <w:rPr>
                <w:rFonts w:cstheme="minorBidi"/>
                <w:b/>
                <w:sz w:val="20"/>
                <w:szCs w:val="20"/>
              </w:rPr>
            </w:pPr>
            <w:r>
              <w:rPr>
                <w:rFonts w:cstheme="minorBidi"/>
                <w:b/>
                <w:sz w:val="20"/>
                <w:szCs w:val="20"/>
              </w:rPr>
              <w:t>4.1</w:t>
            </w:r>
          </w:p>
        </w:tc>
        <w:tc>
          <w:tcPr>
            <w:tcW w:w="11198" w:type="dxa"/>
            <w:tcBorders>
              <w:top w:val="single" w:sz="4" w:space="0" w:color="000000"/>
              <w:left w:val="single" w:sz="4" w:space="0" w:color="000000"/>
              <w:bottom w:val="single" w:sz="4" w:space="0" w:color="auto"/>
              <w:right w:val="single" w:sz="4" w:space="0" w:color="000000"/>
            </w:tcBorders>
          </w:tcPr>
          <w:p w14:paraId="6454946C" w14:textId="221B671D" w:rsidR="00DD3CA2" w:rsidRPr="00FD2316" w:rsidRDefault="00DD3CA2" w:rsidP="00DD3CA2">
            <w:pPr>
              <w:jc w:val="both"/>
              <w:rPr>
                <w:rFonts w:cstheme="minorBidi"/>
                <w:b/>
                <w:sz w:val="20"/>
                <w:szCs w:val="20"/>
              </w:rPr>
            </w:pPr>
            <w:r w:rsidRPr="0094606D">
              <w:rPr>
                <w:lang w:eastAsia="ru-RU"/>
              </w:rPr>
              <w:t>Создание (корректировка) плана</w:t>
            </w:r>
            <w:r w:rsidRPr="0094606D">
              <w:rPr>
                <w:lang w:eastAsia="ru-RU"/>
              </w:rPr>
              <w:softHyphen/>
            </w:r>
            <w:r>
              <w:rPr>
                <w:lang w:eastAsia="ru-RU"/>
              </w:rPr>
              <w:t>-</w:t>
            </w:r>
            <w:r w:rsidRPr="0094606D">
              <w:rPr>
                <w:lang w:eastAsia="ru-RU"/>
              </w:rPr>
              <w:t>графика повышения квалификации педагогических и руководящих работников образовательной организации в связи с введением ФГОС СОО</w:t>
            </w:r>
          </w:p>
        </w:tc>
        <w:tc>
          <w:tcPr>
            <w:tcW w:w="2771" w:type="dxa"/>
          </w:tcPr>
          <w:p w14:paraId="69952CF1" w14:textId="104F8C72" w:rsidR="00DD3CA2" w:rsidRPr="00DD3CA2" w:rsidRDefault="00DD3CA2" w:rsidP="00DD3CA2">
            <w:pPr>
              <w:jc w:val="both"/>
              <w:rPr>
                <w:rFonts w:cstheme="minorBidi"/>
              </w:rPr>
            </w:pPr>
            <w:r w:rsidRPr="00DD3CA2">
              <w:rPr>
                <w:rFonts w:cstheme="minorBidi"/>
              </w:rPr>
              <w:t>ежегодно</w:t>
            </w:r>
          </w:p>
        </w:tc>
      </w:tr>
      <w:tr w:rsidR="00DD3CA2" w:rsidRPr="00FD2316" w14:paraId="57671282" w14:textId="77777777" w:rsidTr="006F5245">
        <w:tc>
          <w:tcPr>
            <w:tcW w:w="817" w:type="dxa"/>
          </w:tcPr>
          <w:p w14:paraId="1D41E875" w14:textId="74A30F34" w:rsidR="00DD3CA2" w:rsidRPr="00FD2316" w:rsidRDefault="00DD3CA2" w:rsidP="00DD3CA2">
            <w:pPr>
              <w:jc w:val="both"/>
              <w:rPr>
                <w:rFonts w:cstheme="minorBidi"/>
                <w:b/>
                <w:sz w:val="20"/>
                <w:szCs w:val="20"/>
              </w:rPr>
            </w:pPr>
            <w:r>
              <w:rPr>
                <w:rFonts w:cstheme="minorBidi"/>
                <w:b/>
                <w:sz w:val="20"/>
                <w:szCs w:val="20"/>
              </w:rPr>
              <w:lastRenderedPageBreak/>
              <w:t>4.2</w:t>
            </w:r>
          </w:p>
        </w:tc>
        <w:tc>
          <w:tcPr>
            <w:tcW w:w="11198" w:type="dxa"/>
            <w:tcBorders>
              <w:top w:val="single" w:sz="4" w:space="0" w:color="auto"/>
              <w:left w:val="single" w:sz="4" w:space="0" w:color="000000"/>
              <w:bottom w:val="single" w:sz="4" w:space="0" w:color="auto"/>
              <w:right w:val="single" w:sz="4" w:space="0" w:color="auto"/>
            </w:tcBorders>
          </w:tcPr>
          <w:p w14:paraId="047F99CA" w14:textId="1DCE757A" w:rsidR="00DD3CA2" w:rsidRPr="00FD2316" w:rsidRDefault="00DD3CA2" w:rsidP="00DD3CA2">
            <w:pPr>
              <w:jc w:val="both"/>
              <w:rPr>
                <w:rFonts w:cstheme="minorBidi"/>
                <w:b/>
                <w:sz w:val="20"/>
                <w:szCs w:val="20"/>
              </w:rPr>
            </w:pPr>
            <w:r w:rsidRPr="0094606D">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2771" w:type="dxa"/>
            <w:tcBorders>
              <w:left w:val="single" w:sz="4" w:space="0" w:color="auto"/>
            </w:tcBorders>
          </w:tcPr>
          <w:p w14:paraId="3BB2DA22" w14:textId="56CB9AC6" w:rsidR="00DD3CA2" w:rsidRPr="00DD3CA2" w:rsidRDefault="00DD3CA2" w:rsidP="00DD3CA2">
            <w:pPr>
              <w:jc w:val="both"/>
              <w:rPr>
                <w:rFonts w:cstheme="minorBidi"/>
              </w:rPr>
            </w:pPr>
            <w:r w:rsidRPr="00DD3CA2">
              <w:rPr>
                <w:rFonts w:cstheme="minorBidi"/>
              </w:rPr>
              <w:t>ежегодно</w:t>
            </w:r>
          </w:p>
        </w:tc>
      </w:tr>
    </w:tbl>
    <w:p w14:paraId="6AA56A4C" w14:textId="77777777" w:rsidR="00FD2316" w:rsidRPr="00FD2316" w:rsidRDefault="00FD2316" w:rsidP="00FD2316">
      <w:pPr>
        <w:ind w:firstLine="426"/>
        <w:jc w:val="both"/>
        <w:rPr>
          <w:rFonts w:cstheme="minorBidi"/>
          <w:b/>
        </w:rPr>
      </w:pPr>
    </w:p>
    <w:p w14:paraId="7FD9D0E4" w14:textId="77777777" w:rsidR="00FD2316" w:rsidRPr="00FD2316" w:rsidRDefault="00FD2316" w:rsidP="00FD2316">
      <w:pPr>
        <w:ind w:firstLine="426"/>
        <w:jc w:val="both"/>
        <w:rPr>
          <w:b/>
        </w:rPr>
      </w:pPr>
      <w:r w:rsidRPr="00FD2316">
        <w:rPr>
          <w:rFonts w:cstheme="minorBidi"/>
          <w:b/>
        </w:rPr>
        <w:t>Контроль за состоянием системы условий.</w:t>
      </w:r>
    </w:p>
    <w:p w14:paraId="622FB27D" w14:textId="77777777" w:rsidR="00FD2316" w:rsidRPr="00FD2316" w:rsidRDefault="00FD2316" w:rsidP="00FD2316">
      <w:pPr>
        <w:spacing w:after="200" w:line="276" w:lineRule="auto"/>
        <w:ind w:firstLine="426"/>
        <w:jc w:val="both"/>
        <w:rPr>
          <w:rFonts w:eastAsiaTheme="minorEastAsia"/>
          <w:lang w:eastAsia="ru-RU"/>
        </w:rPr>
      </w:pPr>
      <w:r w:rsidRPr="00FD2316">
        <w:rPr>
          <w:rFonts w:eastAsiaTheme="minorEastAsia"/>
          <w:lang w:eastAsia="ru-RU"/>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w:t>
      </w:r>
    </w:p>
    <w:p w14:paraId="5ADF4265" w14:textId="77777777" w:rsidR="00FD2316" w:rsidRPr="00FD2316" w:rsidRDefault="00FD2316" w:rsidP="00FD2316">
      <w:pPr>
        <w:spacing w:after="200" w:line="276" w:lineRule="auto"/>
        <w:ind w:firstLine="426"/>
        <w:jc w:val="both"/>
        <w:rPr>
          <w:rFonts w:eastAsiaTheme="minorEastAsia"/>
          <w:lang w:eastAsia="ru-RU"/>
        </w:rPr>
      </w:pPr>
      <w:r w:rsidRPr="00FD2316">
        <w:rPr>
          <w:rFonts w:eastAsiaTheme="minorEastAsia"/>
          <w:b/>
          <w:i/>
          <w:lang w:eastAsia="ru-RU"/>
        </w:rPr>
        <w:t>Оценке обязательно подлежат</w:t>
      </w:r>
      <w:r w:rsidRPr="00FD2316">
        <w:rPr>
          <w:rFonts w:eastAsiaTheme="minorEastAsia"/>
          <w:lang w:eastAsia="ru-RU"/>
        </w:rPr>
        <w:t xml:space="preserve">: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p w14:paraId="4203067E" w14:textId="77777777" w:rsidR="00FD2316" w:rsidRPr="00FD2316" w:rsidRDefault="00FD2316" w:rsidP="00FD2316">
      <w:pPr>
        <w:spacing w:after="200" w:line="276" w:lineRule="auto"/>
        <w:ind w:firstLine="426"/>
        <w:rPr>
          <w:rFonts w:eastAsiaTheme="minorEastAsia"/>
          <w:lang w:eastAsia="ru-RU"/>
        </w:rPr>
      </w:pPr>
      <w:r w:rsidRPr="00FD2316">
        <w:rPr>
          <w:rFonts w:eastAsiaTheme="minorEastAsia"/>
          <w:lang w:eastAsia="ru-RU"/>
        </w:rPr>
        <w:t>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5281"/>
        <w:gridCol w:w="2738"/>
        <w:gridCol w:w="1805"/>
        <w:gridCol w:w="2484"/>
      </w:tblGrid>
      <w:tr w:rsidR="00FD2316" w:rsidRPr="00FD2316" w14:paraId="63577C6D" w14:textId="77777777" w:rsidTr="00FD2316">
        <w:trPr>
          <w:trHeight w:val="580"/>
        </w:trPr>
        <w:tc>
          <w:tcPr>
            <w:tcW w:w="779" w:type="pct"/>
          </w:tcPr>
          <w:p w14:paraId="091CD589" w14:textId="77777777" w:rsidR="00FD2316" w:rsidRPr="00FD2316" w:rsidRDefault="00FD2316" w:rsidP="00FD2316">
            <w:pPr>
              <w:spacing w:before="162" w:line="242" w:lineRule="auto"/>
              <w:ind w:left="147" w:right="330"/>
              <w:jc w:val="center"/>
              <w:rPr>
                <w:rFonts w:eastAsia="Times New Roman"/>
                <w:lang w:eastAsia="ru-RU" w:bidi="ru-RU"/>
              </w:rPr>
            </w:pPr>
            <w:r w:rsidRPr="00FD2316">
              <w:rPr>
                <w:rFonts w:eastAsia="Times New Roman"/>
                <w:lang w:eastAsia="ru-RU" w:bidi="ru-RU"/>
              </w:rPr>
              <w:t>Объект контроля</w:t>
            </w:r>
          </w:p>
        </w:tc>
        <w:tc>
          <w:tcPr>
            <w:tcW w:w="1811" w:type="pct"/>
          </w:tcPr>
          <w:p w14:paraId="3238A05E" w14:textId="77777777" w:rsidR="00FD2316" w:rsidRPr="00FD2316" w:rsidRDefault="00FD2316" w:rsidP="00FD2316">
            <w:pPr>
              <w:spacing w:before="162" w:line="242" w:lineRule="auto"/>
              <w:ind w:left="147" w:right="330"/>
              <w:jc w:val="center"/>
              <w:rPr>
                <w:rFonts w:eastAsia="Times New Roman"/>
                <w:lang w:eastAsia="ru-RU" w:bidi="ru-RU"/>
              </w:rPr>
            </w:pPr>
            <w:r w:rsidRPr="00FD2316">
              <w:rPr>
                <w:rFonts w:eastAsia="Times New Roman"/>
                <w:lang w:eastAsia="ru-RU" w:bidi="ru-RU"/>
              </w:rPr>
              <w:t>Содержание контроля</w:t>
            </w:r>
          </w:p>
        </w:tc>
        <w:tc>
          <w:tcPr>
            <w:tcW w:w="939" w:type="pct"/>
          </w:tcPr>
          <w:p w14:paraId="416D0772" w14:textId="77777777" w:rsidR="00FD2316" w:rsidRPr="00FD2316" w:rsidRDefault="00FD2316" w:rsidP="00FD2316">
            <w:pPr>
              <w:spacing w:before="162" w:line="242" w:lineRule="auto"/>
              <w:ind w:left="147" w:right="330"/>
              <w:jc w:val="center"/>
              <w:rPr>
                <w:rFonts w:eastAsia="Times New Roman"/>
                <w:lang w:eastAsia="ru-RU" w:bidi="ru-RU"/>
              </w:rPr>
            </w:pPr>
            <w:r w:rsidRPr="00FD2316">
              <w:rPr>
                <w:rFonts w:eastAsia="Times New Roman"/>
                <w:lang w:eastAsia="ru-RU" w:bidi="ru-RU"/>
              </w:rPr>
              <w:t>Методы сбора информации</w:t>
            </w:r>
          </w:p>
        </w:tc>
        <w:tc>
          <w:tcPr>
            <w:tcW w:w="619" w:type="pct"/>
          </w:tcPr>
          <w:p w14:paraId="0EC37D54" w14:textId="77777777" w:rsidR="00FD2316" w:rsidRPr="00FD2316" w:rsidRDefault="00FD2316" w:rsidP="00FD2316">
            <w:pPr>
              <w:spacing w:before="162" w:line="242" w:lineRule="auto"/>
              <w:ind w:left="147" w:right="330"/>
              <w:jc w:val="center"/>
              <w:rPr>
                <w:rFonts w:eastAsia="Times New Roman"/>
                <w:lang w:eastAsia="ru-RU" w:bidi="ru-RU"/>
              </w:rPr>
            </w:pPr>
            <w:r w:rsidRPr="00FD2316">
              <w:rPr>
                <w:rFonts w:eastAsia="Times New Roman"/>
                <w:lang w:eastAsia="ru-RU" w:bidi="ru-RU"/>
              </w:rPr>
              <w:t>Сроки проведения</w:t>
            </w:r>
          </w:p>
        </w:tc>
        <w:tc>
          <w:tcPr>
            <w:tcW w:w="852" w:type="pct"/>
          </w:tcPr>
          <w:p w14:paraId="7CABBBFB" w14:textId="77777777" w:rsidR="00FD2316" w:rsidRPr="00FD2316" w:rsidRDefault="00FD2316" w:rsidP="00FD2316">
            <w:pPr>
              <w:spacing w:before="162" w:line="242" w:lineRule="auto"/>
              <w:ind w:left="147" w:right="330"/>
              <w:jc w:val="center"/>
              <w:rPr>
                <w:rFonts w:eastAsia="Times New Roman"/>
                <w:lang w:eastAsia="ru-RU" w:bidi="ru-RU"/>
              </w:rPr>
            </w:pPr>
            <w:r w:rsidRPr="00FD2316">
              <w:rPr>
                <w:rFonts w:eastAsia="Times New Roman"/>
                <w:lang w:eastAsia="ru-RU" w:bidi="ru-RU"/>
              </w:rPr>
              <w:t>Ответственность</w:t>
            </w:r>
          </w:p>
        </w:tc>
      </w:tr>
      <w:tr w:rsidR="00FD2316" w:rsidRPr="00FD2316" w14:paraId="7D67D2E6" w14:textId="77777777" w:rsidTr="00FD2316">
        <w:trPr>
          <w:trHeight w:val="693"/>
        </w:trPr>
        <w:tc>
          <w:tcPr>
            <w:tcW w:w="779" w:type="pct"/>
            <w:vMerge w:val="restart"/>
          </w:tcPr>
          <w:p w14:paraId="2E4D3F56" w14:textId="77777777" w:rsidR="00FD2316" w:rsidRPr="00FD2316" w:rsidRDefault="00FD2316" w:rsidP="00FD2316">
            <w:pPr>
              <w:ind w:left="147" w:right="365"/>
              <w:rPr>
                <w:rFonts w:eastAsia="Times New Roman"/>
                <w:lang w:val="ru-RU" w:eastAsia="ru-RU" w:bidi="ru-RU"/>
              </w:rPr>
            </w:pPr>
            <w:r w:rsidRPr="00FD2316">
              <w:rPr>
                <w:rFonts w:eastAsia="Times New Roman"/>
                <w:lang w:val="ru-RU" w:eastAsia="ru-RU" w:bidi="ru-RU"/>
              </w:rPr>
              <w:t>Кадровые условия реализации ОП СОО</w:t>
            </w:r>
          </w:p>
        </w:tc>
        <w:tc>
          <w:tcPr>
            <w:tcW w:w="1811" w:type="pct"/>
          </w:tcPr>
          <w:p w14:paraId="648382A2"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Проверка укомплектованности ОУ педагогическими, руководящими и иными работниками</w:t>
            </w:r>
          </w:p>
        </w:tc>
        <w:tc>
          <w:tcPr>
            <w:tcW w:w="939" w:type="pct"/>
          </w:tcPr>
          <w:p w14:paraId="24376A21"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Изучение документации</w:t>
            </w:r>
          </w:p>
        </w:tc>
        <w:tc>
          <w:tcPr>
            <w:tcW w:w="619" w:type="pct"/>
          </w:tcPr>
          <w:p w14:paraId="7CEF2F54" w14:textId="77777777" w:rsidR="00FD2316" w:rsidRPr="00FD2316" w:rsidRDefault="00FD2316" w:rsidP="00FD2316">
            <w:pPr>
              <w:spacing w:before="162" w:line="242" w:lineRule="auto"/>
              <w:ind w:left="147" w:right="-3"/>
              <w:rPr>
                <w:rFonts w:eastAsia="Times New Roman"/>
                <w:lang w:eastAsia="ru-RU" w:bidi="ru-RU"/>
              </w:rPr>
            </w:pPr>
            <w:r w:rsidRPr="00FD2316">
              <w:rPr>
                <w:rFonts w:eastAsia="Times New Roman"/>
                <w:lang w:eastAsia="ru-RU" w:bidi="ru-RU"/>
              </w:rPr>
              <w:t>Май</w:t>
            </w:r>
          </w:p>
        </w:tc>
        <w:tc>
          <w:tcPr>
            <w:tcW w:w="852" w:type="pct"/>
          </w:tcPr>
          <w:p w14:paraId="7EF7A452"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директор</w:t>
            </w:r>
          </w:p>
        </w:tc>
      </w:tr>
      <w:tr w:rsidR="00FD2316" w:rsidRPr="00FD2316" w14:paraId="33541978" w14:textId="77777777" w:rsidTr="00FD2316">
        <w:trPr>
          <w:trHeight w:val="1259"/>
        </w:trPr>
        <w:tc>
          <w:tcPr>
            <w:tcW w:w="779" w:type="pct"/>
            <w:vMerge/>
          </w:tcPr>
          <w:p w14:paraId="1312BE2A" w14:textId="77777777" w:rsidR="00FD2316" w:rsidRPr="00FD2316" w:rsidRDefault="00FD2316" w:rsidP="00FD2316">
            <w:pPr>
              <w:ind w:left="147"/>
              <w:rPr>
                <w:rFonts w:eastAsiaTheme="minorEastAsia"/>
                <w:lang w:eastAsia="ru-RU"/>
              </w:rPr>
            </w:pPr>
          </w:p>
        </w:tc>
        <w:tc>
          <w:tcPr>
            <w:tcW w:w="1811" w:type="pct"/>
          </w:tcPr>
          <w:p w14:paraId="5116076E"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Установление соответствия уровня квалификации педагогически х и иных работников ОУ требованиям Единого квалификационного справочника должностей руководителей, специалистов и служащих</w:t>
            </w:r>
          </w:p>
        </w:tc>
        <w:tc>
          <w:tcPr>
            <w:tcW w:w="939" w:type="pct"/>
          </w:tcPr>
          <w:p w14:paraId="5527ED50"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управленческий аудит</w:t>
            </w:r>
          </w:p>
        </w:tc>
        <w:tc>
          <w:tcPr>
            <w:tcW w:w="619" w:type="pct"/>
          </w:tcPr>
          <w:p w14:paraId="77C7F48B" w14:textId="77777777" w:rsidR="00FD2316" w:rsidRPr="00FD2316" w:rsidRDefault="00FD2316" w:rsidP="00FD2316">
            <w:pPr>
              <w:spacing w:before="162" w:line="242" w:lineRule="auto"/>
              <w:ind w:left="54" w:right="-3"/>
              <w:rPr>
                <w:rFonts w:eastAsia="Times New Roman"/>
                <w:lang w:eastAsia="ru-RU" w:bidi="ru-RU"/>
              </w:rPr>
            </w:pPr>
            <w:r w:rsidRPr="00FD2316">
              <w:rPr>
                <w:rFonts w:eastAsia="Times New Roman"/>
                <w:lang w:eastAsia="ru-RU" w:bidi="ru-RU"/>
              </w:rPr>
              <w:t>При приеме на работу</w:t>
            </w:r>
          </w:p>
        </w:tc>
        <w:tc>
          <w:tcPr>
            <w:tcW w:w="852" w:type="pct"/>
          </w:tcPr>
          <w:p w14:paraId="4CFD7A92"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директор</w:t>
            </w:r>
          </w:p>
        </w:tc>
      </w:tr>
      <w:tr w:rsidR="00FD2316" w:rsidRPr="00FD2316" w14:paraId="3C02342B" w14:textId="77777777" w:rsidTr="00FD2316">
        <w:trPr>
          <w:trHeight w:val="125"/>
        </w:trPr>
        <w:tc>
          <w:tcPr>
            <w:tcW w:w="779" w:type="pct"/>
            <w:vMerge/>
          </w:tcPr>
          <w:p w14:paraId="3C61CFAF" w14:textId="77777777" w:rsidR="00FD2316" w:rsidRPr="00FD2316" w:rsidRDefault="00FD2316" w:rsidP="00FD2316">
            <w:pPr>
              <w:ind w:left="147"/>
              <w:rPr>
                <w:rFonts w:eastAsiaTheme="minorEastAsia"/>
                <w:lang w:eastAsia="ru-RU"/>
              </w:rPr>
            </w:pPr>
          </w:p>
        </w:tc>
        <w:tc>
          <w:tcPr>
            <w:tcW w:w="1811" w:type="pct"/>
          </w:tcPr>
          <w:p w14:paraId="0F69442B"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Проверка обеспеченности непрерывности профессионального развития педагогических работников ОУ</w:t>
            </w:r>
          </w:p>
        </w:tc>
        <w:tc>
          <w:tcPr>
            <w:tcW w:w="939" w:type="pct"/>
          </w:tcPr>
          <w:p w14:paraId="5468E60F"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619" w:type="pct"/>
          </w:tcPr>
          <w:p w14:paraId="574EAF61" w14:textId="77777777" w:rsidR="00FD2316" w:rsidRPr="00FD2316" w:rsidRDefault="00FD2316" w:rsidP="00FD2316">
            <w:pPr>
              <w:spacing w:before="162" w:line="242" w:lineRule="auto"/>
              <w:ind w:left="147" w:right="-3"/>
              <w:jc w:val="center"/>
              <w:rPr>
                <w:rFonts w:eastAsia="Times New Roman"/>
                <w:lang w:eastAsia="ru-RU" w:bidi="ru-RU"/>
              </w:rPr>
            </w:pPr>
            <w:r w:rsidRPr="00FD2316">
              <w:rPr>
                <w:rFonts w:eastAsia="Times New Roman"/>
                <w:lang w:eastAsia="ru-RU" w:bidi="ru-RU"/>
              </w:rPr>
              <w:t>В течение года</w:t>
            </w:r>
          </w:p>
        </w:tc>
        <w:tc>
          <w:tcPr>
            <w:tcW w:w="852" w:type="pct"/>
          </w:tcPr>
          <w:p w14:paraId="00AB0597"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Зам. директора по УВР</w:t>
            </w:r>
          </w:p>
        </w:tc>
      </w:tr>
      <w:tr w:rsidR="00FD2316" w:rsidRPr="00FD2316" w14:paraId="0FB9D354" w14:textId="77777777" w:rsidTr="00FD2316">
        <w:trPr>
          <w:trHeight w:val="412"/>
        </w:trPr>
        <w:tc>
          <w:tcPr>
            <w:tcW w:w="779" w:type="pct"/>
            <w:vMerge w:val="restart"/>
          </w:tcPr>
          <w:p w14:paraId="3B9825F2" w14:textId="77777777" w:rsidR="00FD2316" w:rsidRPr="00FD2316" w:rsidRDefault="00FD2316" w:rsidP="00FD2316">
            <w:pPr>
              <w:tabs>
                <w:tab w:val="left" w:pos="755"/>
              </w:tabs>
              <w:spacing w:before="68"/>
              <w:ind w:left="147" w:right="89"/>
              <w:rPr>
                <w:rFonts w:eastAsia="Times New Roman"/>
                <w:lang w:val="ru-RU" w:eastAsia="ru-RU" w:bidi="ru-RU"/>
              </w:rPr>
            </w:pPr>
            <w:r w:rsidRPr="00FD2316">
              <w:rPr>
                <w:rFonts w:eastAsia="Times New Roman"/>
                <w:lang w:val="ru-RU" w:eastAsia="ru-RU" w:bidi="ru-RU"/>
              </w:rPr>
              <w:lastRenderedPageBreak/>
              <w:t xml:space="preserve">Психолого-педагогические </w:t>
            </w:r>
            <w:r w:rsidRPr="00FD2316">
              <w:rPr>
                <w:rFonts w:eastAsia="Times New Roman"/>
                <w:spacing w:val="-1"/>
                <w:lang w:val="ru-RU" w:eastAsia="ru-RU" w:bidi="ru-RU"/>
              </w:rPr>
              <w:t xml:space="preserve">условия </w:t>
            </w:r>
            <w:r w:rsidRPr="00FD2316">
              <w:rPr>
                <w:rFonts w:eastAsia="Times New Roman"/>
                <w:lang w:val="ru-RU" w:eastAsia="ru-RU" w:bidi="ru-RU"/>
              </w:rPr>
              <w:t>реализации ОПСОО</w:t>
            </w:r>
          </w:p>
        </w:tc>
        <w:tc>
          <w:tcPr>
            <w:tcW w:w="1811" w:type="pct"/>
          </w:tcPr>
          <w:p w14:paraId="56F48F6D"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Проверка степени освоения педагогами образовательной программы повышения квалификации (знание материалов ФГКОС СОО)</w:t>
            </w:r>
          </w:p>
        </w:tc>
        <w:tc>
          <w:tcPr>
            <w:tcW w:w="939" w:type="pct"/>
          </w:tcPr>
          <w:p w14:paraId="7F2F329E"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Собеседование</w:t>
            </w:r>
          </w:p>
        </w:tc>
        <w:tc>
          <w:tcPr>
            <w:tcW w:w="619" w:type="pct"/>
          </w:tcPr>
          <w:p w14:paraId="50B5D86D" w14:textId="77777777" w:rsidR="00FD2316" w:rsidRPr="00FD2316" w:rsidRDefault="00FD2316" w:rsidP="00FD2316">
            <w:pPr>
              <w:spacing w:before="162" w:line="242" w:lineRule="auto"/>
              <w:ind w:left="147" w:right="-3"/>
              <w:jc w:val="center"/>
              <w:rPr>
                <w:rFonts w:eastAsia="Times New Roman"/>
                <w:lang w:eastAsia="ru-RU" w:bidi="ru-RU"/>
              </w:rPr>
            </w:pPr>
            <w:r w:rsidRPr="00FD2316">
              <w:rPr>
                <w:rFonts w:eastAsia="Times New Roman"/>
                <w:lang w:eastAsia="ru-RU" w:bidi="ru-RU"/>
              </w:rPr>
              <w:t>Август</w:t>
            </w:r>
          </w:p>
        </w:tc>
        <w:tc>
          <w:tcPr>
            <w:tcW w:w="852" w:type="pct"/>
          </w:tcPr>
          <w:p w14:paraId="6B3C9F58"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Зам.директора</w:t>
            </w:r>
          </w:p>
        </w:tc>
      </w:tr>
      <w:tr w:rsidR="00FD2316" w:rsidRPr="00FD2316" w14:paraId="6BC50BB5" w14:textId="77777777" w:rsidTr="00FD2316">
        <w:tblPrEx>
          <w:tblLook w:val="04A0" w:firstRow="1" w:lastRow="0" w:firstColumn="1" w:lastColumn="0" w:noHBand="0" w:noVBand="1"/>
        </w:tblPrEx>
        <w:trPr>
          <w:trHeight w:val="70"/>
        </w:trPr>
        <w:tc>
          <w:tcPr>
            <w:tcW w:w="779" w:type="pct"/>
            <w:vMerge/>
          </w:tcPr>
          <w:p w14:paraId="66ED07C4" w14:textId="77777777" w:rsidR="00FD2316" w:rsidRPr="00FD2316" w:rsidRDefault="00FD2316" w:rsidP="00FD2316">
            <w:pPr>
              <w:ind w:left="147"/>
              <w:rPr>
                <w:rFonts w:eastAsia="Times New Roman"/>
                <w:lang w:eastAsia="ru-RU" w:bidi="ru-RU"/>
              </w:rPr>
            </w:pPr>
          </w:p>
        </w:tc>
        <w:tc>
          <w:tcPr>
            <w:tcW w:w="1811" w:type="pct"/>
          </w:tcPr>
          <w:p w14:paraId="2E4FEAA2"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Оценка достижения обучающимися планируемых результатов: личностных, метапредметных, предметных</w:t>
            </w:r>
          </w:p>
        </w:tc>
        <w:tc>
          <w:tcPr>
            <w:tcW w:w="939" w:type="pct"/>
          </w:tcPr>
          <w:p w14:paraId="4AE90911"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Анализ выполнения комплексной контрольной работы</w:t>
            </w:r>
          </w:p>
        </w:tc>
        <w:tc>
          <w:tcPr>
            <w:tcW w:w="619" w:type="pct"/>
          </w:tcPr>
          <w:p w14:paraId="690D9E33" w14:textId="77777777" w:rsidR="00FD2316" w:rsidRPr="00FD2316" w:rsidRDefault="00FD2316" w:rsidP="00FD2316">
            <w:pPr>
              <w:spacing w:before="162" w:line="242" w:lineRule="auto"/>
              <w:ind w:left="147" w:right="-3"/>
              <w:jc w:val="center"/>
              <w:rPr>
                <w:rFonts w:eastAsia="Times New Roman"/>
                <w:lang w:eastAsia="ru-RU" w:bidi="ru-RU"/>
              </w:rPr>
            </w:pPr>
            <w:r w:rsidRPr="00FD2316">
              <w:rPr>
                <w:rFonts w:eastAsia="Times New Roman"/>
                <w:lang w:eastAsia="ru-RU" w:bidi="ru-RU"/>
              </w:rPr>
              <w:t>В течение года</w:t>
            </w:r>
          </w:p>
        </w:tc>
        <w:tc>
          <w:tcPr>
            <w:tcW w:w="852" w:type="pct"/>
          </w:tcPr>
          <w:p w14:paraId="4A7B003D"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Зам.директора</w:t>
            </w:r>
          </w:p>
        </w:tc>
      </w:tr>
      <w:tr w:rsidR="00FD2316" w:rsidRPr="00FD2316" w14:paraId="20FB5327" w14:textId="77777777" w:rsidTr="00FD2316">
        <w:tblPrEx>
          <w:tblLook w:val="04A0" w:firstRow="1" w:lastRow="0" w:firstColumn="1" w:lastColumn="0" w:noHBand="0" w:noVBand="1"/>
        </w:tblPrEx>
        <w:trPr>
          <w:trHeight w:val="104"/>
        </w:trPr>
        <w:tc>
          <w:tcPr>
            <w:tcW w:w="779" w:type="pct"/>
            <w:vMerge w:val="restart"/>
          </w:tcPr>
          <w:p w14:paraId="015F2002" w14:textId="77777777" w:rsidR="00FD2316" w:rsidRPr="00FD2316" w:rsidRDefault="00FD2316" w:rsidP="00FD2316">
            <w:pPr>
              <w:spacing w:before="200"/>
              <w:ind w:left="147" w:right="243"/>
              <w:rPr>
                <w:rFonts w:eastAsia="Times New Roman"/>
                <w:lang w:val="ru-RU" w:eastAsia="ru-RU" w:bidi="ru-RU"/>
              </w:rPr>
            </w:pPr>
            <w:r w:rsidRPr="00FD2316">
              <w:rPr>
                <w:rFonts w:eastAsia="Times New Roman"/>
                <w:lang w:val="ru-RU" w:eastAsia="ru-RU" w:bidi="ru-RU"/>
              </w:rPr>
              <w:t>Финансовые условия реализации ОП СОО</w:t>
            </w:r>
          </w:p>
        </w:tc>
        <w:tc>
          <w:tcPr>
            <w:tcW w:w="1811" w:type="pct"/>
          </w:tcPr>
          <w:p w14:paraId="395BACF1"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Проверка условий финансирования реализации ОП СОО</w:t>
            </w:r>
          </w:p>
        </w:tc>
        <w:tc>
          <w:tcPr>
            <w:tcW w:w="939" w:type="pct"/>
          </w:tcPr>
          <w:p w14:paraId="0D066695"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Информация для публичного отчета</w:t>
            </w:r>
          </w:p>
        </w:tc>
        <w:tc>
          <w:tcPr>
            <w:tcW w:w="619" w:type="pct"/>
          </w:tcPr>
          <w:p w14:paraId="499A1694" w14:textId="77777777" w:rsidR="00FD2316" w:rsidRPr="00FD2316" w:rsidRDefault="00FD2316" w:rsidP="00FD2316">
            <w:pPr>
              <w:spacing w:before="162" w:line="242" w:lineRule="auto"/>
              <w:ind w:left="147" w:right="-3"/>
              <w:jc w:val="center"/>
              <w:rPr>
                <w:rFonts w:eastAsia="Times New Roman"/>
                <w:lang w:eastAsia="ru-RU" w:bidi="ru-RU"/>
              </w:rPr>
            </w:pPr>
            <w:r w:rsidRPr="00FD2316">
              <w:rPr>
                <w:rFonts w:eastAsia="Times New Roman"/>
                <w:lang w:eastAsia="ru-RU" w:bidi="ru-RU"/>
              </w:rPr>
              <w:t>В течение года</w:t>
            </w:r>
          </w:p>
        </w:tc>
        <w:tc>
          <w:tcPr>
            <w:tcW w:w="852" w:type="pct"/>
          </w:tcPr>
          <w:p w14:paraId="37610B4D"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Директор, бухгалтер</w:t>
            </w:r>
          </w:p>
        </w:tc>
      </w:tr>
      <w:tr w:rsidR="00FD2316" w:rsidRPr="00FD2316" w14:paraId="3EC7CE47" w14:textId="77777777" w:rsidTr="00FD2316">
        <w:tblPrEx>
          <w:tblLook w:val="04A0" w:firstRow="1" w:lastRow="0" w:firstColumn="1" w:lastColumn="0" w:noHBand="0" w:noVBand="1"/>
        </w:tblPrEx>
        <w:trPr>
          <w:trHeight w:val="70"/>
        </w:trPr>
        <w:tc>
          <w:tcPr>
            <w:tcW w:w="779" w:type="pct"/>
            <w:vMerge/>
          </w:tcPr>
          <w:p w14:paraId="64B1D243" w14:textId="77777777" w:rsidR="00FD2316" w:rsidRPr="00FD2316" w:rsidRDefault="00FD2316" w:rsidP="00FD2316">
            <w:pPr>
              <w:ind w:left="147"/>
              <w:rPr>
                <w:rFonts w:eastAsiaTheme="minorEastAsia"/>
                <w:lang w:eastAsia="ru-RU"/>
              </w:rPr>
            </w:pPr>
          </w:p>
        </w:tc>
        <w:tc>
          <w:tcPr>
            <w:tcW w:w="1811" w:type="pct"/>
          </w:tcPr>
          <w:p w14:paraId="14DC3F0A"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Проверка обеспечения реализации и обязательной части ОП СОО и части, формируемой участниками образовательного процесса вне зависимости от количества учебных дней в неделю</w:t>
            </w:r>
          </w:p>
        </w:tc>
        <w:tc>
          <w:tcPr>
            <w:tcW w:w="939" w:type="pct"/>
          </w:tcPr>
          <w:p w14:paraId="606B2F48"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информация о прохождении программного материала</w:t>
            </w:r>
          </w:p>
        </w:tc>
        <w:tc>
          <w:tcPr>
            <w:tcW w:w="619" w:type="pct"/>
          </w:tcPr>
          <w:p w14:paraId="0B01D665" w14:textId="77777777" w:rsidR="00FD2316" w:rsidRPr="00FD2316" w:rsidRDefault="00FD2316" w:rsidP="00FD2316">
            <w:pPr>
              <w:spacing w:before="162" w:line="242" w:lineRule="auto"/>
              <w:ind w:left="147" w:right="-3"/>
              <w:jc w:val="center"/>
              <w:rPr>
                <w:rFonts w:eastAsia="Times New Roman"/>
                <w:lang w:eastAsia="ru-RU" w:bidi="ru-RU"/>
              </w:rPr>
            </w:pPr>
            <w:r w:rsidRPr="00FD2316">
              <w:rPr>
                <w:rFonts w:eastAsia="Times New Roman"/>
                <w:lang w:eastAsia="ru-RU" w:bidi="ru-RU"/>
              </w:rPr>
              <w:t>В течение года</w:t>
            </w:r>
          </w:p>
        </w:tc>
        <w:tc>
          <w:tcPr>
            <w:tcW w:w="852" w:type="pct"/>
          </w:tcPr>
          <w:p w14:paraId="608A901F"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Директор, бухгалтер</w:t>
            </w:r>
          </w:p>
        </w:tc>
      </w:tr>
      <w:tr w:rsidR="00FD2316" w:rsidRPr="00FD2316" w14:paraId="1A8269D9" w14:textId="77777777" w:rsidTr="00FD2316">
        <w:tblPrEx>
          <w:tblLook w:val="04A0" w:firstRow="1" w:lastRow="0" w:firstColumn="1" w:lastColumn="0" w:noHBand="0" w:noVBand="1"/>
        </w:tblPrEx>
        <w:trPr>
          <w:trHeight w:val="70"/>
        </w:trPr>
        <w:tc>
          <w:tcPr>
            <w:tcW w:w="779" w:type="pct"/>
            <w:vMerge/>
          </w:tcPr>
          <w:p w14:paraId="12414B8B" w14:textId="77777777" w:rsidR="00FD2316" w:rsidRPr="00FD2316" w:rsidRDefault="00FD2316" w:rsidP="00FD2316">
            <w:pPr>
              <w:ind w:left="147"/>
              <w:rPr>
                <w:rFonts w:eastAsiaTheme="minorEastAsia"/>
                <w:lang w:eastAsia="ru-RU"/>
              </w:rPr>
            </w:pPr>
          </w:p>
        </w:tc>
        <w:tc>
          <w:tcPr>
            <w:tcW w:w="1811" w:type="pct"/>
          </w:tcPr>
          <w:p w14:paraId="6DFBCD7D"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Проверка по привлечению дополнительных финансовых средств</w:t>
            </w:r>
          </w:p>
        </w:tc>
        <w:tc>
          <w:tcPr>
            <w:tcW w:w="939" w:type="pct"/>
          </w:tcPr>
          <w:p w14:paraId="700724E0"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Информация для публичного отчета</w:t>
            </w:r>
          </w:p>
        </w:tc>
        <w:tc>
          <w:tcPr>
            <w:tcW w:w="619" w:type="pct"/>
          </w:tcPr>
          <w:p w14:paraId="5D1E97F0" w14:textId="77777777" w:rsidR="00FD2316" w:rsidRPr="00FD2316" w:rsidRDefault="00FD2316" w:rsidP="00FD2316">
            <w:pPr>
              <w:spacing w:before="162" w:line="242" w:lineRule="auto"/>
              <w:ind w:left="147" w:right="-3"/>
              <w:rPr>
                <w:rFonts w:eastAsia="Times New Roman"/>
                <w:lang w:eastAsia="ru-RU" w:bidi="ru-RU"/>
              </w:rPr>
            </w:pPr>
            <w:r w:rsidRPr="00FD2316">
              <w:rPr>
                <w:rFonts w:eastAsia="Times New Roman"/>
                <w:lang w:eastAsia="ru-RU" w:bidi="ru-RU"/>
              </w:rPr>
              <w:t>В течение года</w:t>
            </w:r>
          </w:p>
        </w:tc>
        <w:tc>
          <w:tcPr>
            <w:tcW w:w="852" w:type="pct"/>
          </w:tcPr>
          <w:p w14:paraId="79B7C80C"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Директор, бухгалтер</w:t>
            </w:r>
          </w:p>
        </w:tc>
      </w:tr>
      <w:tr w:rsidR="00FD2316" w:rsidRPr="00FD2316" w14:paraId="4F7E1438" w14:textId="77777777" w:rsidTr="00FD2316">
        <w:tblPrEx>
          <w:tblLook w:val="04A0" w:firstRow="1" w:lastRow="0" w:firstColumn="1" w:lastColumn="0" w:noHBand="0" w:noVBand="1"/>
        </w:tblPrEx>
        <w:trPr>
          <w:trHeight w:val="912"/>
        </w:trPr>
        <w:tc>
          <w:tcPr>
            <w:tcW w:w="779" w:type="pct"/>
            <w:vMerge w:val="restart"/>
          </w:tcPr>
          <w:p w14:paraId="18237C7B" w14:textId="77777777" w:rsidR="00FD2316" w:rsidRPr="00FD2316" w:rsidRDefault="00FD2316" w:rsidP="00FD2316">
            <w:pPr>
              <w:ind w:left="147" w:right="89"/>
              <w:rPr>
                <w:rFonts w:eastAsia="Times New Roman"/>
                <w:lang w:val="ru-RU" w:eastAsia="ru-RU" w:bidi="ru-RU"/>
              </w:rPr>
            </w:pPr>
            <w:r w:rsidRPr="00FD2316">
              <w:rPr>
                <w:rFonts w:eastAsia="Times New Roman"/>
                <w:lang w:val="ru-RU" w:eastAsia="ru-RU" w:bidi="ru-RU"/>
              </w:rPr>
              <w:t>Материально- технические условия реализации ОП СОО</w:t>
            </w:r>
          </w:p>
        </w:tc>
        <w:tc>
          <w:tcPr>
            <w:tcW w:w="1811" w:type="pct"/>
          </w:tcPr>
          <w:p w14:paraId="246B3B93"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939" w:type="pct"/>
          </w:tcPr>
          <w:p w14:paraId="40D9356B"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информация для подготовки ОУ к приемке</w:t>
            </w:r>
          </w:p>
        </w:tc>
        <w:tc>
          <w:tcPr>
            <w:tcW w:w="619" w:type="pct"/>
          </w:tcPr>
          <w:p w14:paraId="67E31A7E" w14:textId="77777777" w:rsidR="00FD2316" w:rsidRPr="00FD2316" w:rsidRDefault="00FD2316" w:rsidP="00FD2316">
            <w:pPr>
              <w:spacing w:before="162" w:line="242" w:lineRule="auto"/>
              <w:ind w:left="147" w:right="-3"/>
              <w:jc w:val="center"/>
              <w:rPr>
                <w:rFonts w:eastAsia="Times New Roman"/>
                <w:lang w:eastAsia="ru-RU" w:bidi="ru-RU"/>
              </w:rPr>
            </w:pPr>
            <w:r w:rsidRPr="00FD2316">
              <w:rPr>
                <w:rFonts w:eastAsia="Times New Roman"/>
                <w:lang w:eastAsia="ru-RU" w:bidi="ru-RU"/>
              </w:rPr>
              <w:t>В течение года</w:t>
            </w:r>
          </w:p>
        </w:tc>
        <w:tc>
          <w:tcPr>
            <w:tcW w:w="852" w:type="pct"/>
          </w:tcPr>
          <w:p w14:paraId="0E7C3EB3"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Директор, Зам.директора по АХР</w:t>
            </w:r>
          </w:p>
        </w:tc>
      </w:tr>
      <w:tr w:rsidR="00FD2316" w:rsidRPr="00FD2316" w14:paraId="29A960C1" w14:textId="77777777" w:rsidTr="00FD2316">
        <w:tblPrEx>
          <w:tblLook w:val="04A0" w:firstRow="1" w:lastRow="0" w:firstColumn="1" w:lastColumn="0" w:noHBand="0" w:noVBand="1"/>
        </w:tblPrEx>
        <w:trPr>
          <w:trHeight w:val="347"/>
        </w:trPr>
        <w:tc>
          <w:tcPr>
            <w:tcW w:w="779" w:type="pct"/>
            <w:vMerge/>
          </w:tcPr>
          <w:p w14:paraId="32DA9537" w14:textId="77777777" w:rsidR="00FD2316" w:rsidRPr="00FD2316" w:rsidRDefault="00FD2316" w:rsidP="00FD2316">
            <w:pPr>
              <w:ind w:left="147"/>
              <w:rPr>
                <w:rFonts w:eastAsiaTheme="minorEastAsia"/>
                <w:lang w:val="ru-RU" w:eastAsia="ru-RU"/>
              </w:rPr>
            </w:pPr>
          </w:p>
        </w:tc>
        <w:tc>
          <w:tcPr>
            <w:tcW w:w="1811" w:type="pct"/>
          </w:tcPr>
          <w:p w14:paraId="069B35E7"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939" w:type="pct"/>
          </w:tcPr>
          <w:p w14:paraId="0B6F8702"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информация</w:t>
            </w:r>
          </w:p>
        </w:tc>
        <w:tc>
          <w:tcPr>
            <w:tcW w:w="619" w:type="pct"/>
          </w:tcPr>
          <w:p w14:paraId="509B1205" w14:textId="77777777" w:rsidR="00FD2316" w:rsidRPr="00FD2316" w:rsidRDefault="00FD2316" w:rsidP="00FD2316">
            <w:pPr>
              <w:spacing w:before="162" w:line="242" w:lineRule="auto"/>
              <w:ind w:left="147" w:right="-3"/>
              <w:jc w:val="center"/>
              <w:rPr>
                <w:rFonts w:eastAsia="Times New Roman"/>
                <w:lang w:eastAsia="ru-RU" w:bidi="ru-RU"/>
              </w:rPr>
            </w:pPr>
            <w:r w:rsidRPr="00FD2316">
              <w:rPr>
                <w:rFonts w:eastAsia="Times New Roman"/>
                <w:lang w:eastAsia="ru-RU" w:bidi="ru-RU"/>
              </w:rPr>
              <w:t>В течение года</w:t>
            </w:r>
          </w:p>
        </w:tc>
        <w:tc>
          <w:tcPr>
            <w:tcW w:w="852" w:type="pct"/>
          </w:tcPr>
          <w:p w14:paraId="680F2FCB"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Директор, Зам.директора по АХР</w:t>
            </w:r>
          </w:p>
        </w:tc>
      </w:tr>
      <w:tr w:rsidR="00FD2316" w:rsidRPr="00FD2316" w14:paraId="4B1A5FBB" w14:textId="77777777" w:rsidTr="00FD2316">
        <w:tblPrEx>
          <w:tblLook w:val="04A0" w:firstRow="1" w:lastRow="0" w:firstColumn="1" w:lastColumn="0" w:noHBand="0" w:noVBand="1"/>
        </w:tblPrEx>
        <w:trPr>
          <w:trHeight w:val="551"/>
        </w:trPr>
        <w:tc>
          <w:tcPr>
            <w:tcW w:w="779" w:type="pct"/>
            <w:vMerge w:val="restart"/>
          </w:tcPr>
          <w:p w14:paraId="61F19611" w14:textId="77777777" w:rsidR="00FD2316" w:rsidRPr="00FD2316" w:rsidRDefault="00FD2316" w:rsidP="00FD2316">
            <w:pPr>
              <w:ind w:left="147" w:right="88"/>
              <w:rPr>
                <w:rFonts w:eastAsia="Times New Roman"/>
                <w:lang w:val="ru-RU" w:eastAsia="ru-RU" w:bidi="ru-RU"/>
              </w:rPr>
            </w:pPr>
            <w:r w:rsidRPr="00FD2316">
              <w:rPr>
                <w:rFonts w:eastAsia="Times New Roman"/>
                <w:lang w:val="ru-RU" w:eastAsia="ru-RU" w:bidi="ru-RU"/>
              </w:rPr>
              <w:t xml:space="preserve">Информационно- методические условия </w:t>
            </w:r>
            <w:r w:rsidRPr="00FD2316">
              <w:rPr>
                <w:rFonts w:eastAsia="Times New Roman"/>
                <w:lang w:val="ru-RU" w:eastAsia="ru-RU" w:bidi="ru-RU"/>
              </w:rPr>
              <w:lastRenderedPageBreak/>
              <w:t>реализации ОП СОО</w:t>
            </w:r>
          </w:p>
        </w:tc>
        <w:tc>
          <w:tcPr>
            <w:tcW w:w="1811" w:type="pct"/>
          </w:tcPr>
          <w:p w14:paraId="0C16EEBC"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lastRenderedPageBreak/>
              <w:t>Проверка достаточности учебников, учебно- методических и дидактических материалов, наглядных пособий и др.</w:t>
            </w:r>
          </w:p>
        </w:tc>
        <w:tc>
          <w:tcPr>
            <w:tcW w:w="939" w:type="pct"/>
          </w:tcPr>
          <w:p w14:paraId="66D14CA1"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информация</w:t>
            </w:r>
          </w:p>
        </w:tc>
        <w:tc>
          <w:tcPr>
            <w:tcW w:w="619" w:type="pct"/>
          </w:tcPr>
          <w:p w14:paraId="0675AE62" w14:textId="77777777" w:rsidR="00FD2316" w:rsidRPr="00FD2316" w:rsidRDefault="00FD2316" w:rsidP="00FD2316">
            <w:pPr>
              <w:spacing w:before="162" w:line="242" w:lineRule="auto"/>
              <w:ind w:left="147" w:right="-3"/>
              <w:jc w:val="center"/>
              <w:rPr>
                <w:rFonts w:eastAsia="Times New Roman"/>
                <w:lang w:eastAsia="ru-RU" w:bidi="ru-RU"/>
              </w:rPr>
            </w:pPr>
            <w:r w:rsidRPr="00FD2316">
              <w:rPr>
                <w:rFonts w:eastAsia="Times New Roman"/>
                <w:lang w:eastAsia="ru-RU" w:bidi="ru-RU"/>
              </w:rPr>
              <w:t>В течение года</w:t>
            </w:r>
          </w:p>
        </w:tc>
        <w:tc>
          <w:tcPr>
            <w:tcW w:w="852" w:type="pct"/>
          </w:tcPr>
          <w:p w14:paraId="6BAF9CAC"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Зав.библиотекой</w:t>
            </w:r>
          </w:p>
        </w:tc>
      </w:tr>
      <w:tr w:rsidR="00FD2316" w:rsidRPr="00FD2316" w14:paraId="4151DA2B" w14:textId="77777777" w:rsidTr="00FD2316">
        <w:tblPrEx>
          <w:tblLook w:val="04A0" w:firstRow="1" w:lastRow="0" w:firstColumn="1" w:lastColumn="0" w:noHBand="0" w:noVBand="1"/>
        </w:tblPrEx>
        <w:trPr>
          <w:trHeight w:val="2006"/>
        </w:trPr>
        <w:tc>
          <w:tcPr>
            <w:tcW w:w="779" w:type="pct"/>
            <w:vMerge/>
          </w:tcPr>
          <w:p w14:paraId="4DD75C7A" w14:textId="77777777" w:rsidR="00FD2316" w:rsidRPr="00FD2316" w:rsidRDefault="00FD2316" w:rsidP="00FD2316">
            <w:pPr>
              <w:ind w:left="147"/>
              <w:rPr>
                <w:rFonts w:eastAsia="Times New Roman"/>
                <w:lang w:eastAsia="ru-RU" w:bidi="ru-RU"/>
              </w:rPr>
            </w:pPr>
          </w:p>
        </w:tc>
        <w:tc>
          <w:tcPr>
            <w:tcW w:w="1811" w:type="pct"/>
          </w:tcPr>
          <w:p w14:paraId="5A03A277"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проверка обеспеченности доступа для всех участников образовательного процесса к информации, связанной с реализацией ОП, планируемыми результатами, организацией образовательного процесса и условиями его осуществления</w:t>
            </w:r>
          </w:p>
        </w:tc>
        <w:tc>
          <w:tcPr>
            <w:tcW w:w="939" w:type="pct"/>
          </w:tcPr>
          <w:p w14:paraId="587C8985"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информация</w:t>
            </w:r>
          </w:p>
        </w:tc>
        <w:tc>
          <w:tcPr>
            <w:tcW w:w="619" w:type="pct"/>
          </w:tcPr>
          <w:p w14:paraId="3CB4886F" w14:textId="77777777" w:rsidR="00FD2316" w:rsidRPr="00FD2316" w:rsidRDefault="00FD2316" w:rsidP="00FD2316">
            <w:pPr>
              <w:spacing w:before="162" w:line="242" w:lineRule="auto"/>
              <w:ind w:left="147" w:right="-3"/>
              <w:jc w:val="center"/>
              <w:rPr>
                <w:rFonts w:eastAsia="Times New Roman"/>
                <w:lang w:eastAsia="ru-RU" w:bidi="ru-RU"/>
              </w:rPr>
            </w:pPr>
            <w:r w:rsidRPr="00FD2316">
              <w:rPr>
                <w:rFonts w:eastAsia="Times New Roman"/>
                <w:lang w:eastAsia="ru-RU" w:bidi="ru-RU"/>
              </w:rPr>
              <w:t>В течение года</w:t>
            </w:r>
          </w:p>
        </w:tc>
        <w:tc>
          <w:tcPr>
            <w:tcW w:w="852" w:type="pct"/>
          </w:tcPr>
          <w:p w14:paraId="74E2F159"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Зам.директора, Зав.библиотекой</w:t>
            </w:r>
          </w:p>
        </w:tc>
      </w:tr>
      <w:tr w:rsidR="00FD2316" w:rsidRPr="00FD2316" w14:paraId="7621E388" w14:textId="77777777" w:rsidTr="00FD2316">
        <w:tblPrEx>
          <w:tblLook w:val="04A0" w:firstRow="1" w:lastRow="0" w:firstColumn="1" w:lastColumn="0" w:noHBand="0" w:noVBand="1"/>
        </w:tblPrEx>
        <w:trPr>
          <w:trHeight w:val="251"/>
        </w:trPr>
        <w:tc>
          <w:tcPr>
            <w:tcW w:w="779" w:type="pct"/>
            <w:vMerge/>
          </w:tcPr>
          <w:p w14:paraId="7C2B80C1" w14:textId="77777777" w:rsidR="00FD2316" w:rsidRPr="00FD2316" w:rsidRDefault="00FD2316" w:rsidP="00FD2316">
            <w:pPr>
              <w:ind w:left="147"/>
              <w:rPr>
                <w:rFonts w:eastAsiaTheme="minorEastAsia"/>
                <w:lang w:eastAsia="ru-RU"/>
              </w:rPr>
            </w:pPr>
          </w:p>
        </w:tc>
        <w:tc>
          <w:tcPr>
            <w:tcW w:w="1811" w:type="pct"/>
          </w:tcPr>
          <w:p w14:paraId="2BF763DA"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39" w:type="pct"/>
          </w:tcPr>
          <w:p w14:paraId="4CBE5FDC"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информация</w:t>
            </w:r>
          </w:p>
        </w:tc>
        <w:tc>
          <w:tcPr>
            <w:tcW w:w="619" w:type="pct"/>
          </w:tcPr>
          <w:p w14:paraId="3E706791" w14:textId="77777777" w:rsidR="00FD2316" w:rsidRPr="00FD2316" w:rsidRDefault="00FD2316" w:rsidP="00FD2316">
            <w:pPr>
              <w:spacing w:before="162" w:line="242" w:lineRule="auto"/>
              <w:ind w:left="147" w:right="-3"/>
              <w:jc w:val="center"/>
              <w:rPr>
                <w:rFonts w:eastAsia="Times New Roman"/>
                <w:lang w:eastAsia="ru-RU" w:bidi="ru-RU"/>
              </w:rPr>
            </w:pPr>
            <w:r w:rsidRPr="00FD2316">
              <w:rPr>
                <w:rFonts w:eastAsia="Times New Roman"/>
                <w:lang w:eastAsia="ru-RU" w:bidi="ru-RU"/>
              </w:rPr>
              <w:t>В течение года</w:t>
            </w:r>
          </w:p>
        </w:tc>
        <w:tc>
          <w:tcPr>
            <w:tcW w:w="852" w:type="pct"/>
          </w:tcPr>
          <w:p w14:paraId="79420E0C"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Зам.директора, Зав.библиотекой</w:t>
            </w:r>
          </w:p>
        </w:tc>
      </w:tr>
      <w:tr w:rsidR="00FD2316" w:rsidRPr="00FD2316" w14:paraId="78B5C1AF" w14:textId="77777777" w:rsidTr="00625560">
        <w:tblPrEx>
          <w:tblLook w:val="04A0" w:firstRow="1" w:lastRow="0" w:firstColumn="1" w:lastColumn="0" w:noHBand="0" w:noVBand="1"/>
        </w:tblPrEx>
        <w:trPr>
          <w:trHeight w:val="249"/>
        </w:trPr>
        <w:tc>
          <w:tcPr>
            <w:tcW w:w="779" w:type="pct"/>
            <w:vMerge/>
          </w:tcPr>
          <w:p w14:paraId="0D22DE4E" w14:textId="77777777" w:rsidR="00FD2316" w:rsidRPr="00FD2316" w:rsidRDefault="00FD2316" w:rsidP="00FD2316">
            <w:pPr>
              <w:ind w:left="147"/>
              <w:rPr>
                <w:rFonts w:eastAsiaTheme="minorEastAsia"/>
                <w:lang w:eastAsia="ru-RU"/>
              </w:rPr>
            </w:pPr>
          </w:p>
        </w:tc>
        <w:tc>
          <w:tcPr>
            <w:tcW w:w="1811" w:type="pct"/>
          </w:tcPr>
          <w:p w14:paraId="0DB72098" w14:textId="77777777" w:rsidR="00FD2316" w:rsidRPr="00FD2316" w:rsidRDefault="00FD2316" w:rsidP="00FD2316">
            <w:pPr>
              <w:spacing w:before="162" w:line="242" w:lineRule="auto"/>
              <w:ind w:left="147" w:right="330"/>
              <w:rPr>
                <w:rFonts w:eastAsia="Times New Roman"/>
                <w:lang w:val="ru-RU" w:eastAsia="ru-RU" w:bidi="ru-RU"/>
              </w:rPr>
            </w:pPr>
            <w:r w:rsidRPr="00FD2316">
              <w:rPr>
                <w:rFonts w:eastAsia="Times New Roman"/>
                <w:lang w:val="ru-RU" w:eastAsia="ru-RU" w:bidi="ru-RU"/>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ОП СОО</w:t>
            </w:r>
          </w:p>
        </w:tc>
        <w:tc>
          <w:tcPr>
            <w:tcW w:w="939" w:type="pct"/>
          </w:tcPr>
          <w:p w14:paraId="456A1AEB"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информация</w:t>
            </w:r>
          </w:p>
        </w:tc>
        <w:tc>
          <w:tcPr>
            <w:tcW w:w="619" w:type="pct"/>
          </w:tcPr>
          <w:p w14:paraId="12978FF3" w14:textId="77777777" w:rsidR="00FD2316" w:rsidRPr="00FD2316" w:rsidRDefault="00FD2316" w:rsidP="00FD2316">
            <w:pPr>
              <w:spacing w:before="162" w:line="242" w:lineRule="auto"/>
              <w:ind w:left="147" w:right="-3"/>
              <w:jc w:val="center"/>
              <w:rPr>
                <w:rFonts w:eastAsia="Times New Roman"/>
                <w:lang w:eastAsia="ru-RU" w:bidi="ru-RU"/>
              </w:rPr>
            </w:pPr>
            <w:r w:rsidRPr="00FD2316">
              <w:rPr>
                <w:rFonts w:eastAsia="Times New Roman"/>
                <w:lang w:eastAsia="ru-RU" w:bidi="ru-RU"/>
              </w:rPr>
              <w:t>В течение года</w:t>
            </w:r>
          </w:p>
        </w:tc>
        <w:tc>
          <w:tcPr>
            <w:tcW w:w="852" w:type="pct"/>
          </w:tcPr>
          <w:p w14:paraId="5B7A2A4D" w14:textId="77777777" w:rsidR="00FD2316" w:rsidRPr="00FD2316" w:rsidRDefault="00FD2316" w:rsidP="00FD2316">
            <w:pPr>
              <w:spacing w:before="162" w:line="242" w:lineRule="auto"/>
              <w:ind w:left="147" w:right="330"/>
              <w:rPr>
                <w:rFonts w:eastAsia="Times New Roman"/>
                <w:lang w:eastAsia="ru-RU" w:bidi="ru-RU"/>
              </w:rPr>
            </w:pPr>
            <w:r w:rsidRPr="00FD2316">
              <w:rPr>
                <w:rFonts w:eastAsia="Times New Roman"/>
                <w:lang w:eastAsia="ru-RU" w:bidi="ru-RU"/>
              </w:rPr>
              <w:t>Зам.директора, Зав.библиотекой</w:t>
            </w:r>
          </w:p>
        </w:tc>
      </w:tr>
    </w:tbl>
    <w:p w14:paraId="6FD43E1F" w14:textId="77777777" w:rsidR="00FD2316" w:rsidRPr="00FD2316" w:rsidRDefault="00FD2316" w:rsidP="00FD2316">
      <w:pPr>
        <w:jc w:val="both"/>
        <w:rPr>
          <w:rFonts w:cstheme="minorBidi"/>
          <w:b/>
        </w:rPr>
      </w:pPr>
    </w:p>
    <w:p w14:paraId="3C602CAA" w14:textId="77777777" w:rsidR="00FD2316" w:rsidRDefault="00FD2316" w:rsidP="005E4FC5">
      <w:pPr>
        <w:shd w:val="clear" w:color="auto" w:fill="FFFFFF"/>
        <w:jc w:val="both"/>
        <w:rPr>
          <w:rFonts w:eastAsia="Times New Roman"/>
          <w:color w:val="464C55"/>
          <w:sz w:val="28"/>
          <w:szCs w:val="28"/>
          <w:lang w:eastAsia="ru-RU"/>
        </w:rPr>
      </w:pPr>
    </w:p>
    <w:p w14:paraId="509E43E8" w14:textId="77777777" w:rsidR="00FD2316" w:rsidRDefault="00FD2316" w:rsidP="005E4FC5">
      <w:pPr>
        <w:shd w:val="clear" w:color="auto" w:fill="FFFFFF"/>
        <w:jc w:val="both"/>
        <w:rPr>
          <w:rFonts w:eastAsia="Times New Roman"/>
          <w:color w:val="464C55"/>
          <w:sz w:val="28"/>
          <w:szCs w:val="28"/>
          <w:lang w:eastAsia="ru-RU"/>
        </w:rPr>
      </w:pPr>
    </w:p>
    <w:p w14:paraId="62A0066D" w14:textId="77777777" w:rsidR="00FD2316" w:rsidRDefault="00FD2316" w:rsidP="005E4FC5">
      <w:pPr>
        <w:shd w:val="clear" w:color="auto" w:fill="FFFFFF"/>
        <w:jc w:val="both"/>
        <w:rPr>
          <w:rFonts w:eastAsia="Times New Roman"/>
          <w:color w:val="464C55"/>
          <w:sz w:val="28"/>
          <w:szCs w:val="28"/>
          <w:lang w:eastAsia="ru-RU"/>
        </w:rPr>
      </w:pPr>
    </w:p>
    <w:sectPr w:rsidR="00FD2316" w:rsidSect="002949D2">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E41"/>
    <w:multiLevelType w:val="hybridMultilevel"/>
    <w:tmpl w:val="1632EC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DB2C4E"/>
    <w:multiLevelType w:val="multilevel"/>
    <w:tmpl w:val="D1600B56"/>
    <w:lvl w:ilvl="0">
      <w:start w:val="1"/>
      <w:numFmt w:val="bullet"/>
      <w:lvlText w:val=""/>
      <w:lvlJc w:val="left"/>
      <w:pPr>
        <w:tabs>
          <w:tab w:val="num" w:pos="360"/>
        </w:tabs>
        <w:ind w:left="360" w:hanging="360"/>
      </w:pPr>
      <w:rPr>
        <w:rFonts w:ascii="Symbol" w:hAnsi="Symbol" w:hint="default"/>
        <w:sz w:val="26"/>
        <w:szCs w:val="26"/>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D51734"/>
    <w:multiLevelType w:val="hybridMultilevel"/>
    <w:tmpl w:val="A4501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47304D"/>
    <w:multiLevelType w:val="hybridMultilevel"/>
    <w:tmpl w:val="59CA2FE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F287C"/>
    <w:multiLevelType w:val="hybridMultilevel"/>
    <w:tmpl w:val="ACA262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7840CE2"/>
    <w:multiLevelType w:val="hybridMultilevel"/>
    <w:tmpl w:val="BAB0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003E7F"/>
    <w:multiLevelType w:val="hybridMultilevel"/>
    <w:tmpl w:val="DD1C03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D12107C"/>
    <w:multiLevelType w:val="hybridMultilevel"/>
    <w:tmpl w:val="2FB6B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726280"/>
    <w:multiLevelType w:val="hybridMultilevel"/>
    <w:tmpl w:val="3892A6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0816169"/>
    <w:multiLevelType w:val="hybridMultilevel"/>
    <w:tmpl w:val="A75E5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0FB144B"/>
    <w:multiLevelType w:val="hybridMultilevel"/>
    <w:tmpl w:val="7ED8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90134"/>
    <w:multiLevelType w:val="hybridMultilevel"/>
    <w:tmpl w:val="946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517BC"/>
    <w:multiLevelType w:val="hybridMultilevel"/>
    <w:tmpl w:val="7B200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07271D"/>
    <w:multiLevelType w:val="hybridMultilevel"/>
    <w:tmpl w:val="A6FA51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0EE07D7"/>
    <w:multiLevelType w:val="hybridMultilevel"/>
    <w:tmpl w:val="A8844C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2378CB"/>
    <w:multiLevelType w:val="hybridMultilevel"/>
    <w:tmpl w:val="B5AABED8"/>
    <w:lvl w:ilvl="0" w:tplc="6D8C3704">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1C2483E"/>
    <w:multiLevelType w:val="hybridMultilevel"/>
    <w:tmpl w:val="54F6F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B95638"/>
    <w:multiLevelType w:val="hybridMultilevel"/>
    <w:tmpl w:val="CF88490A"/>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910E35"/>
    <w:multiLevelType w:val="hybridMultilevel"/>
    <w:tmpl w:val="85988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4D94831"/>
    <w:multiLevelType w:val="hybridMultilevel"/>
    <w:tmpl w:val="9CFCF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8686713"/>
    <w:multiLevelType w:val="hybridMultilevel"/>
    <w:tmpl w:val="13307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8C65D80"/>
    <w:multiLevelType w:val="hybridMultilevel"/>
    <w:tmpl w:val="69AEC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91C5383"/>
    <w:multiLevelType w:val="hybridMultilevel"/>
    <w:tmpl w:val="00C25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C4D3746"/>
    <w:multiLevelType w:val="hybridMultilevel"/>
    <w:tmpl w:val="6472CC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F1C03AA"/>
    <w:multiLevelType w:val="hybridMultilevel"/>
    <w:tmpl w:val="83EE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225DDC"/>
    <w:multiLevelType w:val="hybridMultilevel"/>
    <w:tmpl w:val="185CF81E"/>
    <w:lvl w:ilvl="0" w:tplc="6D8C3704">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326E6521"/>
    <w:multiLevelType w:val="hybridMultilevel"/>
    <w:tmpl w:val="02B4F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31278CB"/>
    <w:multiLevelType w:val="hybridMultilevel"/>
    <w:tmpl w:val="B98496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3ED438F"/>
    <w:multiLevelType w:val="hybridMultilevel"/>
    <w:tmpl w:val="344A82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48C1243"/>
    <w:multiLevelType w:val="hybridMultilevel"/>
    <w:tmpl w:val="AA80778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1" w15:restartNumberingAfterBreak="0">
    <w:nsid w:val="34FC6CB4"/>
    <w:multiLevelType w:val="hybridMultilevel"/>
    <w:tmpl w:val="E4701C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54A1D09"/>
    <w:multiLevelType w:val="hybridMultilevel"/>
    <w:tmpl w:val="0E8A04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6701B75"/>
    <w:multiLevelType w:val="hybridMultilevel"/>
    <w:tmpl w:val="150CECD0"/>
    <w:lvl w:ilvl="0" w:tplc="6D8C3704">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38217CAA"/>
    <w:multiLevelType w:val="hybridMultilevel"/>
    <w:tmpl w:val="A282C3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8F83618"/>
    <w:multiLevelType w:val="hybridMultilevel"/>
    <w:tmpl w:val="156896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3CB65833"/>
    <w:multiLevelType w:val="hybridMultilevel"/>
    <w:tmpl w:val="46605732"/>
    <w:lvl w:ilvl="0" w:tplc="6D8C3704">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42987918"/>
    <w:multiLevelType w:val="hybridMultilevel"/>
    <w:tmpl w:val="C276A81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C17C14"/>
    <w:multiLevelType w:val="hybridMultilevel"/>
    <w:tmpl w:val="28BABAEA"/>
    <w:lvl w:ilvl="0" w:tplc="21DA0B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65321B2"/>
    <w:multiLevelType w:val="hybridMultilevel"/>
    <w:tmpl w:val="B80885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68F1448"/>
    <w:multiLevelType w:val="hybridMultilevel"/>
    <w:tmpl w:val="871A6908"/>
    <w:lvl w:ilvl="0" w:tplc="6D8C3704">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4B026195"/>
    <w:multiLevelType w:val="hybridMultilevel"/>
    <w:tmpl w:val="D0746D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C937490"/>
    <w:multiLevelType w:val="hybridMultilevel"/>
    <w:tmpl w:val="02DCEC18"/>
    <w:lvl w:ilvl="0" w:tplc="6D8C3704">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4E584B1D"/>
    <w:multiLevelType w:val="hybridMultilevel"/>
    <w:tmpl w:val="6102E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4FF060A9"/>
    <w:multiLevelType w:val="hybridMultilevel"/>
    <w:tmpl w:val="0C8002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183638D"/>
    <w:multiLevelType w:val="hybridMultilevel"/>
    <w:tmpl w:val="DA06A5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79662F5"/>
    <w:multiLevelType w:val="hybridMultilevel"/>
    <w:tmpl w:val="294CC8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5D54218F"/>
    <w:multiLevelType w:val="hybridMultilevel"/>
    <w:tmpl w:val="3D5A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803BCD"/>
    <w:multiLevelType w:val="hybridMultilevel"/>
    <w:tmpl w:val="BF2ECDF0"/>
    <w:lvl w:ilvl="0" w:tplc="8BA271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5DBB1DE4"/>
    <w:multiLevelType w:val="hybridMultilevel"/>
    <w:tmpl w:val="CC04456C"/>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00B51E9"/>
    <w:multiLevelType w:val="multilevel"/>
    <w:tmpl w:val="D04A4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322B12"/>
    <w:multiLevelType w:val="hybridMultilevel"/>
    <w:tmpl w:val="3502E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24A6D1F"/>
    <w:multiLevelType w:val="hybridMultilevel"/>
    <w:tmpl w:val="F602609E"/>
    <w:lvl w:ilvl="0" w:tplc="96220BFA">
      <w:start w:val="1"/>
      <w:numFmt w:val="bullet"/>
      <w:lvlText w:val=""/>
      <w:lvlJc w:val="left"/>
      <w:pPr>
        <w:ind w:left="113" w:hanging="113"/>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63422628"/>
    <w:multiLevelType w:val="hybridMultilevel"/>
    <w:tmpl w:val="F25C62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638A6DE6"/>
    <w:multiLevelType w:val="hybridMultilevel"/>
    <w:tmpl w:val="A5B69E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3B84705"/>
    <w:multiLevelType w:val="hybridMultilevel"/>
    <w:tmpl w:val="9F5CF7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64BF5112"/>
    <w:multiLevelType w:val="hybridMultilevel"/>
    <w:tmpl w:val="A7748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97D20E8"/>
    <w:multiLevelType w:val="hybridMultilevel"/>
    <w:tmpl w:val="3A6E1A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B836159"/>
    <w:multiLevelType w:val="hybridMultilevel"/>
    <w:tmpl w:val="D124D3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C5B2856"/>
    <w:multiLevelType w:val="hybridMultilevel"/>
    <w:tmpl w:val="5A480D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DB76017"/>
    <w:multiLevelType w:val="hybridMultilevel"/>
    <w:tmpl w:val="298893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6F380D2D"/>
    <w:multiLevelType w:val="hybridMultilevel"/>
    <w:tmpl w:val="4A4A4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70EC6614"/>
    <w:multiLevelType w:val="hybridMultilevel"/>
    <w:tmpl w:val="B80E66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2200D87"/>
    <w:multiLevelType w:val="hybridMultilevel"/>
    <w:tmpl w:val="2A9C1E1E"/>
    <w:lvl w:ilvl="0" w:tplc="FF3E9014">
      <w:start w:val="1"/>
      <w:numFmt w:val="bullet"/>
      <w:lvlText w:val=""/>
      <w:lvlJc w:val="left"/>
      <w:pPr>
        <w:ind w:left="113" w:hanging="109"/>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74082D49"/>
    <w:multiLevelType w:val="hybridMultilevel"/>
    <w:tmpl w:val="291690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742F747A"/>
    <w:multiLevelType w:val="hybridMultilevel"/>
    <w:tmpl w:val="6E4E27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755C24EF"/>
    <w:multiLevelType w:val="multilevel"/>
    <w:tmpl w:val="5B94C1B0"/>
    <w:lvl w:ilvl="0">
      <w:start w:val="1"/>
      <w:numFmt w:val="bullet"/>
      <w:lvlText w:val="–"/>
      <w:lvlJc w:val="left"/>
      <w:pPr>
        <w:ind w:left="360"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7" w15:restartNumberingAfterBreak="0">
    <w:nsid w:val="7E6C3893"/>
    <w:multiLevelType w:val="hybridMultilevel"/>
    <w:tmpl w:val="4EA0A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E9D246C"/>
    <w:multiLevelType w:val="hybridMultilevel"/>
    <w:tmpl w:val="D88896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7F275A04"/>
    <w:multiLevelType w:val="hybridMultilevel"/>
    <w:tmpl w:val="5BF88B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7"/>
  </w:num>
  <w:num w:numId="2">
    <w:abstractNumId w:val="51"/>
  </w:num>
  <w:num w:numId="3">
    <w:abstractNumId w:val="29"/>
  </w:num>
  <w:num w:numId="4">
    <w:abstractNumId w:val="0"/>
  </w:num>
  <w:num w:numId="5">
    <w:abstractNumId w:val="53"/>
  </w:num>
  <w:num w:numId="6">
    <w:abstractNumId w:val="22"/>
  </w:num>
  <w:num w:numId="7">
    <w:abstractNumId w:val="39"/>
  </w:num>
  <w:num w:numId="8">
    <w:abstractNumId w:val="68"/>
  </w:num>
  <w:num w:numId="9">
    <w:abstractNumId w:val="41"/>
  </w:num>
  <w:num w:numId="10">
    <w:abstractNumId w:val="14"/>
  </w:num>
  <w:num w:numId="11">
    <w:abstractNumId w:val="28"/>
  </w:num>
  <w:num w:numId="12">
    <w:abstractNumId w:val="69"/>
  </w:num>
  <w:num w:numId="13">
    <w:abstractNumId w:val="61"/>
  </w:num>
  <w:num w:numId="14">
    <w:abstractNumId w:val="4"/>
  </w:num>
  <w:num w:numId="15">
    <w:abstractNumId w:val="46"/>
  </w:num>
  <w:num w:numId="16">
    <w:abstractNumId w:val="54"/>
  </w:num>
  <w:num w:numId="17">
    <w:abstractNumId w:val="52"/>
  </w:num>
  <w:num w:numId="18">
    <w:abstractNumId w:val="63"/>
  </w:num>
  <w:num w:numId="19">
    <w:abstractNumId w:val="24"/>
  </w:num>
  <w:num w:numId="20">
    <w:abstractNumId w:val="12"/>
  </w:num>
  <w:num w:numId="21">
    <w:abstractNumId w:val="8"/>
  </w:num>
  <w:num w:numId="22">
    <w:abstractNumId w:val="60"/>
  </w:num>
  <w:num w:numId="23">
    <w:abstractNumId w:val="67"/>
  </w:num>
  <w:num w:numId="24">
    <w:abstractNumId w:val="56"/>
  </w:num>
  <w:num w:numId="25">
    <w:abstractNumId w:val="7"/>
  </w:num>
  <w:num w:numId="26">
    <w:abstractNumId w:val="23"/>
  </w:num>
  <w:num w:numId="27">
    <w:abstractNumId w:val="27"/>
  </w:num>
  <w:num w:numId="28">
    <w:abstractNumId w:val="34"/>
  </w:num>
  <w:num w:numId="29">
    <w:abstractNumId w:val="21"/>
  </w:num>
  <w:num w:numId="30">
    <w:abstractNumId w:val="59"/>
  </w:num>
  <w:num w:numId="31">
    <w:abstractNumId w:val="65"/>
  </w:num>
  <w:num w:numId="32">
    <w:abstractNumId w:val="44"/>
  </w:num>
  <w:num w:numId="33">
    <w:abstractNumId w:val="13"/>
  </w:num>
  <w:num w:numId="34">
    <w:abstractNumId w:val="45"/>
  </w:num>
  <w:num w:numId="35">
    <w:abstractNumId w:val="43"/>
  </w:num>
  <w:num w:numId="36">
    <w:abstractNumId w:val="19"/>
  </w:num>
  <w:num w:numId="37">
    <w:abstractNumId w:val="66"/>
  </w:num>
  <w:num w:numId="38">
    <w:abstractNumId w:val="38"/>
  </w:num>
  <w:num w:numId="39">
    <w:abstractNumId w:val="18"/>
  </w:num>
  <w:num w:numId="40">
    <w:abstractNumId w:val="64"/>
  </w:num>
  <w:num w:numId="41">
    <w:abstractNumId w:val="58"/>
  </w:num>
  <w:num w:numId="42">
    <w:abstractNumId w:val="55"/>
  </w:num>
  <w:num w:numId="43">
    <w:abstractNumId w:val="2"/>
  </w:num>
  <w:num w:numId="44">
    <w:abstractNumId w:val="6"/>
  </w:num>
  <w:num w:numId="45">
    <w:abstractNumId w:val="31"/>
  </w:num>
  <w:num w:numId="46">
    <w:abstractNumId w:val="1"/>
  </w:num>
  <w:num w:numId="47">
    <w:abstractNumId w:val="9"/>
  </w:num>
  <w:num w:numId="48">
    <w:abstractNumId w:val="62"/>
  </w:num>
  <w:num w:numId="49">
    <w:abstractNumId w:val="47"/>
  </w:num>
  <w:num w:numId="50">
    <w:abstractNumId w:val="10"/>
  </w:num>
  <w:num w:numId="51">
    <w:abstractNumId w:val="25"/>
  </w:num>
  <w:num w:numId="52">
    <w:abstractNumId w:val="16"/>
  </w:num>
  <w:num w:numId="53">
    <w:abstractNumId w:val="5"/>
  </w:num>
  <w:num w:numId="54">
    <w:abstractNumId w:val="35"/>
  </w:num>
  <w:num w:numId="55">
    <w:abstractNumId w:val="30"/>
  </w:num>
  <w:num w:numId="56">
    <w:abstractNumId w:val="20"/>
  </w:num>
  <w:num w:numId="57">
    <w:abstractNumId w:val="50"/>
  </w:num>
  <w:num w:numId="58">
    <w:abstractNumId w:val="17"/>
  </w:num>
  <w:num w:numId="59">
    <w:abstractNumId w:val="49"/>
  </w:num>
  <w:num w:numId="60">
    <w:abstractNumId w:val="48"/>
  </w:num>
  <w:num w:numId="61">
    <w:abstractNumId w:val="33"/>
  </w:num>
  <w:num w:numId="62">
    <w:abstractNumId w:val="37"/>
  </w:num>
  <w:num w:numId="63">
    <w:abstractNumId w:val="26"/>
  </w:num>
  <w:num w:numId="64">
    <w:abstractNumId w:val="36"/>
  </w:num>
  <w:num w:numId="65">
    <w:abstractNumId w:val="3"/>
  </w:num>
  <w:num w:numId="66">
    <w:abstractNumId w:val="40"/>
  </w:num>
  <w:num w:numId="67">
    <w:abstractNumId w:val="42"/>
  </w:num>
  <w:num w:numId="68">
    <w:abstractNumId w:val="15"/>
  </w:num>
  <w:num w:numId="69">
    <w:abstractNumId w:val="11"/>
  </w:num>
  <w:num w:numId="70">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5C"/>
    <w:rsid w:val="00014F91"/>
    <w:rsid w:val="00181376"/>
    <w:rsid w:val="001E23C9"/>
    <w:rsid w:val="00204C4A"/>
    <w:rsid w:val="00215F69"/>
    <w:rsid w:val="002949D2"/>
    <w:rsid w:val="002D0E5A"/>
    <w:rsid w:val="0034631F"/>
    <w:rsid w:val="00372484"/>
    <w:rsid w:val="0047154D"/>
    <w:rsid w:val="00596D0B"/>
    <w:rsid w:val="005E4FC5"/>
    <w:rsid w:val="00625560"/>
    <w:rsid w:val="00683F93"/>
    <w:rsid w:val="006B01A0"/>
    <w:rsid w:val="006F5245"/>
    <w:rsid w:val="00706B6E"/>
    <w:rsid w:val="00736DF4"/>
    <w:rsid w:val="007D435C"/>
    <w:rsid w:val="00836B69"/>
    <w:rsid w:val="0088567E"/>
    <w:rsid w:val="008E50B4"/>
    <w:rsid w:val="009051E7"/>
    <w:rsid w:val="009565E2"/>
    <w:rsid w:val="009C0602"/>
    <w:rsid w:val="009E410D"/>
    <w:rsid w:val="00A06790"/>
    <w:rsid w:val="00A17C8F"/>
    <w:rsid w:val="00A55ED9"/>
    <w:rsid w:val="00A8018B"/>
    <w:rsid w:val="00B426E5"/>
    <w:rsid w:val="00B545FB"/>
    <w:rsid w:val="00B67F2B"/>
    <w:rsid w:val="00B72D7B"/>
    <w:rsid w:val="00B86457"/>
    <w:rsid w:val="00BA676E"/>
    <w:rsid w:val="00C279E6"/>
    <w:rsid w:val="00C34249"/>
    <w:rsid w:val="00C5329C"/>
    <w:rsid w:val="00C62FE2"/>
    <w:rsid w:val="00D413B1"/>
    <w:rsid w:val="00D539F7"/>
    <w:rsid w:val="00D91958"/>
    <w:rsid w:val="00DA408F"/>
    <w:rsid w:val="00DD3CA2"/>
    <w:rsid w:val="00E451E3"/>
    <w:rsid w:val="00E468F8"/>
    <w:rsid w:val="00E822AF"/>
    <w:rsid w:val="00EB0C02"/>
    <w:rsid w:val="00F528F2"/>
    <w:rsid w:val="00F622BA"/>
    <w:rsid w:val="00FB3356"/>
    <w:rsid w:val="00FD2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6D1ACF"/>
  <w15:docId w15:val="{CA7E6817-AC28-4629-B739-BDDA9C04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410D"/>
    <w:pPr>
      <w:spacing w:after="0" w:line="240" w:lineRule="auto"/>
    </w:pPr>
    <w:rPr>
      <w:rFonts w:ascii="Times New Roman" w:hAnsi="Times New Roman" w:cs="Times New Roman"/>
      <w:sz w:val="24"/>
      <w:szCs w:val="24"/>
    </w:rPr>
  </w:style>
  <w:style w:type="paragraph" w:styleId="2">
    <w:name w:val="heading 2"/>
    <w:aliases w:val="h2,H2,Numbered text 3"/>
    <w:basedOn w:val="a0"/>
    <w:next w:val="a0"/>
    <w:link w:val="20"/>
    <w:uiPriority w:val="9"/>
    <w:unhideWhenUsed/>
    <w:qFormat/>
    <w:rsid w:val="00C279E6"/>
    <w:pPr>
      <w:keepNext/>
      <w:spacing w:before="240" w:after="60" w:line="276" w:lineRule="auto"/>
      <w:outlineLvl w:val="1"/>
    </w:pPr>
    <w:rPr>
      <w:rFonts w:ascii="Cambria" w:eastAsia="Times New Roman" w:hAnsi="Cambria"/>
      <w:b/>
      <w:bCs/>
      <w:i/>
      <w:iCs/>
      <w:sz w:val="28"/>
      <w:szCs w:val="28"/>
    </w:rPr>
  </w:style>
  <w:style w:type="paragraph" w:styleId="3">
    <w:name w:val="heading 3"/>
    <w:basedOn w:val="a0"/>
    <w:next w:val="a0"/>
    <w:link w:val="30"/>
    <w:qFormat/>
    <w:rsid w:val="00C279E6"/>
    <w:pPr>
      <w:keepNext/>
      <w:keepLines/>
      <w:suppressAutoHyphens/>
      <w:spacing w:line="360" w:lineRule="auto"/>
      <w:ind w:firstLine="709"/>
      <w:jc w:val="both"/>
      <w:outlineLvl w:val="2"/>
    </w:pPr>
    <w:rPr>
      <w:rFonts w:ascii="Calibri" w:eastAsia="Calibri" w:hAnsi="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5E4FC5"/>
    <w:pPr>
      <w:ind w:left="720"/>
      <w:contextualSpacing/>
    </w:pPr>
  </w:style>
  <w:style w:type="table" w:styleId="a6">
    <w:name w:val="Table Grid"/>
    <w:basedOn w:val="a2"/>
    <w:uiPriority w:val="59"/>
    <w:rsid w:val="0070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H2 Знак,Numbered text 3 Знак"/>
    <w:basedOn w:val="a1"/>
    <w:link w:val="2"/>
    <w:uiPriority w:val="9"/>
    <w:rsid w:val="00C279E6"/>
    <w:rPr>
      <w:rFonts w:ascii="Cambria" w:eastAsia="Times New Roman" w:hAnsi="Cambria" w:cs="Times New Roman"/>
      <w:b/>
      <w:bCs/>
      <w:i/>
      <w:iCs/>
      <w:sz w:val="28"/>
      <w:szCs w:val="28"/>
    </w:rPr>
  </w:style>
  <w:style w:type="character" w:customStyle="1" w:styleId="30">
    <w:name w:val="Заголовок 3 Знак"/>
    <w:basedOn w:val="a1"/>
    <w:link w:val="3"/>
    <w:rsid w:val="00C279E6"/>
    <w:rPr>
      <w:rFonts w:ascii="Calibri" w:eastAsia="Calibri" w:hAnsi="Calibri" w:cs="Times New Roman"/>
      <w:b/>
      <w:sz w:val="28"/>
      <w:szCs w:val="28"/>
    </w:rPr>
  </w:style>
  <w:style w:type="numbering" w:customStyle="1" w:styleId="1">
    <w:name w:val="Нет списка1"/>
    <w:next w:val="a3"/>
    <w:uiPriority w:val="99"/>
    <w:semiHidden/>
    <w:unhideWhenUsed/>
    <w:rsid w:val="00C279E6"/>
  </w:style>
  <w:style w:type="paragraph" w:styleId="a7">
    <w:name w:val="Normal (Web)"/>
    <w:basedOn w:val="a0"/>
    <w:uiPriority w:val="99"/>
    <w:unhideWhenUsed/>
    <w:rsid w:val="00C279E6"/>
    <w:pPr>
      <w:spacing w:before="100" w:beforeAutospacing="1" w:after="100" w:afterAutospacing="1"/>
    </w:pPr>
    <w:rPr>
      <w:rFonts w:eastAsia="Times New Roman"/>
      <w:lang w:eastAsia="ru-RU"/>
    </w:rPr>
  </w:style>
  <w:style w:type="table" w:customStyle="1" w:styleId="10">
    <w:name w:val="Сетка таблицы1"/>
    <w:basedOn w:val="a2"/>
    <w:next w:val="a6"/>
    <w:uiPriority w:val="59"/>
    <w:rsid w:val="00C279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C279E6"/>
    <w:rPr>
      <w:rFonts w:ascii="Tahoma" w:eastAsia="Calibri" w:hAnsi="Tahoma" w:cs="Tahoma"/>
      <w:sz w:val="16"/>
      <w:szCs w:val="16"/>
    </w:rPr>
  </w:style>
  <w:style w:type="character" w:customStyle="1" w:styleId="a9">
    <w:name w:val="Текст выноски Знак"/>
    <w:basedOn w:val="a1"/>
    <w:link w:val="a8"/>
    <w:uiPriority w:val="99"/>
    <w:semiHidden/>
    <w:rsid w:val="00C279E6"/>
    <w:rPr>
      <w:rFonts w:ascii="Tahoma" w:eastAsia="Calibri" w:hAnsi="Tahoma" w:cs="Tahoma"/>
      <w:sz w:val="16"/>
      <w:szCs w:val="16"/>
    </w:rPr>
  </w:style>
  <w:style w:type="paragraph" w:customStyle="1" w:styleId="21">
    <w:name w:val="Основной текст 21"/>
    <w:basedOn w:val="a0"/>
    <w:rsid w:val="00C279E6"/>
    <w:pPr>
      <w:overflowPunct w:val="0"/>
      <w:autoSpaceDE w:val="0"/>
      <w:autoSpaceDN w:val="0"/>
      <w:adjustRightInd w:val="0"/>
      <w:spacing w:line="360" w:lineRule="auto"/>
      <w:ind w:firstLine="709"/>
      <w:jc w:val="both"/>
      <w:textAlignment w:val="baseline"/>
    </w:pPr>
    <w:rPr>
      <w:rFonts w:eastAsia="Times New Roman"/>
      <w:sz w:val="28"/>
      <w:szCs w:val="20"/>
      <w:lang w:eastAsia="de-DE"/>
    </w:rPr>
  </w:style>
  <w:style w:type="paragraph" w:customStyle="1" w:styleId="dash041e005f0431005f044b005f0447005f043d005f044b005f0439">
    <w:name w:val="dash041e_005f0431_005f044b_005f0447_005f043d_005f044b_005f0439"/>
    <w:basedOn w:val="a0"/>
    <w:rsid w:val="00C279E6"/>
    <w:pPr>
      <w:suppressAutoHyphens/>
    </w:pPr>
    <w:rPr>
      <w:rFonts w:eastAsia="Times New Roman"/>
      <w:lang w:eastAsia="ar-SA"/>
    </w:rPr>
  </w:style>
  <w:style w:type="paragraph" w:styleId="aa">
    <w:name w:val="Document Map"/>
    <w:basedOn w:val="a0"/>
    <w:link w:val="ab"/>
    <w:semiHidden/>
    <w:rsid w:val="00C279E6"/>
    <w:pPr>
      <w:shd w:val="clear" w:color="auto" w:fill="000080"/>
      <w:spacing w:after="200" w:line="276" w:lineRule="auto"/>
    </w:pPr>
    <w:rPr>
      <w:rFonts w:ascii="Tahoma" w:eastAsia="Calibri" w:hAnsi="Tahoma" w:cs="Tahoma"/>
      <w:sz w:val="20"/>
      <w:szCs w:val="20"/>
    </w:rPr>
  </w:style>
  <w:style w:type="character" w:customStyle="1" w:styleId="ab">
    <w:name w:val="Схема документа Знак"/>
    <w:basedOn w:val="a1"/>
    <w:link w:val="aa"/>
    <w:semiHidden/>
    <w:rsid w:val="00C279E6"/>
    <w:rPr>
      <w:rFonts w:ascii="Tahoma" w:eastAsia="Calibri" w:hAnsi="Tahoma" w:cs="Tahoma"/>
      <w:sz w:val="20"/>
      <w:szCs w:val="20"/>
      <w:shd w:val="clear" w:color="auto" w:fill="000080"/>
    </w:rPr>
  </w:style>
  <w:style w:type="character" w:customStyle="1" w:styleId="ac">
    <w:name w:val="Основной текст Знак"/>
    <w:basedOn w:val="a1"/>
    <w:link w:val="ad"/>
    <w:rsid w:val="00C279E6"/>
    <w:rPr>
      <w:spacing w:val="1"/>
      <w:sz w:val="26"/>
      <w:szCs w:val="26"/>
      <w:shd w:val="clear" w:color="auto" w:fill="FFFFFF"/>
    </w:rPr>
  </w:style>
  <w:style w:type="paragraph" w:styleId="ad">
    <w:name w:val="Body Text"/>
    <w:basedOn w:val="a0"/>
    <w:link w:val="ac"/>
    <w:rsid w:val="00C279E6"/>
    <w:pPr>
      <w:widowControl w:val="0"/>
      <w:shd w:val="clear" w:color="auto" w:fill="FFFFFF"/>
      <w:spacing w:line="240" w:lineRule="atLeast"/>
      <w:ind w:hanging="840"/>
    </w:pPr>
    <w:rPr>
      <w:rFonts w:asciiTheme="minorHAnsi" w:hAnsiTheme="minorHAnsi" w:cstheme="minorBidi"/>
      <w:spacing w:val="1"/>
      <w:sz w:val="26"/>
      <w:szCs w:val="26"/>
    </w:rPr>
  </w:style>
  <w:style w:type="character" w:customStyle="1" w:styleId="11">
    <w:name w:val="Основной текст Знак1"/>
    <w:basedOn w:val="a1"/>
    <w:semiHidden/>
    <w:rsid w:val="00C279E6"/>
    <w:rPr>
      <w:rFonts w:ascii="Times New Roman" w:hAnsi="Times New Roman" w:cs="Times New Roman"/>
      <w:sz w:val="24"/>
      <w:szCs w:val="24"/>
    </w:rPr>
  </w:style>
  <w:style w:type="character" w:customStyle="1" w:styleId="12">
    <w:name w:val="Заголовок №1_"/>
    <w:basedOn w:val="a1"/>
    <w:link w:val="13"/>
    <w:rsid w:val="00C279E6"/>
    <w:rPr>
      <w:spacing w:val="1"/>
      <w:sz w:val="26"/>
      <w:szCs w:val="26"/>
      <w:shd w:val="clear" w:color="auto" w:fill="FFFFFF"/>
    </w:rPr>
  </w:style>
  <w:style w:type="paragraph" w:customStyle="1" w:styleId="13">
    <w:name w:val="Заголовок №1"/>
    <w:basedOn w:val="a0"/>
    <w:link w:val="12"/>
    <w:rsid w:val="00C279E6"/>
    <w:pPr>
      <w:widowControl w:val="0"/>
      <w:shd w:val="clear" w:color="auto" w:fill="FFFFFF"/>
      <w:spacing w:after="420" w:line="240" w:lineRule="atLeast"/>
      <w:ind w:hanging="3860"/>
      <w:jc w:val="both"/>
      <w:outlineLvl w:val="0"/>
    </w:pPr>
    <w:rPr>
      <w:rFonts w:asciiTheme="minorHAnsi" w:hAnsiTheme="minorHAnsi" w:cstheme="minorBidi"/>
      <w:spacing w:val="1"/>
      <w:sz w:val="26"/>
      <w:szCs w:val="26"/>
    </w:rPr>
  </w:style>
  <w:style w:type="character" w:customStyle="1" w:styleId="ae">
    <w:name w:val="Основной текст + Полужирный"/>
    <w:aliases w:val="Интервал 0 pt"/>
    <w:basedOn w:val="ac"/>
    <w:rsid w:val="00C279E6"/>
    <w:rPr>
      <w:rFonts w:ascii="Times New Roman" w:hAnsi="Times New Roman" w:cs="Times New Roman"/>
      <w:b/>
      <w:bCs/>
      <w:spacing w:val="4"/>
      <w:sz w:val="20"/>
      <w:szCs w:val="20"/>
      <w:u w:val="none"/>
      <w:shd w:val="clear" w:color="auto" w:fill="FFFFFF"/>
    </w:rPr>
  </w:style>
  <w:style w:type="character" w:customStyle="1" w:styleId="link">
    <w:name w:val="link"/>
    <w:basedOn w:val="a1"/>
    <w:rsid w:val="00C279E6"/>
  </w:style>
  <w:style w:type="numbering" w:customStyle="1" w:styleId="22">
    <w:name w:val="Нет списка2"/>
    <w:next w:val="a3"/>
    <w:uiPriority w:val="99"/>
    <w:semiHidden/>
    <w:unhideWhenUsed/>
    <w:rsid w:val="00FD2316"/>
  </w:style>
  <w:style w:type="character" w:customStyle="1" w:styleId="35">
    <w:name w:val="Заголовок №3 (5) + Полужирный"/>
    <w:aliases w:val="Не курсив4"/>
    <w:basedOn w:val="a1"/>
    <w:rsid w:val="00FD2316"/>
    <w:rPr>
      <w:b/>
      <w:bCs/>
      <w:i/>
      <w:iCs/>
      <w:sz w:val="22"/>
      <w:szCs w:val="22"/>
      <w:lang w:bidi="ar-SA"/>
    </w:rPr>
  </w:style>
  <w:style w:type="paragraph" w:customStyle="1" w:styleId="a">
    <w:name w:val="Перечень"/>
    <w:basedOn w:val="a0"/>
    <w:next w:val="a0"/>
    <w:link w:val="af"/>
    <w:qFormat/>
    <w:rsid w:val="00FD2316"/>
    <w:pPr>
      <w:numPr>
        <w:numId w:val="56"/>
      </w:numPr>
      <w:suppressAutoHyphens/>
      <w:spacing w:line="360" w:lineRule="auto"/>
      <w:ind w:left="0" w:firstLine="284"/>
      <w:jc w:val="both"/>
    </w:pPr>
    <w:rPr>
      <w:rFonts w:eastAsia="Calibri"/>
      <w:sz w:val="28"/>
      <w:szCs w:val="22"/>
      <w:u w:color="000000"/>
      <w:bdr w:val="nil"/>
      <w:lang w:eastAsia="ru-RU"/>
    </w:rPr>
  </w:style>
  <w:style w:type="character" w:customStyle="1" w:styleId="af">
    <w:name w:val="Перечень Знак"/>
    <w:link w:val="a"/>
    <w:rsid w:val="00FD2316"/>
    <w:rPr>
      <w:rFonts w:ascii="Times New Roman" w:eastAsia="Calibri" w:hAnsi="Times New Roman" w:cs="Times New Roman"/>
      <w:sz w:val="28"/>
      <w:u w:color="000000"/>
      <w:bdr w:val="nil"/>
      <w:lang w:eastAsia="ru-RU"/>
    </w:rPr>
  </w:style>
  <w:style w:type="character" w:styleId="af0">
    <w:name w:val="Strong"/>
    <w:basedOn w:val="a1"/>
    <w:uiPriority w:val="22"/>
    <w:qFormat/>
    <w:rsid w:val="00FD2316"/>
    <w:rPr>
      <w:b/>
      <w:bCs/>
    </w:rPr>
  </w:style>
  <w:style w:type="paragraph" w:customStyle="1" w:styleId="Standard">
    <w:name w:val="Standard"/>
    <w:rsid w:val="00FD231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rongEmphasis">
    <w:name w:val="Strong Emphasis"/>
    <w:rsid w:val="00FD2316"/>
    <w:rPr>
      <w:b/>
      <w:bCs/>
    </w:rPr>
  </w:style>
  <w:style w:type="paragraph" w:styleId="af1">
    <w:name w:val="header"/>
    <w:basedOn w:val="a0"/>
    <w:link w:val="af2"/>
    <w:uiPriority w:val="99"/>
    <w:semiHidden/>
    <w:unhideWhenUsed/>
    <w:rsid w:val="00FD2316"/>
    <w:pPr>
      <w:tabs>
        <w:tab w:val="center" w:pos="4677"/>
        <w:tab w:val="right" w:pos="9355"/>
      </w:tabs>
    </w:pPr>
    <w:rPr>
      <w:rFonts w:asciiTheme="minorHAnsi" w:eastAsiaTheme="minorEastAsia" w:hAnsiTheme="minorHAnsi"/>
      <w:sz w:val="22"/>
      <w:szCs w:val="22"/>
      <w:lang w:eastAsia="ru-RU"/>
    </w:rPr>
  </w:style>
  <w:style w:type="character" w:customStyle="1" w:styleId="af2">
    <w:name w:val="Верхний колонтитул Знак"/>
    <w:basedOn w:val="a1"/>
    <w:link w:val="af1"/>
    <w:uiPriority w:val="99"/>
    <w:semiHidden/>
    <w:rsid w:val="00FD2316"/>
    <w:rPr>
      <w:rFonts w:eastAsiaTheme="minorEastAsia" w:cs="Times New Roman"/>
      <w:lang w:eastAsia="ru-RU"/>
    </w:rPr>
  </w:style>
  <w:style w:type="paragraph" w:styleId="af3">
    <w:name w:val="footer"/>
    <w:basedOn w:val="a0"/>
    <w:link w:val="af4"/>
    <w:uiPriority w:val="99"/>
    <w:unhideWhenUsed/>
    <w:rsid w:val="00FD2316"/>
    <w:pPr>
      <w:tabs>
        <w:tab w:val="center" w:pos="4677"/>
        <w:tab w:val="right" w:pos="9355"/>
      </w:tabs>
    </w:pPr>
    <w:rPr>
      <w:rFonts w:asciiTheme="minorHAnsi" w:eastAsiaTheme="minorEastAsia" w:hAnsiTheme="minorHAnsi"/>
      <w:sz w:val="22"/>
      <w:szCs w:val="22"/>
      <w:lang w:eastAsia="ru-RU"/>
    </w:rPr>
  </w:style>
  <w:style w:type="character" w:customStyle="1" w:styleId="af4">
    <w:name w:val="Нижний колонтитул Знак"/>
    <w:basedOn w:val="a1"/>
    <w:link w:val="af3"/>
    <w:uiPriority w:val="99"/>
    <w:rsid w:val="00FD2316"/>
    <w:rPr>
      <w:rFonts w:eastAsiaTheme="minorEastAsia" w:cs="Times New Roman"/>
      <w:lang w:eastAsia="ru-RU"/>
    </w:rPr>
  </w:style>
  <w:style w:type="character" w:customStyle="1" w:styleId="a5">
    <w:name w:val="Абзац списка Знак"/>
    <w:link w:val="a4"/>
    <w:uiPriority w:val="99"/>
    <w:locked/>
    <w:rsid w:val="00FD2316"/>
    <w:rPr>
      <w:rFonts w:ascii="Times New Roman" w:hAnsi="Times New Roman" w:cs="Times New Roman"/>
      <w:sz w:val="24"/>
      <w:szCs w:val="24"/>
    </w:rPr>
  </w:style>
  <w:style w:type="table" w:customStyle="1" w:styleId="TableNormal">
    <w:name w:val="Table Normal"/>
    <w:uiPriority w:val="2"/>
    <w:semiHidden/>
    <w:unhideWhenUsed/>
    <w:qFormat/>
    <w:rsid w:val="00FD23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D2316"/>
    <w:pPr>
      <w:widowControl w:val="0"/>
      <w:autoSpaceDE w:val="0"/>
      <w:autoSpaceDN w:val="0"/>
    </w:pPr>
    <w:rPr>
      <w:rFonts w:eastAsia="Times New Roman"/>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834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33434</Words>
  <Characters>190574</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Мозгова Наталья Владимировна</dc:creator>
  <cp:keywords/>
  <dc:description/>
  <cp:lastModifiedBy>Home</cp:lastModifiedBy>
  <cp:revision>14</cp:revision>
  <dcterms:created xsi:type="dcterms:W3CDTF">2019-04-17T08:05:00Z</dcterms:created>
  <dcterms:modified xsi:type="dcterms:W3CDTF">2021-03-15T20:11:00Z</dcterms:modified>
</cp:coreProperties>
</file>