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48" w:rsidRPr="00612F8B" w:rsidRDefault="004F3148" w:rsidP="004F3148">
      <w:pPr>
        <w:jc w:val="center"/>
        <w:rPr>
          <w:rFonts w:asciiTheme="minorHAnsi" w:hAnsiTheme="minorHAnsi"/>
          <w:b/>
          <w:color w:val="000000" w:themeColor="text1"/>
        </w:rPr>
      </w:pPr>
      <w:proofErr w:type="spellStart"/>
      <w:r w:rsidRPr="00612F8B">
        <w:rPr>
          <w:rFonts w:asciiTheme="minorHAnsi" w:hAnsiTheme="minorHAnsi"/>
          <w:b/>
          <w:color w:val="000000" w:themeColor="text1"/>
        </w:rPr>
        <w:t>ПОЯСНИТЕЛЬН</w:t>
      </w:r>
      <w:r w:rsidRPr="00612F8B">
        <w:rPr>
          <w:rFonts w:asciiTheme="minorHAnsi" w:hAnsiTheme="minorHAnsi"/>
          <w:b/>
          <w:color w:val="000000" w:themeColor="text1"/>
          <w:sz w:val="36"/>
          <w:szCs w:val="36"/>
        </w:rPr>
        <w:t>ая</w:t>
      </w:r>
      <w:proofErr w:type="spellEnd"/>
      <w:r w:rsidRPr="00612F8B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612F8B">
        <w:rPr>
          <w:rFonts w:asciiTheme="minorHAnsi" w:hAnsiTheme="minorHAnsi"/>
          <w:b/>
          <w:color w:val="000000" w:themeColor="text1"/>
        </w:rPr>
        <w:t>ЗАПИСК</w:t>
      </w:r>
      <w:r w:rsidRPr="00612F8B">
        <w:rPr>
          <w:rFonts w:asciiTheme="minorHAnsi" w:hAnsiTheme="minorHAnsi"/>
          <w:b/>
          <w:color w:val="000000" w:themeColor="text1"/>
          <w:sz w:val="36"/>
          <w:szCs w:val="36"/>
        </w:rPr>
        <w:t>а</w:t>
      </w:r>
      <w:proofErr w:type="spellEnd"/>
      <w:r w:rsidRPr="00612F8B">
        <w:rPr>
          <w:rFonts w:asciiTheme="minorHAnsi" w:hAnsiTheme="minorHAnsi"/>
          <w:b/>
          <w:color w:val="000000" w:themeColor="text1"/>
        </w:rPr>
        <w:t xml:space="preserve"> на 201</w:t>
      </w:r>
      <w:r w:rsidR="00B93522">
        <w:rPr>
          <w:rFonts w:asciiTheme="minorHAnsi" w:hAnsiTheme="minorHAnsi"/>
          <w:b/>
          <w:color w:val="000000" w:themeColor="text1"/>
        </w:rPr>
        <w:t>5</w:t>
      </w:r>
      <w:r w:rsidRPr="00612F8B">
        <w:rPr>
          <w:rFonts w:asciiTheme="minorHAnsi" w:hAnsiTheme="minorHAnsi"/>
          <w:b/>
          <w:color w:val="000000" w:themeColor="text1"/>
        </w:rPr>
        <w:t>-201</w:t>
      </w:r>
      <w:r w:rsidR="00B93522">
        <w:rPr>
          <w:rFonts w:asciiTheme="minorHAnsi" w:hAnsiTheme="minorHAnsi"/>
          <w:b/>
          <w:color w:val="000000" w:themeColor="text1"/>
        </w:rPr>
        <w:t>6</w:t>
      </w:r>
      <w:r w:rsidRPr="00612F8B">
        <w:rPr>
          <w:rFonts w:asciiTheme="minorHAnsi" w:hAnsiTheme="minorHAnsi"/>
          <w:b/>
          <w:color w:val="000000" w:themeColor="text1"/>
        </w:rPr>
        <w:t xml:space="preserve"> учебный год</w:t>
      </w:r>
      <w:r w:rsidR="00222427" w:rsidRPr="00612F8B">
        <w:rPr>
          <w:rFonts w:asciiTheme="minorHAnsi" w:hAnsiTheme="minorHAnsi"/>
          <w:b/>
          <w:color w:val="000000" w:themeColor="text1"/>
        </w:rPr>
        <w:t xml:space="preserve"> </w:t>
      </w:r>
    </w:p>
    <w:p w:rsidR="004F3148" w:rsidRPr="00612F8B" w:rsidRDefault="004F3148" w:rsidP="004F3148">
      <w:pPr>
        <w:spacing w:before="100" w:after="100"/>
        <w:ind w:firstLine="567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4F3148" w:rsidRPr="00612F8B" w:rsidRDefault="004F3148" w:rsidP="004F3148">
      <w:pPr>
        <w:spacing w:before="100" w:after="100"/>
        <w:ind w:firstLine="567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4F3148" w:rsidRPr="00612F8B" w:rsidRDefault="004F3148" w:rsidP="004F3148">
      <w:pPr>
        <w:spacing w:before="100" w:after="100"/>
        <w:ind w:firstLine="567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F3148" w:rsidRPr="00612F8B" w:rsidRDefault="004F3148" w:rsidP="004F314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Нормативно-методическими материалами </w:t>
      </w:r>
      <w:proofErr w:type="gramStart"/>
      <w:r w:rsidRPr="00612F8B">
        <w:rPr>
          <w:rFonts w:asciiTheme="minorHAnsi" w:hAnsiTheme="minorHAnsi"/>
          <w:sz w:val="28"/>
          <w:szCs w:val="28"/>
        </w:rPr>
        <w:t>для составлении</w:t>
      </w:r>
      <w:proofErr w:type="gramEnd"/>
      <w:r w:rsidRPr="00612F8B">
        <w:rPr>
          <w:rFonts w:asciiTheme="minorHAnsi" w:hAnsiTheme="minorHAnsi"/>
          <w:sz w:val="28"/>
          <w:szCs w:val="28"/>
        </w:rPr>
        <w:t xml:space="preserve"> рабочей программы являются: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Федеральный компонент государственного образовательного стандарта, утвержденный Приказом Минобразования РФ от 05.03. 2004 года №1089; 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sz w:val="28"/>
          <w:szCs w:val="28"/>
        </w:rPr>
        <w:t>Примерная программа по физике, созданная на основе федерального компонента государственного образовательного стандарта, утвержденного Приказом Минобразования РФ от 05.03. 2004 года №1089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Учебный план средней школы №62 на 201</w:t>
      </w:r>
      <w:r w:rsidR="00B93522">
        <w:rPr>
          <w:rFonts w:asciiTheme="minorHAnsi" w:hAnsiTheme="minorHAnsi"/>
          <w:sz w:val="28"/>
          <w:szCs w:val="28"/>
        </w:rPr>
        <w:t>5</w:t>
      </w:r>
      <w:r w:rsidRPr="00612F8B">
        <w:rPr>
          <w:rFonts w:asciiTheme="minorHAnsi" w:hAnsiTheme="minorHAnsi"/>
          <w:sz w:val="28"/>
          <w:szCs w:val="28"/>
        </w:rPr>
        <w:t>-1</w:t>
      </w:r>
      <w:r w:rsidR="00B93522">
        <w:rPr>
          <w:rFonts w:asciiTheme="minorHAnsi" w:hAnsiTheme="minorHAnsi"/>
          <w:sz w:val="28"/>
          <w:szCs w:val="28"/>
        </w:rPr>
        <w:t>6</w:t>
      </w:r>
      <w:r w:rsidRPr="00612F8B">
        <w:rPr>
          <w:rFonts w:asciiTheme="minorHAnsi" w:hAnsiTheme="minorHAnsi"/>
          <w:sz w:val="28"/>
          <w:szCs w:val="28"/>
        </w:rPr>
        <w:t xml:space="preserve"> учебный год (утвержден приказом от </w:t>
      </w:r>
      <w:r w:rsidRPr="008A2AD9">
        <w:rPr>
          <w:rFonts w:asciiTheme="minorHAnsi" w:hAnsiTheme="minorHAnsi"/>
          <w:sz w:val="28"/>
          <w:szCs w:val="28"/>
        </w:rPr>
        <w:t>01.09.201</w:t>
      </w:r>
      <w:r w:rsidR="008A2AD9">
        <w:rPr>
          <w:rFonts w:asciiTheme="minorHAnsi" w:hAnsiTheme="minorHAnsi"/>
          <w:sz w:val="28"/>
          <w:szCs w:val="28"/>
        </w:rPr>
        <w:t>5</w:t>
      </w:r>
      <w:r w:rsidRPr="008A2AD9">
        <w:rPr>
          <w:rFonts w:asciiTheme="minorHAnsi" w:hAnsiTheme="minorHAnsi"/>
          <w:sz w:val="28"/>
          <w:szCs w:val="28"/>
        </w:rPr>
        <w:t xml:space="preserve"> №1</w:t>
      </w:r>
      <w:r w:rsidR="008A2AD9">
        <w:rPr>
          <w:rFonts w:asciiTheme="minorHAnsi" w:hAnsiTheme="minorHAnsi"/>
          <w:sz w:val="28"/>
          <w:szCs w:val="28"/>
        </w:rPr>
        <w:t>7</w:t>
      </w:r>
      <w:r w:rsidRPr="008A2AD9">
        <w:rPr>
          <w:rFonts w:asciiTheme="minorHAnsi" w:hAnsiTheme="minorHAnsi"/>
          <w:sz w:val="28"/>
          <w:szCs w:val="28"/>
        </w:rPr>
        <w:t>7)</w:t>
      </w:r>
      <w:r w:rsidRPr="00612F8B">
        <w:rPr>
          <w:rFonts w:asciiTheme="minorHAnsi" w:hAnsiTheme="minorHAnsi"/>
          <w:sz w:val="28"/>
          <w:szCs w:val="28"/>
        </w:rPr>
        <w:t xml:space="preserve"> 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Календарный учебный график средней школы №62 на 201</w:t>
      </w:r>
      <w:r w:rsidR="00B93522">
        <w:rPr>
          <w:rFonts w:asciiTheme="minorHAnsi" w:hAnsiTheme="minorHAnsi"/>
          <w:sz w:val="28"/>
          <w:szCs w:val="28"/>
        </w:rPr>
        <w:t>5</w:t>
      </w:r>
      <w:r w:rsidRPr="00612F8B">
        <w:rPr>
          <w:rFonts w:asciiTheme="minorHAnsi" w:hAnsiTheme="minorHAnsi"/>
          <w:sz w:val="28"/>
          <w:szCs w:val="28"/>
        </w:rPr>
        <w:t>- 201</w:t>
      </w:r>
      <w:r w:rsidR="00B93522">
        <w:rPr>
          <w:rFonts w:asciiTheme="minorHAnsi" w:hAnsiTheme="minorHAnsi"/>
          <w:sz w:val="28"/>
          <w:szCs w:val="28"/>
        </w:rPr>
        <w:t>6</w:t>
      </w:r>
      <w:r w:rsidRPr="00612F8B">
        <w:rPr>
          <w:rFonts w:asciiTheme="minorHAnsi" w:hAnsiTheme="minorHAnsi"/>
          <w:sz w:val="28"/>
          <w:szCs w:val="28"/>
        </w:rPr>
        <w:t xml:space="preserve"> учебный год (утвержден приказом от </w:t>
      </w:r>
      <w:r w:rsidRPr="008A2AD9">
        <w:rPr>
          <w:rFonts w:asciiTheme="minorHAnsi" w:hAnsiTheme="minorHAnsi"/>
          <w:sz w:val="28"/>
          <w:szCs w:val="28"/>
        </w:rPr>
        <w:t>01.09.201</w:t>
      </w:r>
      <w:r w:rsidR="008A2AD9">
        <w:rPr>
          <w:rFonts w:asciiTheme="minorHAnsi" w:hAnsiTheme="minorHAnsi"/>
          <w:sz w:val="28"/>
          <w:szCs w:val="28"/>
        </w:rPr>
        <w:t>5</w:t>
      </w:r>
      <w:r w:rsidRPr="008A2AD9">
        <w:rPr>
          <w:rFonts w:asciiTheme="minorHAnsi" w:hAnsiTheme="minorHAnsi"/>
          <w:sz w:val="28"/>
          <w:szCs w:val="28"/>
        </w:rPr>
        <w:t xml:space="preserve"> №1</w:t>
      </w:r>
      <w:r w:rsidR="008A2AD9">
        <w:rPr>
          <w:rFonts w:asciiTheme="minorHAnsi" w:hAnsiTheme="minorHAnsi"/>
          <w:sz w:val="28"/>
          <w:szCs w:val="28"/>
        </w:rPr>
        <w:t>7</w:t>
      </w:r>
      <w:r w:rsidRPr="008A2AD9">
        <w:rPr>
          <w:rFonts w:asciiTheme="minorHAnsi" w:hAnsiTheme="minorHAnsi"/>
          <w:sz w:val="28"/>
          <w:szCs w:val="28"/>
        </w:rPr>
        <w:t>8</w:t>
      </w:r>
      <w:r w:rsidRPr="00612F8B">
        <w:rPr>
          <w:rFonts w:asciiTheme="minorHAnsi" w:hAnsiTheme="minorHAnsi"/>
          <w:sz w:val="28"/>
          <w:szCs w:val="28"/>
        </w:rPr>
        <w:t xml:space="preserve">) </w:t>
      </w:r>
    </w:p>
    <w:p w:rsidR="004F3148" w:rsidRPr="00612F8B" w:rsidRDefault="004F3148" w:rsidP="004F31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  <w:r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lastRenderedPageBreak/>
        <w:t>Методического письма «О преподавании учебного предмета «физика_» в общеобразовательных учреждениях Ярославской области в 201</w:t>
      </w:r>
      <w:r w:rsidR="00B93522">
        <w:rPr>
          <w:rFonts w:asciiTheme="minorHAnsi" w:eastAsia="Times New Roman" w:hAnsiTheme="minorHAnsi" w:cs="Times New Roman"/>
          <w:sz w:val="28"/>
          <w:szCs w:val="28"/>
          <w:lang w:eastAsia="ru-RU"/>
        </w:rPr>
        <w:t>5</w:t>
      </w:r>
      <w:r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>/201</w:t>
      </w:r>
      <w:r w:rsidR="00B93522">
        <w:rPr>
          <w:rFonts w:asciiTheme="minorHAnsi" w:eastAsia="Times New Roman" w:hAnsiTheme="minorHAnsi" w:cs="Times New Roman"/>
          <w:sz w:val="28"/>
          <w:szCs w:val="28"/>
          <w:lang w:eastAsia="ru-RU"/>
        </w:rPr>
        <w:t>6</w:t>
      </w:r>
      <w:r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учебном году», Составитель: </w:t>
      </w:r>
      <w:r w:rsidR="00E00FA2"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Пешкова А.В. </w:t>
      </w:r>
      <w:proofErr w:type="spellStart"/>
      <w:proofErr w:type="gramStart"/>
      <w:r w:rsidR="00E00FA2"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>к.п.н.,доцент</w:t>
      </w:r>
      <w:proofErr w:type="spellEnd"/>
      <w:proofErr w:type="gramEnd"/>
      <w:r w:rsidR="00E00FA2"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кафедры естественно-математических дисциплин ГОАУ ЯО ИРО</w:t>
      </w:r>
      <w:r w:rsidRPr="00612F8B">
        <w:rPr>
          <w:rFonts w:asciiTheme="minorHAnsi" w:eastAsia="Times New Roman" w:hAnsiTheme="minorHAnsi" w:cs="Times New Roman"/>
          <w:sz w:val="28"/>
          <w:szCs w:val="28"/>
          <w:lang w:eastAsia="ru-RU"/>
        </w:rPr>
        <w:t>.</w:t>
      </w: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 w:rsidRPr="00612F8B">
        <w:rPr>
          <w:rFonts w:asciiTheme="minorHAnsi" w:hAnsiTheme="minorHAnsi"/>
          <w:sz w:val="28"/>
          <w:szCs w:val="28"/>
        </w:rPr>
        <w:t>межпредметных</w:t>
      </w:r>
      <w:proofErr w:type="spellEnd"/>
      <w:r w:rsidRPr="00612F8B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612F8B">
        <w:rPr>
          <w:rFonts w:asciiTheme="minorHAnsi" w:hAnsiTheme="minorHAnsi"/>
          <w:sz w:val="28"/>
          <w:szCs w:val="28"/>
        </w:rPr>
        <w:t>внутрипредметных</w:t>
      </w:r>
      <w:proofErr w:type="spellEnd"/>
      <w:r w:rsidRPr="00612F8B">
        <w:rPr>
          <w:rFonts w:asciiTheme="minorHAnsi" w:hAnsiTheme="minorHAnsi"/>
          <w:sz w:val="28"/>
          <w:szCs w:val="28"/>
        </w:rPr>
        <w:t xml:space="preserve"> связей.</w:t>
      </w: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Программа ориентирована на использование учебно-методического комплекса _</w:t>
      </w:r>
      <w:r w:rsidR="00E00FA2" w:rsidRPr="00612F8B">
        <w:rPr>
          <w:rFonts w:asciiTheme="minorHAnsi" w:hAnsiTheme="minorHAnsi"/>
          <w:sz w:val="28"/>
          <w:szCs w:val="28"/>
        </w:rPr>
        <w:t>физика</w:t>
      </w:r>
      <w:r w:rsidRPr="00612F8B">
        <w:rPr>
          <w:rFonts w:asciiTheme="minorHAnsi" w:hAnsiTheme="minorHAnsi"/>
          <w:sz w:val="28"/>
          <w:szCs w:val="28"/>
        </w:rPr>
        <w:t xml:space="preserve">. </w:t>
      </w: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УМК состоит из: </w:t>
      </w:r>
      <w:proofErr w:type="spellStart"/>
      <w:r w:rsidR="00E00FA2" w:rsidRPr="00612F8B">
        <w:rPr>
          <w:rFonts w:asciiTheme="minorHAnsi" w:hAnsiTheme="minorHAnsi"/>
          <w:sz w:val="28"/>
          <w:szCs w:val="28"/>
        </w:rPr>
        <w:t>Перышкин</w:t>
      </w:r>
      <w:proofErr w:type="spellEnd"/>
      <w:r w:rsidR="00E00FA2" w:rsidRPr="00612F8B">
        <w:rPr>
          <w:rFonts w:asciiTheme="minorHAnsi" w:hAnsiTheme="minorHAnsi"/>
          <w:sz w:val="28"/>
          <w:szCs w:val="28"/>
        </w:rPr>
        <w:t xml:space="preserve"> А.В. Физика </w:t>
      </w:r>
      <w:r w:rsidR="00612F8B" w:rsidRPr="00612F8B">
        <w:rPr>
          <w:rFonts w:asciiTheme="minorHAnsi" w:hAnsiTheme="minorHAnsi"/>
          <w:sz w:val="28"/>
          <w:szCs w:val="28"/>
        </w:rPr>
        <w:t>9</w:t>
      </w:r>
      <w:r w:rsidR="00E00FA2" w:rsidRPr="00612F8B">
        <w:rPr>
          <w:rFonts w:asciiTheme="minorHAnsi" w:hAnsiTheme="minorHAnsi"/>
          <w:sz w:val="28"/>
          <w:szCs w:val="28"/>
        </w:rPr>
        <w:t>,издательство Дрофа</w:t>
      </w:r>
    </w:p>
    <w:p w:rsidR="00243CEB" w:rsidRPr="00612F8B" w:rsidRDefault="00243CEB" w:rsidP="00243CEB">
      <w:pPr>
        <w:ind w:firstLine="567"/>
        <w:jc w:val="both"/>
        <w:rPr>
          <w:rFonts w:asciiTheme="minorHAnsi" w:hAnsiTheme="minorHAnsi"/>
          <w:b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«Сборник задач по физике 7-9 класс для общеобразовательных учреждений» В.И. </w:t>
      </w:r>
      <w:proofErr w:type="spellStart"/>
      <w:r w:rsidRPr="00612F8B">
        <w:rPr>
          <w:rFonts w:asciiTheme="minorHAnsi" w:hAnsiTheme="minorHAnsi"/>
          <w:sz w:val="28"/>
          <w:szCs w:val="28"/>
        </w:rPr>
        <w:t>Лукашек</w:t>
      </w:r>
      <w:proofErr w:type="spellEnd"/>
      <w:r w:rsidRPr="00612F8B">
        <w:rPr>
          <w:rFonts w:asciiTheme="minorHAnsi" w:hAnsiTheme="minorHAnsi"/>
          <w:sz w:val="28"/>
          <w:szCs w:val="28"/>
        </w:rPr>
        <w:t>, Е.В. Иванов, 21 издание, М., Просвещение.</w:t>
      </w: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Учебно-методический комплекс входит в федер</w:t>
      </w:r>
      <w:r w:rsidR="00E00FA2" w:rsidRPr="00612F8B">
        <w:rPr>
          <w:rFonts w:asciiTheme="minorHAnsi" w:hAnsiTheme="minorHAnsi"/>
          <w:sz w:val="28"/>
          <w:szCs w:val="28"/>
        </w:rPr>
        <w:t>альный перечень учебников на 201</w:t>
      </w:r>
      <w:r w:rsidR="008A2AD9">
        <w:rPr>
          <w:rFonts w:asciiTheme="minorHAnsi" w:hAnsiTheme="minorHAnsi"/>
          <w:sz w:val="28"/>
          <w:szCs w:val="28"/>
        </w:rPr>
        <w:t>5</w:t>
      </w:r>
      <w:r w:rsidRPr="00612F8B">
        <w:rPr>
          <w:rFonts w:asciiTheme="minorHAnsi" w:hAnsiTheme="minorHAnsi"/>
          <w:sz w:val="28"/>
          <w:szCs w:val="28"/>
        </w:rPr>
        <w:t>/</w:t>
      </w:r>
      <w:r w:rsidR="00E00FA2" w:rsidRPr="00612F8B">
        <w:rPr>
          <w:rFonts w:asciiTheme="minorHAnsi" w:hAnsiTheme="minorHAnsi"/>
          <w:sz w:val="28"/>
          <w:szCs w:val="28"/>
        </w:rPr>
        <w:t>1</w:t>
      </w:r>
      <w:r w:rsidR="008A2AD9">
        <w:rPr>
          <w:rFonts w:asciiTheme="minorHAnsi" w:hAnsiTheme="minorHAnsi"/>
          <w:sz w:val="28"/>
          <w:szCs w:val="28"/>
        </w:rPr>
        <w:t xml:space="preserve">6 </w:t>
      </w:r>
      <w:r w:rsidRPr="00612F8B">
        <w:rPr>
          <w:rFonts w:asciiTheme="minorHAnsi" w:hAnsiTheme="minorHAnsi"/>
          <w:sz w:val="28"/>
          <w:szCs w:val="28"/>
        </w:rPr>
        <w:t>учебный год и рекомендован (утвержден) МО РФ.</w:t>
      </w:r>
    </w:p>
    <w:p w:rsidR="00612F8B" w:rsidRPr="00612F8B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Согласно учебному плану на изучение физики в </w:t>
      </w:r>
      <w:r w:rsidR="00612F8B" w:rsidRPr="00612F8B">
        <w:rPr>
          <w:rFonts w:asciiTheme="minorHAnsi" w:hAnsiTheme="minorHAnsi"/>
          <w:sz w:val="28"/>
          <w:szCs w:val="28"/>
        </w:rPr>
        <w:t>9</w:t>
      </w:r>
      <w:r w:rsidRPr="00612F8B">
        <w:rPr>
          <w:rFonts w:asciiTheme="minorHAnsi" w:hAnsiTheme="minorHAnsi"/>
          <w:sz w:val="28"/>
          <w:szCs w:val="28"/>
        </w:rPr>
        <w:t xml:space="preserve"> классе отводится 68 часов из расчета: 2 часа в неделю, в том числе </w:t>
      </w:r>
      <w:r w:rsidR="00612F8B" w:rsidRPr="00612F8B">
        <w:rPr>
          <w:rFonts w:asciiTheme="minorHAnsi" w:hAnsiTheme="minorHAnsi"/>
          <w:sz w:val="28"/>
          <w:szCs w:val="28"/>
        </w:rPr>
        <w:t>5</w:t>
      </w:r>
      <w:r w:rsidRPr="00612F8B">
        <w:rPr>
          <w:rFonts w:asciiTheme="minorHAnsi" w:hAnsiTheme="minorHAnsi"/>
          <w:sz w:val="28"/>
          <w:szCs w:val="28"/>
        </w:rPr>
        <w:t xml:space="preserve">часов на проведение контрольных работ и </w:t>
      </w:r>
      <w:r w:rsidR="00612F8B" w:rsidRPr="00612F8B">
        <w:rPr>
          <w:rFonts w:asciiTheme="minorHAnsi" w:hAnsiTheme="minorHAnsi"/>
          <w:sz w:val="28"/>
          <w:szCs w:val="28"/>
        </w:rPr>
        <w:t>5</w:t>
      </w:r>
      <w:r w:rsidRPr="00612F8B">
        <w:rPr>
          <w:rFonts w:asciiTheme="minorHAnsi" w:hAnsiTheme="minorHAnsi"/>
          <w:sz w:val="28"/>
          <w:szCs w:val="28"/>
        </w:rPr>
        <w:t xml:space="preserve"> часов на проведение лабораторных работ.</w:t>
      </w:r>
    </w:p>
    <w:p w:rsidR="00612F8B" w:rsidRPr="00612F8B" w:rsidRDefault="00612F8B" w:rsidP="00612F8B">
      <w:pPr>
        <w:pStyle w:val="3"/>
        <w:jc w:val="both"/>
        <w:rPr>
          <w:rFonts w:asciiTheme="minorHAnsi" w:hAnsiTheme="minorHAnsi"/>
        </w:rPr>
      </w:pPr>
      <w:r w:rsidRPr="00612F8B">
        <w:rPr>
          <w:rFonts w:asciiTheme="minorHAnsi" w:hAnsiTheme="minorHAnsi"/>
          <w:b/>
          <w:bCs/>
          <w:i/>
          <w:iCs/>
          <w:sz w:val="28"/>
          <w:szCs w:val="28"/>
        </w:rPr>
        <w:t xml:space="preserve">       </w:t>
      </w:r>
      <w:r w:rsidRPr="00612F8B">
        <w:rPr>
          <w:rFonts w:asciiTheme="minorHAnsi" w:hAnsiTheme="minorHAnsi"/>
          <w:sz w:val="28"/>
          <w:szCs w:val="28"/>
        </w:rPr>
        <w:t>Т.к. планирование авторов учебника составлено из расчёта  3 часа в неделю (102 ч в год), а в соответствии с региональным базисным учебным планом  в 9 классе  даётся только 2 часа в неделю (68 ч в год), и, кроме того, некоторые  темы, обязательные для изучения  в соответствии с федеральным компонентом государственного образовательного стандарта основного общего образования (</w:t>
      </w:r>
      <w:r w:rsidRPr="00612F8B">
        <w:rPr>
          <w:rFonts w:asciiTheme="minorHAnsi" w:hAnsiTheme="minorHAnsi"/>
          <w:i/>
          <w:sz w:val="28"/>
          <w:szCs w:val="28"/>
        </w:rPr>
        <w:t xml:space="preserve">Правило Ленца, явление самоиндукции, колебательный контур, испускание и поглощение света атомами и ряд других), </w:t>
      </w:r>
      <w:r w:rsidRPr="00612F8B">
        <w:rPr>
          <w:rFonts w:asciiTheme="minorHAnsi" w:hAnsiTheme="minorHAnsi"/>
          <w:sz w:val="28"/>
          <w:szCs w:val="28"/>
        </w:rPr>
        <w:t xml:space="preserve"> не включены в планирование авторов учебника -</w:t>
      </w:r>
      <w:r w:rsidRPr="00612F8B">
        <w:rPr>
          <w:rFonts w:asciiTheme="minorHAnsi" w:hAnsiTheme="minorHAnsi"/>
          <w:i/>
          <w:sz w:val="28"/>
          <w:szCs w:val="28"/>
        </w:rPr>
        <w:t xml:space="preserve"> </w:t>
      </w:r>
      <w:r w:rsidRPr="00612F8B">
        <w:rPr>
          <w:rFonts w:asciiTheme="minorHAnsi" w:hAnsiTheme="minorHAnsi"/>
          <w:sz w:val="28"/>
          <w:szCs w:val="28"/>
        </w:rPr>
        <w:t xml:space="preserve"> все это</w:t>
      </w:r>
      <w:r w:rsidRPr="00612F8B">
        <w:rPr>
          <w:rFonts w:asciiTheme="minorHAnsi" w:hAnsiTheme="minorHAnsi"/>
          <w:i/>
          <w:sz w:val="28"/>
          <w:szCs w:val="28"/>
        </w:rPr>
        <w:t xml:space="preserve"> </w:t>
      </w:r>
      <w:r w:rsidRPr="00612F8B">
        <w:rPr>
          <w:rFonts w:asciiTheme="minorHAnsi" w:hAnsiTheme="minorHAnsi"/>
          <w:sz w:val="28"/>
          <w:szCs w:val="28"/>
        </w:rPr>
        <w:t xml:space="preserve">  потребовало  совмещения   отдельных  тем для высвобождения  учебного времени, а также изменения количества часов  на изучение   предусмотренных  разделов .</w:t>
      </w:r>
    </w:p>
    <w:p w:rsidR="0090087F" w:rsidRPr="00612F8B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90087F" w:rsidRPr="00612F8B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90087F" w:rsidRPr="00612F8B" w:rsidRDefault="0090087F" w:rsidP="0090087F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 xml:space="preserve">Предусматривается применение следующих методов и форм обучения: 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r w:rsidRPr="00612F8B">
        <w:rPr>
          <w:rFonts w:asciiTheme="minorHAnsi" w:hAnsiTheme="minorHAnsi" w:cs="Times New Roman"/>
          <w:sz w:val="28"/>
          <w:szCs w:val="28"/>
        </w:rPr>
        <w:t xml:space="preserve">традиционная классно-урочная 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r w:rsidRPr="00612F8B">
        <w:rPr>
          <w:rFonts w:asciiTheme="minorHAnsi" w:hAnsiTheme="minorHAnsi" w:cs="Times New Roman"/>
          <w:sz w:val="28"/>
          <w:szCs w:val="28"/>
        </w:rPr>
        <w:t>игровые технологии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r w:rsidRPr="00612F8B">
        <w:rPr>
          <w:rFonts w:asciiTheme="minorHAnsi" w:hAnsiTheme="minorHAnsi" w:cs="Times New Roman"/>
          <w:sz w:val="28"/>
          <w:szCs w:val="28"/>
        </w:rPr>
        <w:t>элементы проблемного обучения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r w:rsidRPr="00612F8B">
        <w:rPr>
          <w:rFonts w:asciiTheme="minorHAnsi" w:hAnsiTheme="minorHAnsi" w:cs="Times New Roman"/>
          <w:sz w:val="28"/>
          <w:szCs w:val="28"/>
        </w:rPr>
        <w:t xml:space="preserve">технологии уровневой дифференциации 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proofErr w:type="spellStart"/>
      <w:r w:rsidRPr="00612F8B">
        <w:rPr>
          <w:rFonts w:asciiTheme="minorHAnsi" w:hAnsiTheme="minorHAnsi" w:cs="Times New Roman"/>
          <w:sz w:val="28"/>
          <w:szCs w:val="28"/>
        </w:rPr>
        <w:t>здоровьесберегающие</w:t>
      </w:r>
      <w:proofErr w:type="spellEnd"/>
      <w:r w:rsidRPr="00612F8B">
        <w:rPr>
          <w:rFonts w:asciiTheme="minorHAnsi" w:hAnsiTheme="minorHAnsi" w:cs="Times New Roman"/>
          <w:sz w:val="28"/>
          <w:szCs w:val="28"/>
        </w:rPr>
        <w:t xml:space="preserve"> технологии</w:t>
      </w:r>
    </w:p>
    <w:p w:rsidR="0090087F" w:rsidRPr="00612F8B" w:rsidRDefault="0090087F" w:rsidP="0090087F">
      <w:pPr>
        <w:pStyle w:val="a3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contextualSpacing w:val="0"/>
        <w:rPr>
          <w:rFonts w:asciiTheme="minorHAnsi" w:hAnsiTheme="minorHAnsi" w:cs="Times New Roman"/>
          <w:sz w:val="28"/>
          <w:szCs w:val="28"/>
        </w:rPr>
      </w:pPr>
      <w:r w:rsidRPr="00612F8B">
        <w:rPr>
          <w:rFonts w:asciiTheme="minorHAnsi" w:hAnsiTheme="minorHAnsi" w:cs="Times New Roman"/>
          <w:sz w:val="28"/>
          <w:szCs w:val="28"/>
        </w:rPr>
        <w:lastRenderedPageBreak/>
        <w:t xml:space="preserve">ИКТ </w:t>
      </w:r>
    </w:p>
    <w:p w:rsidR="0090087F" w:rsidRPr="00612F8B" w:rsidRDefault="0090087F" w:rsidP="0090087F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Виды и формы контроля: промежуточный, предупредительный контроль; контрольные работы.</w:t>
      </w:r>
    </w:p>
    <w:p w:rsidR="004F3148" w:rsidRDefault="0090087F" w:rsidP="004F3148">
      <w:pPr>
        <w:pStyle w:val="2"/>
        <w:rPr>
          <w:rFonts w:asciiTheme="minorHAnsi" w:hAnsiTheme="minorHAnsi"/>
        </w:rPr>
      </w:pPr>
      <w:r w:rsidRPr="00612F8B">
        <w:rPr>
          <w:rFonts w:asciiTheme="minorHAnsi" w:hAnsiTheme="minorHAnsi"/>
          <w:i/>
        </w:rPr>
        <w:t xml:space="preserve"> </w:t>
      </w:r>
      <w:r w:rsidR="004F3148" w:rsidRPr="00612F8B">
        <w:rPr>
          <w:rFonts w:asciiTheme="minorHAnsi" w:hAnsiTheme="minorHAnsi"/>
        </w:rPr>
        <w:t xml:space="preserve">«В тематическом планировании выделены </w:t>
      </w:r>
      <w:r w:rsidR="00612F8B" w:rsidRPr="00612F8B">
        <w:rPr>
          <w:rFonts w:asciiTheme="minorHAnsi" w:hAnsiTheme="minorHAnsi"/>
        </w:rPr>
        <w:t>5</w:t>
      </w:r>
      <w:r w:rsidR="004F3148" w:rsidRPr="00612F8B">
        <w:rPr>
          <w:rFonts w:asciiTheme="minorHAnsi" w:hAnsiTheme="minorHAnsi"/>
        </w:rPr>
        <w:t>часов на проведение контрольных</w:t>
      </w:r>
      <w:r w:rsidRPr="00612F8B">
        <w:rPr>
          <w:rFonts w:asciiTheme="minorHAnsi" w:hAnsiTheme="minorHAnsi"/>
        </w:rPr>
        <w:t xml:space="preserve"> </w:t>
      </w:r>
      <w:r w:rsidR="004F3148" w:rsidRPr="00612F8B">
        <w:rPr>
          <w:rFonts w:asciiTheme="minorHAnsi" w:hAnsiTheme="minorHAnsi"/>
        </w:rPr>
        <w:t>уроков</w:t>
      </w:r>
      <w:r w:rsidRPr="00612F8B">
        <w:rPr>
          <w:rFonts w:asciiTheme="minorHAnsi" w:hAnsiTheme="minorHAnsi"/>
        </w:rPr>
        <w:t xml:space="preserve"> и </w:t>
      </w:r>
      <w:r w:rsidR="00612F8B" w:rsidRPr="00612F8B">
        <w:rPr>
          <w:rFonts w:asciiTheme="minorHAnsi" w:hAnsiTheme="minorHAnsi"/>
        </w:rPr>
        <w:t>5</w:t>
      </w:r>
      <w:r w:rsidRPr="00612F8B">
        <w:rPr>
          <w:rFonts w:asciiTheme="minorHAnsi" w:hAnsiTheme="minorHAnsi"/>
        </w:rPr>
        <w:t xml:space="preserve"> лабораторных работ,</w:t>
      </w:r>
      <w:r w:rsidR="004F3148" w:rsidRPr="00612F8B">
        <w:rPr>
          <w:rFonts w:asciiTheme="minorHAnsi" w:hAnsiTheme="minorHAnsi"/>
        </w:rPr>
        <w:t xml:space="preserve"> которые способствуют  лучшей организации познавательной деятельности школьников. Эти уроки используются для контроля за знаниями и умениями </w:t>
      </w:r>
      <w:proofErr w:type="gramStart"/>
      <w:r w:rsidR="004F3148" w:rsidRPr="00612F8B">
        <w:rPr>
          <w:rFonts w:asciiTheme="minorHAnsi" w:hAnsiTheme="minorHAnsi"/>
        </w:rPr>
        <w:t xml:space="preserve">учащихся </w:t>
      </w:r>
      <w:r w:rsidRPr="00612F8B">
        <w:rPr>
          <w:rFonts w:asciiTheme="minorHAnsi" w:hAnsiTheme="minorHAnsi"/>
        </w:rPr>
        <w:t>.</w:t>
      </w:r>
      <w:proofErr w:type="gramEnd"/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A7E5A">
        <w:rPr>
          <w:rFonts w:ascii="Times New Roman" w:hAnsi="Times New Roman"/>
          <w:b/>
          <w:sz w:val="40"/>
          <w:szCs w:val="40"/>
          <w:lang w:val="ru-RU"/>
        </w:rPr>
        <w:lastRenderedPageBreak/>
        <w:t>Критерии оценивания учащихся по физике</w:t>
      </w:r>
    </w:p>
    <w:p w:rsidR="00825A11" w:rsidRPr="00EA7E5A" w:rsidRDefault="00825A11" w:rsidP="00825A11">
      <w:pPr>
        <w:pStyle w:val="a9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25A11" w:rsidRPr="00EA7E5A" w:rsidRDefault="00825A11" w:rsidP="00825A11">
      <w:pPr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                  ОЦЕНКА УСТНЫХ ОТВЕТОВ УЧАЩИХСЯ ПО ФИЗИКЕ</w:t>
      </w:r>
    </w:p>
    <w:p w:rsidR="00825A11" w:rsidRDefault="00825A11" w:rsidP="00825A11">
      <w:pPr>
        <w:jc w:val="both"/>
      </w:pPr>
      <w:r>
        <w:rPr>
          <w:b/>
        </w:rPr>
        <w:t>Оценка «5»</w:t>
      </w:r>
      <w: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825A11" w:rsidRDefault="00825A11" w:rsidP="00825A11">
      <w:pPr>
        <w:jc w:val="both"/>
      </w:pPr>
      <w:r>
        <w:rPr>
          <w:b/>
        </w:rPr>
        <w:t>Оценка «4»</w:t>
      </w:r>
      <w:r w:rsidRPr="00AF7D8F">
        <w:rPr>
          <w:b/>
        </w:rPr>
        <w:t>-</w:t>
      </w:r>
      <w: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825A11" w:rsidRDefault="00825A11" w:rsidP="00825A11">
      <w:pPr>
        <w:jc w:val="both"/>
      </w:pPr>
      <w:r>
        <w:rPr>
          <w:b/>
        </w:rPr>
        <w:t>Оценка «3»</w:t>
      </w:r>
      <w: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825A11" w:rsidRDefault="00825A11" w:rsidP="00825A11">
      <w:pPr>
        <w:jc w:val="both"/>
      </w:pPr>
      <w:r>
        <w:rPr>
          <w:b/>
        </w:rPr>
        <w:t>Оценка «2»</w:t>
      </w:r>
      <w: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</w:t>
      </w:r>
    </w:p>
    <w:p w:rsidR="00825A11" w:rsidRDefault="00825A11" w:rsidP="00825A11">
      <w:pPr>
        <w:jc w:val="both"/>
      </w:pPr>
      <w:r>
        <w:rPr>
          <w:b/>
        </w:rPr>
        <w:t>Оценка «1»</w:t>
      </w:r>
      <w:r>
        <w:t xml:space="preserve"> ставится в том случае, если ученик не может ответить ни на один из поставленных вопросов.</w:t>
      </w:r>
    </w:p>
    <w:p w:rsidR="00825A11" w:rsidRPr="00EA7E5A" w:rsidRDefault="00825A11" w:rsidP="00825A11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>ОЦЕНКА ПИСЬМЕННЫХ КОНТРОЛЬНЫХ РАБОТ</w:t>
      </w:r>
    </w:p>
    <w:p w:rsidR="00825A11" w:rsidRDefault="00825A11" w:rsidP="00825A11">
      <w:pPr>
        <w:jc w:val="both"/>
      </w:pPr>
      <w:r w:rsidRPr="00EA7E5A">
        <w:rPr>
          <w:b/>
          <w:color w:val="000000" w:themeColor="text1"/>
        </w:rPr>
        <w:t>Оценка «5»</w:t>
      </w:r>
      <w:r w:rsidRPr="00EA7E5A">
        <w:rPr>
          <w:color w:val="000000" w:themeColor="text1"/>
        </w:rPr>
        <w:t xml:space="preserve"> ставится за работу, выполненную полностью</w:t>
      </w:r>
      <w:r>
        <w:t xml:space="preserve"> без ошибок и недочётов.</w:t>
      </w:r>
    </w:p>
    <w:p w:rsidR="00825A11" w:rsidRDefault="00825A11" w:rsidP="00825A11">
      <w:pPr>
        <w:jc w:val="both"/>
      </w:pPr>
      <w:r>
        <w:rPr>
          <w:b/>
        </w:rPr>
        <w:t>Оценка «4»</w:t>
      </w:r>
      <w: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825A11" w:rsidRDefault="00825A11" w:rsidP="00825A11">
      <w:pPr>
        <w:jc w:val="both"/>
      </w:pPr>
      <w:r>
        <w:rPr>
          <w:b/>
        </w:rPr>
        <w:t>Оценка «3»</w:t>
      </w:r>
      <w:r>
        <w:t xml:space="preserve"> ставится, если ученик правильно выполнил не менее 2/3 всей работы или допустил не более одной грубой ошибки и двух недочётов, не более одной грубой и одной негрубой ошибки, не более трёх негрубых ошибок, одной негрубой ошибки и трёх недочётов, при наличии четырёх-пяти недочётов.</w:t>
      </w:r>
    </w:p>
    <w:p w:rsidR="00825A11" w:rsidRDefault="00825A11" w:rsidP="00825A11">
      <w:pPr>
        <w:jc w:val="both"/>
      </w:pPr>
      <w:r>
        <w:rPr>
          <w:b/>
        </w:rPr>
        <w:t>Оценка «2»</w:t>
      </w:r>
      <w:r>
        <w:t xml:space="preserve"> ставится, если число ошибок и недочётов превысило норму для оценки «3» или правильно выполнено менее 2/3 всей работы.</w:t>
      </w:r>
    </w:p>
    <w:p w:rsidR="00825A11" w:rsidRDefault="00825A11" w:rsidP="00825A11">
      <w:pPr>
        <w:jc w:val="both"/>
      </w:pPr>
      <w:r>
        <w:rPr>
          <w:b/>
        </w:rPr>
        <w:t>Оценка «1»</w:t>
      </w:r>
      <w:r>
        <w:t xml:space="preserve"> ставится, если ученик совсем не выполнил ни одного задания.</w:t>
      </w:r>
    </w:p>
    <w:p w:rsidR="00825A11" w:rsidRPr="00EA7E5A" w:rsidRDefault="00825A11" w:rsidP="00825A11">
      <w:pPr>
        <w:jc w:val="both"/>
        <w:rPr>
          <w:color w:val="000000" w:themeColor="text1"/>
        </w:rPr>
      </w:pPr>
      <w:r w:rsidRPr="00EA7E5A">
        <w:rPr>
          <w:b/>
          <w:color w:val="000000" w:themeColor="text1"/>
        </w:rPr>
        <w:t xml:space="preserve">ОЦЕНКА </w:t>
      </w:r>
      <w:r w:rsidRPr="00EA7E5A">
        <w:rPr>
          <w:b/>
          <w:color w:val="000000" w:themeColor="text1"/>
          <w:sz w:val="32"/>
          <w:szCs w:val="32"/>
        </w:rPr>
        <w:t xml:space="preserve">лабораторных </w:t>
      </w:r>
      <w:r w:rsidRPr="00EA7E5A">
        <w:rPr>
          <w:b/>
          <w:color w:val="000000" w:themeColor="text1"/>
        </w:rPr>
        <w:t>РАБОТ</w:t>
      </w:r>
    </w:p>
    <w:p w:rsidR="00825A11" w:rsidRDefault="00825A11" w:rsidP="00825A11">
      <w:pPr>
        <w:jc w:val="both"/>
      </w:pPr>
      <w:r>
        <w:rPr>
          <w:b/>
        </w:rPr>
        <w:t>Оценка «5»</w:t>
      </w:r>
      <w: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выполняет все записи, таблицы, рисунки, чертежи, графики; правильно выполняет анализ погрешностей.</w:t>
      </w:r>
    </w:p>
    <w:p w:rsidR="00825A11" w:rsidRDefault="00825A11" w:rsidP="00825A11">
      <w:r>
        <w:rPr>
          <w:b/>
        </w:rPr>
        <w:t>Оценка «4»</w:t>
      </w:r>
      <w:r>
        <w:t xml:space="preserve"> ставится, если выполнены требования к оценке «5», но было допущено два-три недочёта, не более одной негрубой ошибки и одного недочёта.</w:t>
      </w:r>
    </w:p>
    <w:p w:rsidR="00825A11" w:rsidRDefault="00825A11" w:rsidP="00825A11">
      <w:r>
        <w:rPr>
          <w:b/>
        </w:rPr>
        <w:lastRenderedPageBreak/>
        <w:t>Оценка «3»</w:t>
      </w:r>
      <w: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825A11" w:rsidRDefault="00825A11" w:rsidP="00825A11">
      <w:r>
        <w:rPr>
          <w:b/>
        </w:rPr>
        <w:t>Оценка «2»</w:t>
      </w:r>
      <w:r>
        <w:t xml:space="preserve"> ставится, если работа выполнена не полностью, и объём выполненной части работы не позволяет сделать правильных выводов; если опыты, измерения, вычисления, наблюдения производились неправильно.</w:t>
      </w:r>
    </w:p>
    <w:p w:rsidR="00825A11" w:rsidRDefault="00825A11" w:rsidP="00825A11">
      <w:r>
        <w:rPr>
          <w:b/>
        </w:rPr>
        <w:t>Оценка «1»</w:t>
      </w:r>
      <w:r>
        <w:t xml:space="preserve"> ставится, если учащийся совсем не выполнил работу.</w:t>
      </w:r>
    </w:p>
    <w:p w:rsidR="00825A11" w:rsidRPr="00AF7D8F" w:rsidRDefault="00825A11" w:rsidP="00825A11">
      <w:pPr>
        <w:spacing w:after="200"/>
        <w:rPr>
          <w:b/>
        </w:rPr>
      </w:pPr>
      <w:r w:rsidRPr="00AF7D8F">
        <w:rPr>
          <w:b/>
        </w:rPr>
        <w:t>Во всех случаях оценка снижается, если ученик не соблюдал правила техники безопасности.</w:t>
      </w:r>
    </w:p>
    <w:p w:rsidR="00825A11" w:rsidRPr="00EA7E5A" w:rsidRDefault="00825A11" w:rsidP="00825A11">
      <w:pPr>
        <w:rPr>
          <w:color w:val="000000" w:themeColor="text1"/>
        </w:rPr>
      </w:pPr>
      <w:r>
        <w:t xml:space="preserve">                                              </w:t>
      </w:r>
      <w:r w:rsidRPr="00EA7E5A">
        <w:rPr>
          <w:b/>
          <w:color w:val="000000" w:themeColor="text1"/>
        </w:rPr>
        <w:t>ПЕРЕЧЕНЬ ОШИБОК</w:t>
      </w:r>
    </w:p>
    <w:p w:rsidR="00825A11" w:rsidRDefault="00825A11" w:rsidP="00825A11">
      <w:r>
        <w:t xml:space="preserve"> </w:t>
      </w:r>
      <w:r>
        <w:rPr>
          <w:b/>
          <w:i/>
        </w:rPr>
        <w:t>Грубые ошибки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Неумение выделить в ответе главное.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Неумение применять знания для решения задач и объяснения физических явлений.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Неумение читать и строить графики и принципиальные схемы.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Небрежное отношение к лабораторному оборудованию и измерительным приборам. </w:t>
      </w:r>
    </w:p>
    <w:p w:rsidR="00825A11" w:rsidRDefault="00825A11" w:rsidP="00825A11">
      <w:pPr>
        <w:numPr>
          <w:ilvl w:val="0"/>
          <w:numId w:val="17"/>
        </w:numPr>
        <w:ind w:left="0"/>
      </w:pPr>
      <w:r>
        <w:t xml:space="preserve">Неумение определить показание измерительного прибора. </w:t>
      </w:r>
    </w:p>
    <w:p w:rsidR="00825A11" w:rsidRPr="00AF7D8F" w:rsidRDefault="00825A11" w:rsidP="00825A11">
      <w:pPr>
        <w:numPr>
          <w:ilvl w:val="0"/>
          <w:numId w:val="17"/>
        </w:numPr>
        <w:ind w:left="0"/>
      </w:pPr>
      <w:r>
        <w:t>Нарушение требований правил безопасного труда при выполнении эксперимента.</w:t>
      </w:r>
    </w:p>
    <w:p w:rsidR="00825A11" w:rsidRDefault="00825A11" w:rsidP="00825A11">
      <w:r>
        <w:rPr>
          <w:b/>
          <w:i/>
        </w:rPr>
        <w:t>Негрубые ошибки</w:t>
      </w:r>
    </w:p>
    <w:p w:rsidR="00825A11" w:rsidRDefault="00825A11" w:rsidP="00825A11">
      <w:pPr>
        <w:numPr>
          <w:ilvl w:val="0"/>
          <w:numId w:val="18"/>
        </w:numPr>
        <w:ind w:left="0"/>
      </w:pPr>
      <w: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 </w:t>
      </w:r>
    </w:p>
    <w:p w:rsidR="00825A11" w:rsidRDefault="00825A11" w:rsidP="00825A11">
      <w:pPr>
        <w:numPr>
          <w:ilvl w:val="0"/>
          <w:numId w:val="18"/>
        </w:numPr>
        <w:ind w:left="0"/>
      </w:pPr>
      <w:r>
        <w:t xml:space="preserve">Ошибки в условных обозначениях на принципиальных схемах, неточности чертежей, графиков, схем. </w:t>
      </w:r>
    </w:p>
    <w:p w:rsidR="00825A11" w:rsidRDefault="00825A11" w:rsidP="00825A11">
      <w:pPr>
        <w:numPr>
          <w:ilvl w:val="0"/>
          <w:numId w:val="18"/>
        </w:numPr>
        <w:ind w:left="0"/>
      </w:pPr>
      <w:r>
        <w:t xml:space="preserve">Пропуск или неточное написание наименований единиц физических величин. </w:t>
      </w:r>
    </w:p>
    <w:p w:rsidR="00825A11" w:rsidRDefault="00825A11" w:rsidP="00825A11">
      <w:pPr>
        <w:numPr>
          <w:ilvl w:val="0"/>
          <w:numId w:val="18"/>
        </w:numPr>
        <w:ind w:left="0"/>
      </w:pPr>
      <w:r>
        <w:t>Нерациональный выбор хода решения.</w:t>
      </w:r>
    </w:p>
    <w:p w:rsidR="00825A11" w:rsidRDefault="00825A11" w:rsidP="00825A11">
      <w:r>
        <w:rPr>
          <w:b/>
          <w:i/>
        </w:rPr>
        <w:t>Недочёты</w:t>
      </w:r>
    </w:p>
    <w:p w:rsidR="00825A11" w:rsidRDefault="00825A11" w:rsidP="00825A11">
      <w:pPr>
        <w:numPr>
          <w:ilvl w:val="0"/>
          <w:numId w:val="19"/>
        </w:numPr>
        <w:ind w:left="0"/>
      </w:pPr>
      <w:r>
        <w:t xml:space="preserve">Нерациональные записи при вычислениях, нерациональные приёмы в вычислении, преобразовании и решении задач. </w:t>
      </w:r>
    </w:p>
    <w:p w:rsidR="00825A11" w:rsidRDefault="00825A11" w:rsidP="00825A11">
      <w:pPr>
        <w:numPr>
          <w:ilvl w:val="0"/>
          <w:numId w:val="19"/>
        </w:numPr>
        <w:ind w:left="0"/>
      </w:pPr>
      <w: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825A11" w:rsidRDefault="00825A11" w:rsidP="00825A11">
      <w:pPr>
        <w:numPr>
          <w:ilvl w:val="0"/>
          <w:numId w:val="19"/>
        </w:numPr>
        <w:ind w:left="0"/>
      </w:pPr>
      <w:r>
        <w:t xml:space="preserve">Отдельные погрешности в формулировке вопроса или ответа. </w:t>
      </w:r>
    </w:p>
    <w:p w:rsidR="00825A11" w:rsidRDefault="00825A11" w:rsidP="00825A11">
      <w:pPr>
        <w:numPr>
          <w:ilvl w:val="0"/>
          <w:numId w:val="19"/>
        </w:numPr>
        <w:ind w:left="0"/>
      </w:pPr>
      <w:r>
        <w:t xml:space="preserve">Небрежное выполнение записей, чертежей, схем, графиков. </w:t>
      </w:r>
    </w:p>
    <w:p w:rsidR="00825A11" w:rsidRDefault="00825A11" w:rsidP="00825A11">
      <w:pPr>
        <w:numPr>
          <w:ilvl w:val="0"/>
          <w:numId w:val="19"/>
        </w:numPr>
        <w:ind w:left="0"/>
      </w:pPr>
      <w:r>
        <w:t xml:space="preserve">Орфографические и пунктуационные ошибки. </w:t>
      </w:r>
    </w:p>
    <w:p w:rsidR="00825A11" w:rsidRDefault="00825A11" w:rsidP="00825A11">
      <w:pPr>
        <w:spacing w:after="200"/>
      </w:pPr>
      <w:r>
        <w:rPr>
          <w:lang w:val="en-US"/>
        </w:rPr>
        <w:t> </w:t>
      </w:r>
    </w:p>
    <w:p w:rsidR="00825A11" w:rsidRDefault="00825A11" w:rsidP="00825A11">
      <w:pPr>
        <w:spacing w:after="200"/>
      </w:pPr>
      <w:r>
        <w:t xml:space="preserve">     </w:t>
      </w:r>
    </w:p>
    <w:p w:rsidR="00825A11" w:rsidRPr="00612F8B" w:rsidRDefault="00825A11" w:rsidP="004F3148">
      <w:pPr>
        <w:pStyle w:val="2"/>
        <w:rPr>
          <w:rFonts w:asciiTheme="minorHAnsi" w:hAnsiTheme="minorHAnsi"/>
        </w:rPr>
      </w:pPr>
    </w:p>
    <w:p w:rsidR="004F3148" w:rsidRPr="00612F8B" w:rsidRDefault="004F3148" w:rsidP="004F3148">
      <w:pPr>
        <w:ind w:firstLine="708"/>
        <w:rPr>
          <w:rFonts w:asciiTheme="minorHAnsi" w:hAnsiTheme="minorHAnsi"/>
          <w:sz w:val="28"/>
          <w:szCs w:val="28"/>
        </w:rPr>
      </w:pPr>
    </w:p>
    <w:p w:rsidR="00243CEB" w:rsidRPr="00612F8B" w:rsidRDefault="00243CEB" w:rsidP="00243CEB">
      <w:pPr>
        <w:spacing w:before="100" w:after="100"/>
        <w:jc w:val="center"/>
        <w:rPr>
          <w:rFonts w:asciiTheme="minorHAnsi" w:hAnsiTheme="minorHAnsi"/>
          <w:b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  <w:r w:rsidRPr="00612F8B">
        <w:rPr>
          <w:rFonts w:asciiTheme="minorHAnsi" w:hAnsiTheme="minorHAnsi"/>
          <w:b/>
          <w:i/>
          <w:sz w:val="28"/>
          <w:szCs w:val="28"/>
        </w:rPr>
        <w:lastRenderedPageBreak/>
        <w:t>Тематическое планирование по разделам физики 9  класса с указанием обязательного демонстрационного эксперимента и обязательных лабораторных работ.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12F8B" w:rsidRPr="00E33B43" w:rsidRDefault="00612F8B" w:rsidP="00612F8B">
      <w:pPr>
        <w:pStyle w:val="a7"/>
        <w:jc w:val="both"/>
        <w:rPr>
          <w:rFonts w:asciiTheme="minorHAnsi" w:hAnsiTheme="minorHAnsi"/>
          <w:i/>
          <w:strike/>
          <w:sz w:val="28"/>
          <w:szCs w:val="28"/>
        </w:rPr>
      </w:pPr>
      <w:r w:rsidRPr="00612F8B">
        <w:rPr>
          <w:rFonts w:asciiTheme="minorHAnsi" w:hAnsiTheme="minorHAnsi"/>
          <w:i/>
          <w:sz w:val="28"/>
          <w:szCs w:val="28"/>
        </w:rPr>
        <w:t xml:space="preserve">      Предлагаемое тематическое </w:t>
      </w:r>
      <w:proofErr w:type="gramStart"/>
      <w:r w:rsidRPr="00612F8B">
        <w:rPr>
          <w:rFonts w:asciiTheme="minorHAnsi" w:hAnsiTheme="minorHAnsi"/>
          <w:i/>
          <w:sz w:val="28"/>
          <w:szCs w:val="28"/>
        </w:rPr>
        <w:t>планирование  разработано</w:t>
      </w:r>
      <w:proofErr w:type="gramEnd"/>
      <w:r w:rsidRPr="00612F8B">
        <w:rPr>
          <w:rFonts w:asciiTheme="minorHAnsi" w:hAnsiTheme="minorHAnsi"/>
          <w:i/>
          <w:sz w:val="28"/>
          <w:szCs w:val="28"/>
        </w:rPr>
        <w:t xml:space="preserve"> применительно   к примерной программе основного общего образования по  физике для 9 классов общеобразовательных учреждений </w:t>
      </w:r>
      <w:r w:rsidRPr="00E33B43">
        <w:rPr>
          <w:rFonts w:asciiTheme="minorHAnsi" w:hAnsiTheme="minorHAnsi"/>
          <w:i/>
          <w:strike/>
          <w:sz w:val="28"/>
          <w:szCs w:val="28"/>
          <w:highlight w:val="yellow"/>
        </w:rPr>
        <w:t xml:space="preserve">и на основе  регионального  базисного учебного плана основного общего образования по физике для учителей, использующих в работе учебники линии   А.В. </w:t>
      </w:r>
      <w:proofErr w:type="spellStart"/>
      <w:r w:rsidRPr="00E33B43">
        <w:rPr>
          <w:rFonts w:asciiTheme="minorHAnsi" w:hAnsiTheme="minorHAnsi"/>
          <w:i/>
          <w:strike/>
          <w:sz w:val="28"/>
          <w:szCs w:val="28"/>
          <w:highlight w:val="yellow"/>
        </w:rPr>
        <w:t>Перышкин</w:t>
      </w:r>
      <w:proofErr w:type="spellEnd"/>
      <w:r w:rsidRPr="00E33B43">
        <w:rPr>
          <w:rFonts w:asciiTheme="minorHAnsi" w:hAnsiTheme="minorHAnsi"/>
          <w:i/>
          <w:strike/>
          <w:sz w:val="28"/>
          <w:szCs w:val="28"/>
          <w:highlight w:val="yellow"/>
        </w:rPr>
        <w:t xml:space="preserve">, Е.М. </w:t>
      </w:r>
      <w:proofErr w:type="spellStart"/>
      <w:r w:rsidRPr="00E33B43">
        <w:rPr>
          <w:rFonts w:asciiTheme="minorHAnsi" w:hAnsiTheme="minorHAnsi"/>
          <w:i/>
          <w:strike/>
          <w:sz w:val="28"/>
          <w:szCs w:val="28"/>
          <w:highlight w:val="yellow"/>
        </w:rPr>
        <w:t>Гутник</w:t>
      </w:r>
      <w:proofErr w:type="spellEnd"/>
      <w:r w:rsidRPr="00E33B43">
        <w:rPr>
          <w:rFonts w:asciiTheme="minorHAnsi" w:hAnsiTheme="minorHAnsi"/>
          <w:i/>
          <w:strike/>
          <w:sz w:val="28"/>
          <w:szCs w:val="28"/>
          <w:highlight w:val="yellow"/>
        </w:rPr>
        <w:t xml:space="preserve"> из расчета 2 часа в неделю (68 часов в год)</w:t>
      </w:r>
    </w:p>
    <w:p w:rsidR="00612F8B" w:rsidRPr="00612F8B" w:rsidRDefault="00612F8B" w:rsidP="00612F8B">
      <w:pPr>
        <w:pStyle w:val="a7"/>
        <w:jc w:val="both"/>
        <w:rPr>
          <w:rFonts w:asciiTheme="minorHAnsi" w:hAnsiTheme="minorHAnsi"/>
          <w:i/>
          <w:sz w:val="28"/>
          <w:szCs w:val="28"/>
        </w:rPr>
      </w:pPr>
      <w:r w:rsidRPr="00612F8B">
        <w:rPr>
          <w:rFonts w:asciiTheme="minorHAnsi" w:hAnsiTheme="minorHAnsi"/>
          <w:i/>
          <w:sz w:val="28"/>
          <w:szCs w:val="28"/>
        </w:rPr>
        <w:t xml:space="preserve">      </w:t>
      </w:r>
    </w:p>
    <w:p w:rsidR="00612F8B" w:rsidRPr="00612F8B" w:rsidRDefault="00612F8B" w:rsidP="00612F8B">
      <w:pPr>
        <w:pStyle w:val="a7"/>
        <w:jc w:val="both"/>
        <w:rPr>
          <w:rFonts w:asciiTheme="minorHAnsi" w:hAnsiTheme="minorHAnsi"/>
          <w:i/>
          <w:sz w:val="28"/>
          <w:szCs w:val="28"/>
        </w:rPr>
      </w:pPr>
      <w:r w:rsidRPr="00612F8B">
        <w:rPr>
          <w:rFonts w:asciiTheme="minorHAnsi" w:hAnsiTheme="minorHAnsi"/>
          <w:i/>
          <w:sz w:val="28"/>
          <w:szCs w:val="28"/>
        </w:rPr>
        <w:t xml:space="preserve">     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sz w:val="28"/>
          <w:szCs w:val="28"/>
        </w:rPr>
      </w:pPr>
      <w:r w:rsidRPr="00612F8B">
        <w:rPr>
          <w:rFonts w:asciiTheme="minorHAnsi" w:hAnsiTheme="minorHAnsi"/>
          <w:b/>
          <w:i/>
          <w:sz w:val="28"/>
          <w:szCs w:val="28"/>
        </w:rPr>
        <w:t>Законы  взаимодействия и движения тел (25 часов)</w:t>
      </w:r>
    </w:p>
    <w:p w:rsidR="00612F8B" w:rsidRPr="00612F8B" w:rsidRDefault="00612F8B" w:rsidP="00612F8B">
      <w:pPr>
        <w:pStyle w:val="a7"/>
        <w:rPr>
          <w:rFonts w:asciiTheme="minorHAnsi" w:hAnsiTheme="minorHAnsi"/>
          <w:sz w:val="28"/>
          <w:szCs w:val="28"/>
        </w:rPr>
      </w:pPr>
    </w:p>
    <w:p w:rsidR="00612F8B" w:rsidRPr="00612F8B" w:rsidRDefault="00612F8B" w:rsidP="00612F8B">
      <w:pPr>
        <w:pStyle w:val="a7"/>
        <w:numPr>
          <w:ilvl w:val="0"/>
          <w:numId w:val="9"/>
        </w:numPr>
        <w:spacing w:after="0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Основы кинематики (9 часов)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 xml:space="preserve">Обязательный демонстрационный эксперимент </w:t>
      </w:r>
    </w:p>
    <w:p w:rsidR="00612F8B" w:rsidRPr="00612F8B" w:rsidRDefault="00612F8B" w:rsidP="00612F8B">
      <w:pPr>
        <w:pStyle w:val="a7"/>
        <w:numPr>
          <w:ilvl w:val="0"/>
          <w:numId w:val="10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Равномерное прямолинейное движение</w:t>
      </w:r>
    </w:p>
    <w:p w:rsidR="00612F8B" w:rsidRPr="00612F8B" w:rsidRDefault="00612F8B" w:rsidP="00612F8B">
      <w:pPr>
        <w:pStyle w:val="a7"/>
        <w:numPr>
          <w:ilvl w:val="0"/>
          <w:numId w:val="10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 xml:space="preserve">Равноускоренное  движение </w:t>
      </w:r>
    </w:p>
    <w:p w:rsidR="00612F8B" w:rsidRPr="00612F8B" w:rsidRDefault="00612F8B" w:rsidP="00612F8B">
      <w:pPr>
        <w:pStyle w:val="a7"/>
        <w:rPr>
          <w:rFonts w:asciiTheme="minorHAnsi" w:hAnsiTheme="minorHAnsi"/>
          <w:b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</w:rPr>
        <w:t xml:space="preserve"> </w:t>
      </w:r>
      <w:r w:rsidRPr="00612F8B">
        <w:rPr>
          <w:rFonts w:asciiTheme="minorHAnsi" w:hAnsiTheme="minorHAnsi"/>
          <w:b/>
          <w:sz w:val="28"/>
          <w:szCs w:val="28"/>
          <w:u w:val="single"/>
        </w:rPr>
        <w:t>Лабораторные работы</w:t>
      </w:r>
      <w:r w:rsidRPr="00612F8B">
        <w:rPr>
          <w:rFonts w:asciiTheme="minorHAnsi" w:hAnsiTheme="minorHAnsi"/>
          <w:sz w:val="28"/>
          <w:szCs w:val="28"/>
          <w:u w:val="single"/>
        </w:rPr>
        <w:t>.</w:t>
      </w:r>
    </w:p>
    <w:p w:rsidR="00612F8B" w:rsidRPr="00612F8B" w:rsidRDefault="00612F8B" w:rsidP="00612F8B">
      <w:pPr>
        <w:pStyle w:val="a7"/>
        <w:numPr>
          <w:ilvl w:val="0"/>
          <w:numId w:val="11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Исследование равноускоренного движения без начальной скорости</w:t>
      </w: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numPr>
          <w:ilvl w:val="0"/>
          <w:numId w:val="9"/>
        </w:numPr>
        <w:spacing w:after="0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 xml:space="preserve">Основы динамики </w:t>
      </w:r>
      <w:proofErr w:type="gramStart"/>
      <w:r w:rsidRPr="00612F8B">
        <w:rPr>
          <w:rFonts w:asciiTheme="minorHAnsi" w:hAnsiTheme="minorHAnsi"/>
          <w:b/>
          <w:i/>
          <w:iCs/>
          <w:sz w:val="28"/>
          <w:szCs w:val="28"/>
        </w:rPr>
        <w:t>( 12</w:t>
      </w:r>
      <w:proofErr w:type="gramEnd"/>
      <w:r w:rsidRPr="00612F8B">
        <w:rPr>
          <w:rFonts w:asciiTheme="minorHAnsi" w:hAnsiTheme="minorHAnsi"/>
          <w:b/>
          <w:i/>
          <w:iCs/>
          <w:sz w:val="28"/>
          <w:szCs w:val="28"/>
        </w:rPr>
        <w:t xml:space="preserve">  часов)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>Обязательный демонстрационный эксперимент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Относительность движения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 xml:space="preserve">Явление инерции 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Второй  закон  Ньютона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Третий закон Ньютона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Свободное падение тел в трубке Ньютона</w:t>
      </w:r>
    </w:p>
    <w:p w:rsidR="00612F8B" w:rsidRPr="00612F8B" w:rsidRDefault="00612F8B" w:rsidP="00612F8B">
      <w:pPr>
        <w:pStyle w:val="a7"/>
        <w:numPr>
          <w:ilvl w:val="0"/>
          <w:numId w:val="12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Направление скорости при равномерном движении по окружности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>Лабораторные работы</w:t>
      </w:r>
      <w:r w:rsidRPr="00612F8B">
        <w:rPr>
          <w:rFonts w:asciiTheme="minorHAnsi" w:hAnsiTheme="minorHAnsi"/>
          <w:sz w:val="28"/>
          <w:szCs w:val="28"/>
          <w:u w:val="single"/>
        </w:rPr>
        <w:t>.</w:t>
      </w: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/>
          <w:bCs/>
          <w:sz w:val="28"/>
          <w:szCs w:val="28"/>
        </w:rPr>
        <w:t xml:space="preserve">        </w:t>
      </w:r>
      <w:r w:rsidRPr="00612F8B">
        <w:rPr>
          <w:rFonts w:asciiTheme="minorHAnsi" w:hAnsiTheme="minorHAnsi"/>
          <w:bCs/>
          <w:sz w:val="28"/>
          <w:szCs w:val="28"/>
        </w:rPr>
        <w:t>1.Исследование свободного падения тел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i/>
          <w:sz w:val="28"/>
          <w:szCs w:val="28"/>
        </w:rPr>
      </w:pPr>
      <w:r w:rsidRPr="00612F8B">
        <w:rPr>
          <w:rFonts w:asciiTheme="minorHAnsi" w:hAnsiTheme="minorHAnsi"/>
          <w:b/>
          <w:i/>
          <w:sz w:val="28"/>
          <w:szCs w:val="28"/>
        </w:rPr>
        <w:t xml:space="preserve">3.Законы сохранения в механике </w:t>
      </w:r>
      <w:proofErr w:type="gramStart"/>
      <w:r w:rsidRPr="00612F8B">
        <w:rPr>
          <w:rFonts w:asciiTheme="minorHAnsi" w:hAnsiTheme="minorHAnsi"/>
          <w:b/>
          <w:i/>
          <w:sz w:val="28"/>
          <w:szCs w:val="28"/>
        </w:rPr>
        <w:t>( 4</w:t>
      </w:r>
      <w:proofErr w:type="gramEnd"/>
      <w:r w:rsidRPr="00612F8B">
        <w:rPr>
          <w:rFonts w:asciiTheme="minorHAnsi" w:hAnsiTheme="minorHAnsi"/>
          <w:b/>
          <w:i/>
          <w:sz w:val="28"/>
          <w:szCs w:val="28"/>
        </w:rPr>
        <w:t xml:space="preserve"> часа)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 xml:space="preserve"> Обязательный демонстрационный эксперимент</w:t>
      </w:r>
    </w:p>
    <w:p w:rsidR="00612F8B" w:rsidRPr="00612F8B" w:rsidRDefault="00612F8B" w:rsidP="00612F8B">
      <w:pPr>
        <w:pStyle w:val="a7"/>
        <w:numPr>
          <w:ilvl w:val="0"/>
          <w:numId w:val="13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Закон сохранения импульса</w:t>
      </w:r>
    </w:p>
    <w:p w:rsidR="00612F8B" w:rsidRPr="00612F8B" w:rsidRDefault="00612F8B" w:rsidP="00612F8B">
      <w:pPr>
        <w:pStyle w:val="a7"/>
        <w:numPr>
          <w:ilvl w:val="0"/>
          <w:numId w:val="13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lastRenderedPageBreak/>
        <w:t>Реактивное движение</w:t>
      </w: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Механические колебания и волны. Звук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 xml:space="preserve"> (8 часов)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>Обязательный демонстрационный эксперимент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Механические колебания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Зависимость периода колебаний груза на пружине от массы груза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Зависимость периода колебаний нитяного маятника от длины нити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Превращение энергии при механических колебаниях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Механические волны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Звуковые колебания</w:t>
      </w:r>
    </w:p>
    <w:p w:rsidR="00612F8B" w:rsidRPr="00612F8B" w:rsidRDefault="00612F8B" w:rsidP="00612F8B">
      <w:pPr>
        <w:pStyle w:val="a7"/>
        <w:numPr>
          <w:ilvl w:val="0"/>
          <w:numId w:val="14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Условия распространения звука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 xml:space="preserve"> Лабораторная работа.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1.    Исследование зависимости периода и частоты  свободных колебаний математического      маятника от его  длины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Электромагнитное поле. Электромагнитные колебания и волны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(16 часов)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>Обязательный демонстрационный эксперимент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Электромагнитная индукция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Правило Ленца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Самоиндукция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Электромагнитные колебания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Получение переменного тока при вращении витка в магнитном поле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Устройство генератора переменного тока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Устройство трансформатора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Передача электрической энергии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Свойства электромагнитных волн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Принципы радиосвязи</w:t>
      </w:r>
    </w:p>
    <w:p w:rsidR="00612F8B" w:rsidRPr="00612F8B" w:rsidRDefault="00612F8B" w:rsidP="00612F8B">
      <w:pPr>
        <w:pStyle w:val="a7"/>
        <w:numPr>
          <w:ilvl w:val="0"/>
          <w:numId w:val="15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lastRenderedPageBreak/>
        <w:t>Дисперсия белого света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 xml:space="preserve"> Лабораторная  работа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/>
          <w:bCs/>
          <w:sz w:val="28"/>
          <w:szCs w:val="28"/>
        </w:rPr>
        <w:t xml:space="preserve">1.    </w:t>
      </w:r>
      <w:r w:rsidRPr="00612F8B">
        <w:rPr>
          <w:rFonts w:asciiTheme="minorHAnsi" w:hAnsiTheme="minorHAnsi"/>
          <w:bCs/>
          <w:sz w:val="28"/>
          <w:szCs w:val="28"/>
        </w:rPr>
        <w:t>Изучение явления электромагнитной индукции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Cs/>
          <w:sz w:val="28"/>
          <w:szCs w:val="28"/>
        </w:rPr>
      </w:pP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Строение атома и атомного ядра.  Квантовые явления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  <w:r w:rsidRPr="00612F8B">
        <w:rPr>
          <w:rFonts w:asciiTheme="minorHAnsi" w:hAnsiTheme="minorHAnsi"/>
          <w:b/>
          <w:i/>
          <w:iCs/>
          <w:sz w:val="28"/>
          <w:szCs w:val="28"/>
        </w:rPr>
        <w:t>( 16  часов)</w:t>
      </w:r>
    </w:p>
    <w:p w:rsidR="00612F8B" w:rsidRPr="00612F8B" w:rsidRDefault="00612F8B" w:rsidP="00612F8B">
      <w:pPr>
        <w:pStyle w:val="a7"/>
        <w:jc w:val="center"/>
        <w:rPr>
          <w:rFonts w:asciiTheme="minorHAnsi" w:hAnsiTheme="minorHAnsi"/>
          <w:b/>
          <w:i/>
          <w:i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  <w:u w:val="single"/>
        </w:rPr>
        <w:t>Обязательный демонстрационный эксперимент</w:t>
      </w:r>
    </w:p>
    <w:p w:rsidR="00612F8B" w:rsidRPr="00612F8B" w:rsidRDefault="00612F8B" w:rsidP="00612F8B">
      <w:pPr>
        <w:pStyle w:val="a7"/>
        <w:numPr>
          <w:ilvl w:val="0"/>
          <w:numId w:val="16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Модель опыта Резерфорда</w:t>
      </w:r>
    </w:p>
    <w:p w:rsidR="00612F8B" w:rsidRPr="00612F8B" w:rsidRDefault="00612F8B" w:rsidP="00612F8B">
      <w:pPr>
        <w:pStyle w:val="a7"/>
        <w:numPr>
          <w:ilvl w:val="0"/>
          <w:numId w:val="16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Наблюдение линейчатых спектров излучения</w:t>
      </w:r>
    </w:p>
    <w:p w:rsidR="00612F8B" w:rsidRPr="00612F8B" w:rsidRDefault="00612F8B" w:rsidP="00612F8B">
      <w:pPr>
        <w:pStyle w:val="a7"/>
        <w:numPr>
          <w:ilvl w:val="0"/>
          <w:numId w:val="16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Наблюдение треков в камере Вильсона</w:t>
      </w:r>
    </w:p>
    <w:p w:rsidR="00612F8B" w:rsidRPr="00612F8B" w:rsidRDefault="00612F8B" w:rsidP="00612F8B">
      <w:pPr>
        <w:pStyle w:val="a7"/>
        <w:numPr>
          <w:ilvl w:val="0"/>
          <w:numId w:val="16"/>
        </w:numPr>
        <w:spacing w:after="0"/>
        <w:rPr>
          <w:rFonts w:asciiTheme="minorHAnsi" w:hAnsiTheme="minorHAnsi"/>
          <w:bCs/>
          <w:sz w:val="28"/>
          <w:szCs w:val="28"/>
        </w:rPr>
      </w:pPr>
      <w:r w:rsidRPr="00612F8B">
        <w:rPr>
          <w:rFonts w:asciiTheme="minorHAnsi" w:hAnsiTheme="minorHAnsi"/>
          <w:bCs/>
          <w:sz w:val="28"/>
          <w:szCs w:val="28"/>
        </w:rPr>
        <w:t>Устройство и действие счетчика ионизирующих частиц</w:t>
      </w:r>
    </w:p>
    <w:p w:rsidR="00612F8B" w:rsidRPr="00612F8B" w:rsidRDefault="00612F8B" w:rsidP="00612F8B">
      <w:pPr>
        <w:pStyle w:val="a7"/>
        <w:rPr>
          <w:rFonts w:asciiTheme="minorHAnsi" w:hAnsiTheme="minorHAnsi"/>
          <w:b/>
          <w:b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12F8B">
        <w:rPr>
          <w:rFonts w:asciiTheme="minorHAnsi" w:hAnsiTheme="minorHAnsi"/>
          <w:b/>
          <w:sz w:val="28"/>
          <w:szCs w:val="28"/>
        </w:rPr>
        <w:t xml:space="preserve"> </w:t>
      </w:r>
      <w:r w:rsidRPr="00612F8B">
        <w:rPr>
          <w:rFonts w:asciiTheme="minorHAnsi" w:hAnsiTheme="minorHAnsi"/>
          <w:b/>
          <w:sz w:val="28"/>
          <w:szCs w:val="28"/>
          <w:u w:val="single"/>
        </w:rPr>
        <w:t>Лабораторные работы.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sz w:val="28"/>
          <w:szCs w:val="28"/>
        </w:rPr>
      </w:pPr>
      <w:r w:rsidRPr="00612F8B">
        <w:rPr>
          <w:rFonts w:asciiTheme="minorHAnsi" w:hAnsiTheme="minorHAnsi"/>
          <w:sz w:val="28"/>
          <w:szCs w:val="28"/>
        </w:rPr>
        <w:t>1.  Изучение треков заряженных частиц по  готовым фотографиям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sz w:val="28"/>
          <w:szCs w:val="28"/>
          <w:u w:val="single"/>
        </w:rPr>
      </w:pPr>
    </w:p>
    <w:p w:rsidR="00612F8B" w:rsidRPr="00612F8B" w:rsidRDefault="00612F8B" w:rsidP="00612F8B">
      <w:pPr>
        <w:pStyle w:val="a7"/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  <w:r w:rsidRPr="00612F8B">
        <w:rPr>
          <w:rFonts w:asciiTheme="minorHAnsi" w:hAnsiTheme="minorHAnsi"/>
          <w:b/>
          <w:i/>
          <w:sz w:val="28"/>
          <w:szCs w:val="28"/>
        </w:rPr>
        <w:t>Повторение 3ч</w:t>
      </w: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sz w:val="28"/>
          <w:szCs w:val="28"/>
        </w:rPr>
      </w:pPr>
    </w:p>
    <w:p w:rsidR="00612F8B" w:rsidRPr="00612F8B" w:rsidRDefault="00612F8B" w:rsidP="00612F8B">
      <w:pPr>
        <w:pStyle w:val="a7"/>
        <w:rPr>
          <w:rFonts w:asciiTheme="minorHAnsi" w:hAnsiTheme="minorHAnsi"/>
          <w:b/>
          <w:bCs/>
          <w:sz w:val="28"/>
          <w:szCs w:val="28"/>
        </w:rPr>
      </w:pPr>
    </w:p>
    <w:p w:rsidR="00612F8B" w:rsidRPr="00612F8B" w:rsidRDefault="00612F8B" w:rsidP="00612F8B">
      <w:pPr>
        <w:pStyle w:val="a7"/>
        <w:rPr>
          <w:rFonts w:asciiTheme="minorHAnsi" w:hAnsiTheme="minorHAnsi"/>
          <w:i/>
          <w:iCs/>
          <w:sz w:val="28"/>
          <w:szCs w:val="28"/>
        </w:rPr>
      </w:pPr>
    </w:p>
    <w:p w:rsidR="00612F8B" w:rsidRPr="00612F8B" w:rsidRDefault="00612F8B" w:rsidP="00612F8B">
      <w:pPr>
        <w:pStyle w:val="a7"/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612F8B" w:rsidRPr="00612F8B" w:rsidRDefault="00612F8B" w:rsidP="00612F8B">
      <w:pPr>
        <w:rPr>
          <w:rFonts w:asciiTheme="minorHAnsi" w:hAnsiTheme="minorHAnsi"/>
          <w:sz w:val="28"/>
          <w:szCs w:val="28"/>
        </w:rPr>
      </w:pPr>
    </w:p>
    <w:p w:rsidR="00612F8B" w:rsidRPr="00612F8B" w:rsidRDefault="00612F8B" w:rsidP="00612F8B">
      <w:pPr>
        <w:rPr>
          <w:rFonts w:asciiTheme="minorHAnsi" w:hAnsiTheme="minorHAnsi"/>
          <w:sz w:val="28"/>
          <w:szCs w:val="28"/>
        </w:rPr>
      </w:pPr>
    </w:p>
    <w:p w:rsidR="00612F8B" w:rsidRPr="00612F8B" w:rsidRDefault="00612F8B" w:rsidP="00612F8B">
      <w:pPr>
        <w:rPr>
          <w:rFonts w:asciiTheme="minorHAnsi" w:hAnsiTheme="minorHAnsi"/>
          <w:sz w:val="28"/>
          <w:szCs w:val="28"/>
        </w:rPr>
      </w:pPr>
    </w:p>
    <w:p w:rsidR="00612F8B" w:rsidRPr="00612F8B" w:rsidRDefault="00612F8B" w:rsidP="00612F8B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612F8B" w:rsidRPr="00612F8B" w:rsidRDefault="00612F8B" w:rsidP="00612F8B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612F8B" w:rsidRPr="00612F8B" w:rsidRDefault="00612F8B" w:rsidP="00612F8B">
      <w:pPr>
        <w:rPr>
          <w:rFonts w:asciiTheme="minorHAnsi" w:hAnsiTheme="minorHAnsi"/>
          <w:sz w:val="28"/>
          <w:szCs w:val="28"/>
        </w:rPr>
      </w:pPr>
    </w:p>
    <w:p w:rsidR="00612F8B" w:rsidRPr="00612F8B" w:rsidRDefault="00612F8B" w:rsidP="00612F8B">
      <w:pPr>
        <w:rPr>
          <w:rFonts w:asciiTheme="minorHAnsi" w:hAnsiTheme="minorHAnsi"/>
        </w:rPr>
        <w:sectPr w:rsidR="00612F8B" w:rsidRPr="00612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F8B" w:rsidRPr="00D00B89" w:rsidRDefault="00612F8B" w:rsidP="00612F8B">
      <w:pPr>
        <w:jc w:val="center"/>
        <w:rPr>
          <w:rFonts w:asciiTheme="minorHAnsi" w:hAnsiTheme="minorHAnsi"/>
          <w:b/>
          <w:i/>
        </w:rPr>
      </w:pPr>
      <w:r w:rsidRPr="00D00B89">
        <w:rPr>
          <w:rFonts w:asciiTheme="minorHAnsi" w:hAnsiTheme="minorHAnsi"/>
          <w:b/>
          <w:i/>
        </w:rPr>
        <w:lastRenderedPageBreak/>
        <w:t>Тематическое планирование  учебного материала по физике в 9 классе</w:t>
      </w:r>
    </w:p>
    <w:p w:rsidR="00612F8B" w:rsidRPr="00D00B89" w:rsidRDefault="00612F8B" w:rsidP="00612F8B">
      <w:pPr>
        <w:jc w:val="center"/>
        <w:rPr>
          <w:rFonts w:asciiTheme="minorHAnsi" w:hAnsiTheme="minorHAnsi"/>
          <w:b/>
          <w:i/>
        </w:rPr>
      </w:pPr>
      <w:r w:rsidRPr="00D00B89">
        <w:rPr>
          <w:rFonts w:asciiTheme="minorHAnsi" w:hAnsiTheme="minorHAnsi"/>
          <w:b/>
          <w:i/>
        </w:rPr>
        <w:t xml:space="preserve"> по учебнику А.В. </w:t>
      </w:r>
      <w:proofErr w:type="spellStart"/>
      <w:r w:rsidRPr="00D00B89">
        <w:rPr>
          <w:rFonts w:asciiTheme="minorHAnsi" w:hAnsiTheme="minorHAnsi"/>
          <w:b/>
          <w:i/>
        </w:rPr>
        <w:t>Перышкин</w:t>
      </w:r>
      <w:proofErr w:type="spellEnd"/>
      <w:r w:rsidRPr="00D00B89">
        <w:rPr>
          <w:rFonts w:asciiTheme="minorHAnsi" w:hAnsiTheme="minorHAnsi"/>
          <w:b/>
          <w:i/>
        </w:rPr>
        <w:t xml:space="preserve">, </w:t>
      </w:r>
      <w:proofErr w:type="spellStart"/>
      <w:r w:rsidRPr="00D00B89">
        <w:rPr>
          <w:rFonts w:asciiTheme="minorHAnsi" w:hAnsiTheme="minorHAnsi"/>
          <w:b/>
          <w:i/>
        </w:rPr>
        <w:t>Е.М.Гутник</w:t>
      </w:r>
      <w:proofErr w:type="spellEnd"/>
      <w:r w:rsidRPr="00D00B89">
        <w:rPr>
          <w:rFonts w:asciiTheme="minorHAnsi" w:hAnsiTheme="minorHAnsi"/>
          <w:b/>
          <w:i/>
        </w:rPr>
        <w:t xml:space="preserve">  «ФИЗИКА-9кл»  </w:t>
      </w:r>
      <w:r w:rsidRPr="00E33B43">
        <w:rPr>
          <w:rFonts w:asciiTheme="minorHAnsi" w:hAnsiTheme="minorHAnsi"/>
          <w:b/>
          <w:i/>
          <w:highlight w:val="yellow"/>
        </w:rPr>
        <w:t>на 201</w:t>
      </w:r>
      <w:r w:rsidR="00D00B89" w:rsidRPr="00E33B43">
        <w:rPr>
          <w:rFonts w:asciiTheme="minorHAnsi" w:hAnsiTheme="minorHAnsi"/>
          <w:b/>
          <w:i/>
          <w:highlight w:val="yellow"/>
        </w:rPr>
        <w:t>4</w:t>
      </w:r>
      <w:r w:rsidRPr="00E33B43">
        <w:rPr>
          <w:rFonts w:asciiTheme="minorHAnsi" w:hAnsiTheme="minorHAnsi"/>
          <w:b/>
          <w:i/>
          <w:highlight w:val="yellow"/>
        </w:rPr>
        <w:t>-201</w:t>
      </w:r>
      <w:r w:rsidR="00D00B89" w:rsidRPr="00E33B43">
        <w:rPr>
          <w:rFonts w:asciiTheme="minorHAnsi" w:hAnsiTheme="minorHAnsi"/>
          <w:b/>
          <w:i/>
          <w:highlight w:val="yellow"/>
        </w:rPr>
        <w:t>5</w:t>
      </w:r>
      <w:bookmarkStart w:id="0" w:name="_GoBack"/>
      <w:bookmarkEnd w:id="0"/>
      <w:r w:rsidRPr="00D00B89">
        <w:rPr>
          <w:rFonts w:asciiTheme="minorHAnsi" w:hAnsiTheme="minorHAnsi"/>
          <w:b/>
          <w:i/>
        </w:rPr>
        <w:t xml:space="preserve"> учебный год          </w:t>
      </w:r>
    </w:p>
    <w:p w:rsidR="00612F8B" w:rsidRPr="00D00B89" w:rsidRDefault="00612F8B" w:rsidP="00612F8B">
      <w:pPr>
        <w:jc w:val="center"/>
        <w:rPr>
          <w:rFonts w:asciiTheme="minorHAnsi" w:hAnsiTheme="minorHAnsi"/>
          <w:b/>
          <w:i/>
        </w:rPr>
      </w:pPr>
      <w:r w:rsidRPr="00D00B89">
        <w:rPr>
          <w:rFonts w:asciiTheme="minorHAnsi" w:hAnsiTheme="minorHAnsi"/>
          <w:b/>
          <w:i/>
        </w:rPr>
        <w:t xml:space="preserve">   ( 2 часа в неделю, всего 68 часов)</w:t>
      </w:r>
    </w:p>
    <w:p w:rsidR="00612F8B" w:rsidRPr="00D00B89" w:rsidRDefault="00612F8B" w:rsidP="00612F8B">
      <w:pPr>
        <w:rPr>
          <w:rFonts w:asciiTheme="minorHAnsi" w:hAnsiTheme="minorHAnsi"/>
          <w:b/>
          <w:i/>
        </w:rPr>
      </w:pPr>
    </w:p>
    <w:p w:rsidR="00612F8B" w:rsidRPr="00D00B89" w:rsidRDefault="00612F8B" w:rsidP="00612F8B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511"/>
        <w:gridCol w:w="2135"/>
        <w:gridCol w:w="2632"/>
        <w:gridCol w:w="1822"/>
        <w:gridCol w:w="2110"/>
        <w:gridCol w:w="2311"/>
      </w:tblGrid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№ п/п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тема   урока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тип   урока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основное содержание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демонстрации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на дом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примечание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  <w:r w:rsidRPr="00D00B89">
              <w:rPr>
                <w:rFonts w:asciiTheme="minorHAnsi" w:hAnsiTheme="minorHAnsi"/>
                <w:b/>
              </w:rPr>
              <w:t>Законы взаимодействия тел (25 часов)</w:t>
            </w: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 xml:space="preserve">Основы </w:t>
            </w:r>
            <w:proofErr w:type="gramStart"/>
            <w:r w:rsidRPr="00D00B89">
              <w:rPr>
                <w:rFonts w:asciiTheme="minorHAnsi" w:hAnsiTheme="minorHAnsi"/>
                <w:b/>
                <w:i/>
              </w:rPr>
              <w:t>кинематики  (</w:t>
            </w:r>
            <w:proofErr w:type="gramEnd"/>
            <w:r w:rsidRPr="00D00B89">
              <w:rPr>
                <w:rFonts w:asciiTheme="minorHAnsi" w:hAnsiTheme="minorHAnsi"/>
                <w:b/>
                <w:i/>
              </w:rPr>
              <w:t xml:space="preserve"> 9 часов)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1.1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Материальная точка. Система отсчета.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основные понятия кинематики, 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 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§1,2, вопросы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упр.1(1-3),  2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Объяснение  вести с опорой на  имеющиеся у уч-ся знания по теме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2.2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Определение координаты движущегося тела.  Прямолинейное равномерное движение.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понятие прямолинейного равномерного движения. Формулы координаты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§3,4  упр.3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групповая работа   при решении задач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3.3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Решение расчетных и граф. </w:t>
            </w:r>
            <w:proofErr w:type="gramStart"/>
            <w:r w:rsidRPr="00D00B89">
              <w:rPr>
                <w:rFonts w:asciiTheme="minorHAnsi" w:hAnsiTheme="minorHAnsi"/>
              </w:rPr>
              <w:t xml:space="preserve">задач.  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  уроков 1.1.  1.2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§1-3 повторить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 24-Р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решение расчетных и граф. задач.  В конце урока можно провести небольшую проверочную работу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4.4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Прямолинейное равноускоренное движение. Мгновенная скорость. Ускорение. График скорости и </w:t>
            </w:r>
            <w:r w:rsidRPr="00D00B89">
              <w:rPr>
                <w:rFonts w:asciiTheme="minorHAnsi" w:hAnsiTheme="minorHAnsi"/>
              </w:rPr>
              <w:lastRenderedPageBreak/>
              <w:t>проекции скорости.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Мгновенная скорость, ускорение, графическое представление </w:t>
            </w:r>
            <w:r w:rsidRPr="00D00B89">
              <w:rPr>
                <w:rFonts w:asciiTheme="minorHAnsi" w:hAnsiTheme="minorHAnsi"/>
                <w:i/>
              </w:rPr>
              <w:lastRenderedPageBreak/>
              <w:t>движения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ОДЭ-2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§5-6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уметь читать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гарфики</w:t>
            </w:r>
            <w:proofErr w:type="spellEnd"/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рассмотреть  графические задания  из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КИМов</w:t>
            </w:r>
            <w:proofErr w:type="spellEnd"/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5.5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Перемещение тела при прямолинейном равноускоренном движении.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Формулы перемещения, изображение его значения на графике зависимости скорости от времени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§7-8, граф. Задача в тетради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Целесообразно </w:t>
            </w:r>
            <w:proofErr w:type="gramStart"/>
            <w:r w:rsidRPr="00D00B89">
              <w:rPr>
                <w:rFonts w:asciiTheme="minorHAnsi" w:hAnsiTheme="minorHAnsi"/>
                <w:i/>
              </w:rPr>
              <w:t>рассмотреть  задания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из КИМ  по теме урока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6.6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 xml:space="preserve">Решение задач по теме Ускорение. График скорости и проекции </w:t>
            </w:r>
            <w:proofErr w:type="gramStart"/>
            <w:r w:rsidRPr="00D00B89">
              <w:rPr>
                <w:rFonts w:asciiTheme="minorHAnsi" w:hAnsiTheme="minorHAnsi"/>
              </w:rPr>
              <w:t>скорости..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закрепление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 уроков 4.4,   5.5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инд. задания.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упр.7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gramStart"/>
            <w:r w:rsidRPr="00D00B89">
              <w:rPr>
                <w:rFonts w:asciiTheme="minorHAnsi" w:hAnsiTheme="minorHAnsi"/>
                <w:i/>
              </w:rPr>
              <w:t>возможно  организовать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работу уч-ся в группах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7.7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Лабораторная работа №1</w:t>
            </w:r>
            <w:r w:rsidRPr="00D00B89">
              <w:rPr>
                <w:rFonts w:asciiTheme="minorHAnsi" w:hAnsiTheme="minorHAnsi"/>
                <w:b/>
                <w:i/>
              </w:rPr>
              <w:t xml:space="preserve"> </w:t>
            </w:r>
            <w:r w:rsidRPr="00D00B89">
              <w:rPr>
                <w:rFonts w:asciiTheme="minorHAnsi" w:hAnsiTheme="minorHAnsi"/>
                <w:i/>
              </w:rPr>
              <w:t xml:space="preserve">«Исследование равноускоренного движения без начальной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скорости»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комплексное применение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расчет скорости и ускорения  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ЛР-1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 63-Р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групповая </w:t>
            </w:r>
            <w:proofErr w:type="gramStart"/>
            <w:r w:rsidRPr="00D00B89">
              <w:rPr>
                <w:rFonts w:asciiTheme="minorHAnsi" w:hAnsiTheme="minorHAnsi"/>
                <w:i/>
              </w:rPr>
              <w:t>работа  .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 можно выбрать любой из вариантов ЛР, приведенных в учебнике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8.8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Повторение и обобщение материала по теме «Равномерное прямолинейное и равноускоренное движение»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обобщение и систематизации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систематизация и обобщение  знаний 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№ 21-Р,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№54-Р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на уроке осуществляется подготовка к контрольной работе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9.9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Контрольная работа №1 по теме</w:t>
            </w:r>
            <w:r w:rsidRPr="00D00B89">
              <w:rPr>
                <w:rFonts w:asciiTheme="minorHAnsi" w:hAnsiTheme="minorHAnsi"/>
                <w:b/>
                <w:i/>
              </w:rPr>
              <w:t xml:space="preserve"> «Равномерное и равноускоренное движение»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контроля и оценки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задачи  по разделу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« Основы кинематики»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включить расчетные и графические задачи  по теме, можно использовать  задания с выбором ответов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Основы динамики  (12 часов)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10.10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Относительность движения.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относительность скорости, перемещения, </w:t>
            </w:r>
            <w:r w:rsidRPr="00D00B89">
              <w:rPr>
                <w:rFonts w:asciiTheme="minorHAnsi" w:hAnsiTheme="minorHAnsi"/>
                <w:i/>
              </w:rPr>
              <w:lastRenderedPageBreak/>
              <w:t>координаты, траектории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ОДЭ-1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§9, № 26-Р, 29-Р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Вначале - анализ  контрольной работы, затем  </w:t>
            </w:r>
            <w:r w:rsidRPr="00D00B89">
              <w:rPr>
                <w:rFonts w:asciiTheme="minorHAnsi" w:hAnsiTheme="minorHAnsi"/>
                <w:i/>
              </w:rPr>
              <w:lastRenderedPageBreak/>
              <w:t>изучение нового материала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11.11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Инерциальные системы отсчета. Первый закон Ньютона. Геоцентрическая и гелиоцентрическая системы  мира.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изучения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первый закон Ньютона, понятие о системах мира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ОДЭ-2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§10,   №113-Р, 115-Р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Учащиеся  должны  осознать, что все ИСО  равнозначны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12.12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Второй  закон Ньютона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второй закон Ньютона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ОДЭ-3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§11,упр.11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Включить  решение задач на применение закона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13.13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Третий закон Ньютона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третий закон Ньютона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ОДЭ-4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§12упр.12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Включить </w:t>
            </w:r>
            <w:proofErr w:type="gramStart"/>
            <w:r w:rsidRPr="00D00B89">
              <w:rPr>
                <w:rFonts w:asciiTheme="minorHAnsi" w:hAnsiTheme="minorHAnsi"/>
                <w:i/>
              </w:rPr>
              <w:t>задачи ,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требующие применения третьего закона Ньютона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14.14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Свободное падение тел. Движение тела, брошенного вертикально вверх.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свободное падение </w:t>
            </w:r>
            <w:proofErr w:type="gramStart"/>
            <w:r w:rsidRPr="00D00B89">
              <w:rPr>
                <w:rFonts w:asciiTheme="minorHAnsi" w:hAnsiTheme="minorHAnsi"/>
                <w:i/>
              </w:rPr>
              <w:t>тел ,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движение тела, брошенного вертикально вверх  -движение под действием силы тяжести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ОДЭ-5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§13,14.,   ОК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№192 -Р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В начале урока можно провести физ. диктант по  материалу уроков 10.10 – 13.13,    затем  начать изучение нового материала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15.15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Решение задач по теме Законы Ньютона</w:t>
            </w:r>
          </w:p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закрепление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уроков 10.10 – 14.14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№187 - 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Обратить внимание на  аналогию между формулами   для  равноускоренного движения по горизонтали и   формулами, изучаемыми на уроке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16.16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Лабораторная работа №2</w:t>
            </w:r>
            <w:r w:rsidRPr="00D00B89">
              <w:rPr>
                <w:rFonts w:asciiTheme="minorHAnsi" w:hAnsiTheme="minorHAnsi"/>
                <w:i/>
              </w:rPr>
              <w:t xml:space="preserve"> «Исследование свободного падения тел»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комплексного применения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выполняется по  описанию в учебнике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ЛР-1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 ходе работы   уч-ся  должны получить  значение  ускорения свободного падения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17.17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Закон всемирного тяготения.</w:t>
            </w:r>
            <w:r w:rsidR="00D00B89">
              <w:rPr>
                <w:rFonts w:asciiTheme="minorHAnsi" w:hAnsiTheme="minorHAnsi"/>
              </w:rPr>
              <w:t xml:space="preserve"> Центр тяжести тела.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формулировка закона,   зависимость между величинами, входящими в формулу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§15,вопросы, упр.15(2,3)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Обратить внимание на задачи, решающиеся на основе анализа  зависимости между величинами  формулы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18.18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Ускорение свободного падения на Земле и других небесных телах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формула для расчета ускорения свободного падения на поверхности, на некоторой высоте от поверхности небесного тела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§16,вопросы,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упр.16 (2,3)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gramStart"/>
            <w:r w:rsidRPr="00D00B89">
              <w:rPr>
                <w:rFonts w:asciiTheme="minorHAnsi" w:hAnsiTheme="minorHAnsi"/>
                <w:i/>
              </w:rPr>
              <w:t>Можно  вывести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формулу, устанавливающую зависимость ускорения  от параметров планеты ( если позволяет уровень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подготовки уч-ся)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19.19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Равномерное движение тела по окружности.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Период и частота обращения. Скорость при движении тела по окружности.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Равномерное движение по окружности – движение с ускорением. Период, частота, скорость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ОДЭ-6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§18-19(до яблочка</w:t>
            </w:r>
            <w:proofErr w:type="gramStart"/>
            <w:r w:rsidRPr="00D00B89">
              <w:rPr>
                <w:rFonts w:asciiTheme="minorHAnsi" w:hAnsiTheme="minorHAnsi"/>
                <w:i/>
              </w:rPr>
              <w:t>),упр.</w:t>
            </w:r>
            <w:proofErr w:type="gramEnd"/>
            <w:r w:rsidRPr="00D00B89">
              <w:rPr>
                <w:rFonts w:asciiTheme="minorHAnsi" w:hAnsiTheme="minorHAnsi"/>
                <w:i/>
              </w:rPr>
              <w:t>18(5)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Часть материала параграфа не изучается при 2 часах в неделю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20.20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Искусственные спутники Земли.</w:t>
            </w:r>
          </w:p>
          <w:p w:rsidR="00612F8B" w:rsidRPr="00D00B89" w:rsidRDefault="00D00B89" w:rsidP="009670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Невесомость.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искусственные </w:t>
            </w:r>
            <w:proofErr w:type="gramStart"/>
            <w:r w:rsidRPr="00D00B89">
              <w:rPr>
                <w:rFonts w:asciiTheme="minorHAnsi" w:hAnsiTheme="minorHAnsi"/>
                <w:i/>
              </w:rPr>
              <w:t>спутники.,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первая космическая скорость, ее значение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§20,упр.19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целесообразно  рассмотреть задачи на расчет  величины первой </w:t>
            </w:r>
            <w:r w:rsidRPr="00D00B89">
              <w:rPr>
                <w:rFonts w:asciiTheme="minorHAnsi" w:hAnsiTheme="minorHAnsi"/>
                <w:i/>
              </w:rPr>
              <w:lastRenderedPageBreak/>
              <w:t>космической скорости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21.21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Решение задач по теме</w:t>
            </w:r>
            <w:r w:rsidRPr="00D00B89">
              <w:rPr>
                <w:rFonts w:asciiTheme="minorHAnsi" w:hAnsiTheme="minorHAnsi"/>
                <w:b/>
                <w:i/>
              </w:rPr>
              <w:t xml:space="preserve"> </w:t>
            </w:r>
            <w:r w:rsidRPr="00D00B89">
              <w:rPr>
                <w:rFonts w:asciiTheme="minorHAnsi" w:hAnsiTheme="minorHAnsi"/>
                <w:i/>
              </w:rPr>
              <w:t xml:space="preserve">Основы </w:t>
            </w:r>
            <w:proofErr w:type="gramStart"/>
            <w:r w:rsidRPr="00D00B89">
              <w:rPr>
                <w:rFonts w:asciiTheme="minorHAnsi" w:hAnsiTheme="minorHAnsi"/>
                <w:i/>
              </w:rPr>
              <w:t xml:space="preserve">динамики  </w:t>
            </w:r>
            <w:r w:rsidRPr="00D00B89">
              <w:rPr>
                <w:rFonts w:asciiTheme="minorHAnsi" w:hAnsiTheme="minorHAnsi"/>
              </w:rPr>
              <w:t>.</w:t>
            </w:r>
            <w:proofErr w:type="gramEnd"/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закрепления  и промежуточного контроля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уроков 17.17 – 20.20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№231 - 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в конце урока рекомендуется провести самостоятельную работу по  материалу уроков </w:t>
            </w:r>
          </w:p>
        </w:tc>
      </w:tr>
      <w:tr w:rsidR="00612F8B" w:rsidRPr="00D00B89" w:rsidTr="009670BC">
        <w:trPr>
          <w:trHeight w:val="745"/>
        </w:trPr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 xml:space="preserve">Законы сохранения </w:t>
            </w:r>
            <w:proofErr w:type="gramStart"/>
            <w:r w:rsidRPr="00D00B89">
              <w:rPr>
                <w:rFonts w:asciiTheme="minorHAnsi" w:hAnsiTheme="minorHAnsi"/>
                <w:b/>
                <w:i/>
              </w:rPr>
              <w:t>( 4</w:t>
            </w:r>
            <w:proofErr w:type="gramEnd"/>
            <w:r w:rsidRPr="00D00B89">
              <w:rPr>
                <w:rFonts w:asciiTheme="minorHAnsi" w:hAnsiTheme="minorHAnsi"/>
                <w:b/>
                <w:i/>
              </w:rPr>
              <w:t xml:space="preserve"> часа)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22.22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Импульс тела. Закон сохранения импульса.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ab/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импульс тела, замкнутая система, закон сохранения импульса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§21,22,вопросы, упр.20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рассмотреть задачи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КИМов</w:t>
            </w:r>
            <w:proofErr w:type="spellEnd"/>
            <w:r w:rsidRPr="00D00B89">
              <w:rPr>
                <w:rFonts w:asciiTheme="minorHAnsi" w:hAnsiTheme="minorHAnsi"/>
                <w:i/>
              </w:rPr>
              <w:t xml:space="preserve">  по теме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23.23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.</w:t>
            </w:r>
          </w:p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Решение задач по теме Закон сохранения импульса.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урока 22.22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  21.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целесообразно дать план решения задач на ЗСИ и отработать его применение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24.24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Реактивное движение</w:t>
            </w:r>
            <w:r w:rsidR="00D00B89">
              <w:rPr>
                <w:rFonts w:asciiTheme="minorHAnsi" w:hAnsiTheme="minorHAnsi"/>
              </w:rPr>
              <w:t>. Реактивный двигатель.</w:t>
            </w:r>
          </w:p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семинар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понятие  о реактивном движении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ОДЭ-2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упр.22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сообщения учащихся, подготовленные ими презентации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25.25.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Контрольная работа №2 по теме</w:t>
            </w:r>
            <w:r w:rsidRPr="00D00B89">
              <w:rPr>
                <w:rFonts w:asciiTheme="minorHAnsi" w:hAnsiTheme="minorHAnsi"/>
                <w:i/>
              </w:rPr>
              <w:t xml:space="preserve"> «Законы Ньютона. Закон сохранения импульса»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контроль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задачи по материалу главы «Законы взаимодействия тел»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в</w:t>
            </w:r>
            <w:r w:rsidRPr="00D00B89">
              <w:rPr>
                <w:rFonts w:asciiTheme="minorHAnsi" w:hAnsiTheme="minorHAnsi"/>
                <w:b/>
                <w:i/>
              </w:rPr>
              <w:t xml:space="preserve"> </w:t>
            </w:r>
            <w:r w:rsidRPr="00D00B89">
              <w:rPr>
                <w:rFonts w:asciiTheme="minorHAnsi" w:hAnsiTheme="minorHAnsi"/>
                <w:i/>
              </w:rPr>
              <w:t>работу целесообразно включить  как расчетные, так и  качественные задачи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  <w:r w:rsidRPr="00D00B89">
              <w:rPr>
                <w:rFonts w:asciiTheme="minorHAnsi" w:hAnsiTheme="minorHAnsi"/>
                <w:b/>
              </w:rPr>
              <w:t>Механические колебания и волны. Звук  (8 часов)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26.1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определение  колебательного движения. Понятие о колебательных системах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§24,25,вопросы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упр.23(2)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gramStart"/>
            <w:r w:rsidRPr="00D00B89">
              <w:rPr>
                <w:rFonts w:asciiTheme="minorHAnsi" w:hAnsiTheme="minorHAnsi"/>
                <w:i/>
              </w:rPr>
              <w:t>целесообразно  проанализировать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основные ошибки  , допущенные в контрольной работе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27.2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Величины, характеризующие колебательное движение. Период колебаний математического и пружинного маятника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амплитуда, период, частота, фаза колебаний. Формулы периода колебаний</w:t>
            </w:r>
            <w:r w:rsidRPr="00D00B89">
              <w:rPr>
                <w:rFonts w:asciiTheme="minorHAnsi" w:hAnsiTheme="minorHAnsi"/>
                <w:b/>
                <w:i/>
              </w:rPr>
              <w:t>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ОДЭ-2, 3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§26 (27 дополнительно), ОК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 ходе  эвристической беседы  создаются «проблемные ситуации», которые помогают осознать необходимость  использования  изучаемых величин для  характеристики и сравнения колебаний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28.3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Лабораторная работа №3</w:t>
            </w:r>
            <w:r w:rsidRPr="00D00B89">
              <w:rPr>
                <w:rFonts w:asciiTheme="minorHAnsi" w:hAnsiTheme="minorHAnsi"/>
                <w:i/>
              </w:rPr>
              <w:t xml:space="preserve"> «Исследование зависимости периода и частоты свободных колебаний математического маятника от его длины» </w:t>
            </w:r>
            <w:r w:rsidRPr="00D00B8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комплексного применения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Исследование зависимости  периода, частоты от длины нити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ЛР-1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повторить   §26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проводится по описанию в учебнике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29.4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Механические волны. Виды волн.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Понятие волны, Два вида волн.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ОДЭ-5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§31,32,вопросы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30.5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Длина волны.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Формула  для расчета длины волны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§33,упр.28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31.6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Звук. Условия его распространения.</w:t>
            </w:r>
            <w:r w:rsidR="00D00B89">
              <w:rPr>
                <w:rFonts w:asciiTheme="minorHAnsi" w:hAnsiTheme="minorHAnsi"/>
              </w:rPr>
              <w:t xml:space="preserve"> Громкость </w:t>
            </w:r>
            <w:r w:rsidR="00D00B89">
              <w:rPr>
                <w:rFonts w:asciiTheme="minorHAnsi" w:hAnsiTheme="minorHAnsi"/>
              </w:rPr>
              <w:lastRenderedPageBreak/>
              <w:t>звука. Высота тона.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Звуковые волны. Условия </w:t>
            </w:r>
            <w:r w:rsidRPr="00D00B89">
              <w:rPr>
                <w:rFonts w:asciiTheme="minorHAnsi" w:hAnsiTheme="minorHAnsi"/>
                <w:i/>
              </w:rPr>
              <w:lastRenderedPageBreak/>
              <w:t>распространения звука. Скорость в различных средах.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ОДЭ-6,7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§34,37,38,ОК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gramStart"/>
            <w:r w:rsidRPr="00D00B89">
              <w:rPr>
                <w:rFonts w:asciiTheme="minorHAnsi" w:hAnsiTheme="minorHAnsi"/>
                <w:i/>
              </w:rPr>
              <w:t>обширный  материал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  хорошо </w:t>
            </w:r>
            <w:r w:rsidRPr="00D00B89">
              <w:rPr>
                <w:rFonts w:asciiTheme="minorHAnsi" w:hAnsiTheme="minorHAnsi"/>
                <w:i/>
              </w:rPr>
              <w:lastRenderedPageBreak/>
              <w:t xml:space="preserve">укладывается в рамки лекции   с 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составлением ОК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32.7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Решение задач по теме Величины, характеризующие колебательное движение.</w:t>
            </w:r>
          </w:p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урок закрепления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Расчетные и качественные задачи АО теме колебания и волны.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повторить материал, подготовиться к контрольной работе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 ходе решения задач  идет систематизация и обобщение знаний, подготовка к контрольной работе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33.8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Контрольная работа №3 по теме</w:t>
            </w:r>
            <w:r w:rsidRPr="00D00B89">
              <w:rPr>
                <w:rFonts w:asciiTheme="minorHAnsi" w:hAnsiTheme="minorHAnsi"/>
                <w:i/>
                <w:u w:val="single"/>
              </w:rPr>
              <w:t xml:space="preserve"> </w:t>
            </w:r>
            <w:r w:rsidRPr="00D00B89">
              <w:rPr>
                <w:rFonts w:asciiTheme="minorHAnsi" w:hAnsiTheme="minorHAnsi"/>
                <w:i/>
              </w:rPr>
              <w:t>«Колебания и волны. Звук»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  <w:r w:rsidRPr="00D00B89">
              <w:rPr>
                <w:rFonts w:asciiTheme="minorHAnsi" w:hAnsiTheme="minorHAnsi"/>
                <w:i/>
              </w:rPr>
              <w:t>контроль и оценка знаний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задачи по материалу главы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можно включать тестовые задания 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  <w:r w:rsidRPr="00D00B89">
              <w:rPr>
                <w:rFonts w:asciiTheme="minorHAnsi" w:hAnsiTheme="minorHAnsi"/>
                <w:b/>
              </w:rPr>
              <w:t>Электромагнитное поле. Электромагнитные колебания и волны (16 часов)</w:t>
            </w: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34.1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Магнитное поле. Направление тока и направление линий его магнитного поля</w:t>
            </w:r>
            <w:r w:rsidR="00D00B89">
              <w:rPr>
                <w:rFonts w:asciiTheme="minorHAnsi" w:hAnsiTheme="minorHAnsi"/>
              </w:rPr>
              <w:t>. Опыт Эрстеда.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изучения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направление магнитных линии, правила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« буравчика»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43-45,вопросы. Правила,  упр.35(13)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рассмотреть задания, из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КИМов</w:t>
            </w:r>
            <w:proofErr w:type="spellEnd"/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35.2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Действие магнитного поля на проводник с током. Закон  Ампера.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Сила Ампера, правило «руки»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§46-48,правило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УПР.36(1-3)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целесообразно  акцентировать внимание на типах заданий, встречающихся в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КИМах</w:t>
            </w:r>
            <w:proofErr w:type="spellEnd"/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36.3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Явление электромагнитной индукции. Опыт Фарадея. Правило Ленца.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возникновение индукционного тока, правило  Ленца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ОДЭ-1,2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конспект, §49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рекомендуется записать план решения задач на применение правила Ленца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37.4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Лабораторная работа №4</w:t>
            </w:r>
            <w:r w:rsidRPr="00D00B89">
              <w:rPr>
                <w:rFonts w:asciiTheme="minorHAnsi" w:hAnsiTheme="minorHAnsi"/>
                <w:i/>
              </w:rPr>
              <w:t xml:space="preserve"> «Изучение явления </w:t>
            </w:r>
            <w:r w:rsidRPr="00D00B89">
              <w:rPr>
                <w:rFonts w:asciiTheme="minorHAnsi" w:hAnsiTheme="minorHAnsi"/>
                <w:i/>
              </w:rPr>
              <w:lastRenderedPageBreak/>
              <w:t>электромагнитной индукции»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закрепление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изучение явления  и зависимости  силы </w:t>
            </w:r>
            <w:r w:rsidRPr="00D00B89">
              <w:rPr>
                <w:rFonts w:asciiTheme="minorHAnsi" w:hAnsiTheme="minorHAnsi"/>
                <w:i/>
              </w:rPr>
              <w:lastRenderedPageBreak/>
              <w:t>инд. тока от скорости изменения числа магнитных линий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ЛР-1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для сильных учащихся можно </w:t>
            </w:r>
            <w:r w:rsidRPr="00D00B89">
              <w:rPr>
                <w:rFonts w:asciiTheme="minorHAnsi" w:hAnsiTheme="minorHAnsi"/>
                <w:i/>
              </w:rPr>
              <w:lastRenderedPageBreak/>
              <w:t xml:space="preserve">подготовить  дополнительно инд. задания 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38.5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Явление самоиндукции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явление самоиндукции, его проявления 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ОДЭ-3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важно </w:t>
            </w:r>
            <w:proofErr w:type="gramStart"/>
            <w:r w:rsidRPr="00D00B89">
              <w:rPr>
                <w:rFonts w:asciiTheme="minorHAnsi" w:hAnsiTheme="minorHAnsi"/>
                <w:i/>
              </w:rPr>
              <w:t>помнить,,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что уч-ся</w:t>
            </w:r>
            <w:r w:rsidRPr="00D00B89">
              <w:rPr>
                <w:rFonts w:asciiTheme="minorHAnsi" w:hAnsiTheme="minorHAnsi"/>
                <w:b/>
                <w:i/>
              </w:rPr>
              <w:t xml:space="preserve">  </w:t>
            </w:r>
            <w:r w:rsidRPr="00D00B89">
              <w:rPr>
                <w:rFonts w:asciiTheme="minorHAnsi" w:hAnsiTheme="minorHAnsi"/>
                <w:i/>
              </w:rPr>
              <w:t>только начинают знакомство с явлением, к изучению которого  возвращаемся в 11 классе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39.6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Свободные электромагнитные колебания в колебательном контуре.</w:t>
            </w:r>
            <w:r w:rsidR="00D00B89">
              <w:rPr>
                <w:rFonts w:asciiTheme="minorHAnsi" w:hAnsiTheme="minorHAnsi"/>
              </w:rPr>
              <w:t xml:space="preserve"> Колебательный контур.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колебательный контур, свободные электромагнитные колебания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ОДЭ-4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подробно  материал изучается в 11 классе, а здесь даем понятие о колебаниях и системе, в которой они осуществляются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40.7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Переменный ток. Генератор переменного тока.</w:t>
            </w:r>
            <w:r w:rsidR="00D00B89">
              <w:rPr>
                <w:rFonts w:asciiTheme="minorHAnsi" w:hAnsiTheme="minorHAnsi"/>
              </w:rPr>
              <w:t xml:space="preserve"> </w:t>
            </w:r>
            <w:proofErr w:type="gramStart"/>
            <w:r w:rsidR="00D00B89">
              <w:rPr>
                <w:rFonts w:asciiTheme="minorHAnsi" w:hAnsiTheme="minorHAnsi"/>
              </w:rPr>
              <w:t>Электро генератор</w:t>
            </w:r>
            <w:proofErr w:type="gramEnd"/>
            <w:r w:rsidR="00D00B89">
              <w:rPr>
                <w:rFonts w:asciiTheme="minorHAnsi" w:hAnsiTheme="minorHAnsi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переменный ток, получение переменного тока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ОДЭ-5,6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§50,вопросы,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41.8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Трансформаторы.</w:t>
            </w:r>
            <w:r w:rsidR="00D00B89">
              <w:rPr>
                <w:rFonts w:asciiTheme="minorHAnsi" w:hAnsiTheme="minorHAnsi"/>
              </w:rPr>
              <w:t xml:space="preserve"> </w:t>
            </w:r>
            <w:proofErr w:type="gramStart"/>
            <w:r w:rsidR="00D00B89">
              <w:rPr>
                <w:rFonts w:asciiTheme="minorHAnsi" w:hAnsiTheme="minorHAnsi"/>
              </w:rPr>
              <w:t>Конденсатор ,</w:t>
            </w:r>
            <w:proofErr w:type="gramEnd"/>
            <w:r w:rsidR="00D00B89">
              <w:rPr>
                <w:rFonts w:asciiTheme="minorHAnsi" w:hAnsiTheme="minorHAnsi"/>
              </w:rPr>
              <w:t xml:space="preserve"> </w:t>
            </w:r>
            <w:proofErr w:type="spellStart"/>
            <w:r w:rsidR="00D00B89">
              <w:rPr>
                <w:rFonts w:asciiTheme="minorHAnsi" w:hAnsiTheme="minorHAnsi"/>
              </w:rPr>
              <w:t>эгергия</w:t>
            </w:r>
            <w:proofErr w:type="spellEnd"/>
            <w:r w:rsidR="00D00B89">
              <w:rPr>
                <w:rFonts w:asciiTheme="minorHAnsi" w:hAnsiTheme="minorHAnsi"/>
              </w:rPr>
              <w:t xml:space="preserve"> электрического поля конденсатора.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gramStart"/>
            <w:r w:rsidRPr="00D00B89">
              <w:rPr>
                <w:rFonts w:asciiTheme="minorHAnsi" w:hAnsiTheme="minorHAnsi"/>
                <w:i/>
              </w:rPr>
              <w:t>устройство ,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принцип действия и назначение трансформатора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ОДЭ-7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акцент – на   назначение и применение устройств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42.9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Передача электрической </w:t>
            </w:r>
            <w:r w:rsidRPr="00D00B89">
              <w:rPr>
                <w:rFonts w:asciiTheme="minorHAnsi" w:hAnsiTheme="minorHAnsi"/>
              </w:rPr>
              <w:lastRenderedPageBreak/>
              <w:t xml:space="preserve">энергии на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расстояние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как осуществляется </w:t>
            </w:r>
            <w:r w:rsidRPr="00D00B89">
              <w:rPr>
                <w:rFonts w:asciiTheme="minorHAnsi" w:hAnsiTheme="minorHAnsi"/>
                <w:i/>
              </w:rPr>
              <w:lastRenderedPageBreak/>
              <w:t>передача электроэнергии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ОДЭ-8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подготовить </w:t>
            </w:r>
            <w:r w:rsidRPr="00D00B89">
              <w:rPr>
                <w:rFonts w:asciiTheme="minorHAnsi" w:hAnsiTheme="minorHAnsi"/>
                <w:i/>
              </w:rPr>
              <w:lastRenderedPageBreak/>
              <w:t>сообщения,  ОК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 xml:space="preserve">можно  коснуться </w:t>
            </w:r>
            <w:r w:rsidRPr="00D00B89">
              <w:rPr>
                <w:rFonts w:asciiTheme="minorHAnsi" w:hAnsiTheme="minorHAnsi"/>
                <w:i/>
              </w:rPr>
              <w:lastRenderedPageBreak/>
              <w:t>проблем, связанных с  потерями энергии при ее передаче потребителям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43.10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Электромагнитные волны и их свойства. Скорость распространения ЭМВ.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свойства электромагнитных волн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ОДЭ-9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</w:t>
            </w:r>
            <w:proofErr w:type="gramStart"/>
            <w:r w:rsidRPr="00D00B89">
              <w:rPr>
                <w:rFonts w:asciiTheme="minorHAnsi" w:hAnsiTheme="minorHAnsi"/>
                <w:i/>
              </w:rPr>
              <w:t>52,вопрося</w:t>
            </w:r>
            <w:proofErr w:type="gramEnd"/>
            <w:r w:rsidRPr="00D00B89">
              <w:rPr>
                <w:rFonts w:asciiTheme="minorHAnsi" w:hAnsiTheme="minorHAnsi"/>
                <w:i/>
              </w:rPr>
              <w:t>,ОК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изложение нового материала сопровождается демонстрацией свойств ЭМВ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44.11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Принцип радиосвязи и телевидения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понятие амплитудной модуляции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ОДЭ-10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постараться в доступной </w:t>
            </w:r>
            <w:proofErr w:type="gramStart"/>
            <w:r w:rsidRPr="00D00B89">
              <w:rPr>
                <w:rFonts w:asciiTheme="minorHAnsi" w:hAnsiTheme="minorHAnsi"/>
                <w:i/>
              </w:rPr>
              <w:t>форме  изложить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материал,, т.к он сложен даже для 11-классников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45.12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lang w:val="en-US"/>
              </w:rPr>
            </w:pPr>
            <w:r w:rsidRPr="00D00B89">
              <w:rPr>
                <w:rFonts w:asciiTheme="minorHAnsi" w:hAnsiTheme="minorHAnsi"/>
              </w:rPr>
              <w:t>Свет –  электромагнитная волна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lang w:val="en-US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lang w:val="en-US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электромагнитная природа света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§54, 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проследить развитие взглядов на природу света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46.13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Дисперсия света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дисперсия белого света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ОК, сообщения по теме следующего урока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дисперсия как  разложение белого света в спектр и как зависимость показателя преломления от цвета луча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47.14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Влияние электромагнитных излучений на живые организмы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урок-семинар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обсуждение материала, подготовленного учащимися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учащиеся готовят сообщения и презентации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48.15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 xml:space="preserve">Повторительно - обобщающий урок  по теме «Электромагнитное поле. </w:t>
            </w:r>
            <w:r w:rsidRPr="00D00B89">
              <w:rPr>
                <w:rFonts w:asciiTheme="minorHAnsi" w:hAnsiTheme="minorHAnsi"/>
              </w:rPr>
              <w:lastRenderedPageBreak/>
              <w:t>Электромагнитные колебания и волны.»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урок обобщения и систематизации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весь материал главы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 908 -Р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в ходе урока  осуществляется подготовка к </w:t>
            </w:r>
            <w:r w:rsidRPr="00D00B89">
              <w:rPr>
                <w:rFonts w:asciiTheme="minorHAnsi" w:hAnsiTheme="minorHAnsi"/>
                <w:i/>
              </w:rPr>
              <w:lastRenderedPageBreak/>
              <w:t>контрольной работе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49.16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Контрольная работа №4 по теме</w:t>
            </w:r>
            <w:r w:rsidRPr="00D00B89">
              <w:rPr>
                <w:rFonts w:asciiTheme="minorHAnsi" w:hAnsiTheme="minorHAnsi"/>
                <w:i/>
              </w:rPr>
              <w:t xml:space="preserve"> «Электромагнитное поле. Электромагнитные колебания и волны»</w:t>
            </w:r>
          </w:p>
          <w:p w:rsidR="00612F8B" w:rsidRPr="00D00B89" w:rsidRDefault="00612F8B" w:rsidP="009670BC">
            <w:pPr>
              <w:jc w:val="both"/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контроль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 основе – задачи на применение правил буравчика, левой руки, правила Ленца.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контрольную можно составить из тестовых заданий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00B89">
              <w:rPr>
                <w:rFonts w:asciiTheme="minorHAnsi" w:hAnsiTheme="minorHAnsi"/>
                <w:b/>
              </w:rPr>
              <w:t>Строение атома и атомного ядра. Квантовые явления.(16 часов)</w:t>
            </w: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50.1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Опыты Резерфорда. Планетарная модель строения атома.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Модели  строения атома. Доказательство Резерфордом планетарной модели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ОДЭ-1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§55,56,вопросы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анализ  контрольной работы, затем изложение нового материала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51.2</w:t>
            </w:r>
          </w:p>
        </w:tc>
        <w:tc>
          <w:tcPr>
            <w:tcW w:w="3789" w:type="dxa"/>
            <w:shd w:val="clear" w:color="auto" w:fill="auto"/>
          </w:tcPr>
          <w:p w:rsidR="00612F8B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Поглощение и испускание света  атомами. Линейчатые спектры.</w:t>
            </w:r>
          </w:p>
          <w:p w:rsidR="00D00B89" w:rsidRPr="00D00B89" w:rsidRDefault="00D00B89" w:rsidP="009670B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Оптические спектры.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испускание и поглощение света атомами, наблюдение линейчатых спектров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ОДЭ-2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составление ОК.: учащиеся  должны  знать, что  спектры различных элементов  различаются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52.3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Состав и строение</w:t>
            </w:r>
            <w:r w:rsidR="00D00B89">
              <w:rPr>
                <w:rFonts w:asciiTheme="minorHAnsi" w:hAnsiTheme="minorHAnsi"/>
              </w:rPr>
              <w:t xml:space="preserve"> атомного </w:t>
            </w:r>
            <w:r w:rsidRPr="00D00B89">
              <w:rPr>
                <w:rFonts w:asciiTheme="minorHAnsi" w:hAnsiTheme="minorHAnsi"/>
              </w:rPr>
              <w:t xml:space="preserve"> ядра. Массовое и зарядовое числа. Ядерные силы.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Протоны, нейтроны, массовое  и  зарядовое числа.  Ядерные силы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§61,62,64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Работа  с опорой на таблицу Менделеева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53.4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Энергия связи атомных ядер. Дефект масс.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Энергия связи,  формула для расчета  дефекта масс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i/>
              </w:rPr>
              <w:t>§65,вопросы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учащиеся должны  уметь пользоваться  необходимым справочным  </w:t>
            </w:r>
            <w:r w:rsidRPr="00D00B89">
              <w:rPr>
                <w:rFonts w:asciiTheme="minorHAnsi" w:hAnsiTheme="minorHAnsi"/>
                <w:i/>
              </w:rPr>
              <w:lastRenderedPageBreak/>
              <w:t>материалом для расчета дефекта масс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54.5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Радиоактивность. Альфа, бета и гамма – излучения. Период полураспада.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особенности  видов излучений, период полураспада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§53,повт.55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Опорный конспект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уч-ся должны усвоить правила смещения и закон сохранения зарядового и массового чисел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55.6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Решение задач по теме Энергия связи. Альфа, бета и гамма – излучения.</w:t>
            </w:r>
            <w:r w:rsidRPr="00D00B89">
              <w:rPr>
                <w:rFonts w:asciiTheme="minorHAnsi" w:hAnsiTheme="minorHAnsi"/>
                <w:b/>
                <w:i/>
              </w:rPr>
              <w:t xml:space="preserve">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закрепления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уроков 50.1 – 54.5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№1249 -Р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целесообразно часть урока отвести под самостоятельную работу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56.7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Экспериментальные методы исследования и регистрации частиц.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счетчик Гейгера, камера Вильсона, пузырьковая камера.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ОДЭ-3,4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§58,вопросы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понимать  принцип действия  изучаемых устройств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57.8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Лабораторная работа №5</w:t>
            </w:r>
            <w:r w:rsidRPr="00D00B89">
              <w:rPr>
                <w:rFonts w:asciiTheme="minorHAnsi" w:hAnsiTheme="minorHAnsi"/>
                <w:i/>
              </w:rPr>
              <w:t xml:space="preserve"> </w:t>
            </w:r>
            <w:proofErr w:type="gramStart"/>
            <w:r w:rsidRPr="00D00B89">
              <w:rPr>
                <w:rFonts w:asciiTheme="minorHAnsi" w:hAnsiTheme="minorHAnsi"/>
                <w:i/>
              </w:rPr>
              <w:t>« Изучение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треков заряженных  частиц по готовым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  <w:r w:rsidRPr="00D00B89">
              <w:rPr>
                <w:rFonts w:asciiTheme="minorHAnsi" w:hAnsiTheme="minorHAnsi"/>
                <w:i/>
              </w:rPr>
              <w:t>фотографиям»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комплексного применения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анализ треков  частиц, представленных на фотографиях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ЛР-1</w:t>
            </w: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проводится с опорой на пояснения, представленные в учебнике 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58.9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>Ядерные реакции. Деление ядер урана.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ядерные реакции, цепная ядерная реакция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§66,67,вопросы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возможны </w:t>
            </w:r>
            <w:proofErr w:type="gramStart"/>
            <w:r w:rsidRPr="00D00B89">
              <w:rPr>
                <w:rFonts w:asciiTheme="minorHAnsi" w:hAnsiTheme="minorHAnsi"/>
                <w:i/>
              </w:rPr>
              <w:t>различные  пути</w:t>
            </w:r>
            <w:proofErr w:type="gramEnd"/>
            <w:r w:rsidRPr="00D00B89">
              <w:rPr>
                <w:rFonts w:asciiTheme="minorHAnsi" w:hAnsiTheme="minorHAnsi"/>
                <w:i/>
              </w:rPr>
              <w:t xml:space="preserve"> протекания  ядерных реакции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59.10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Ядерный реактор. </w:t>
            </w:r>
            <w:r w:rsidR="00D00B89">
              <w:rPr>
                <w:rFonts w:asciiTheme="minorHAnsi" w:hAnsiTheme="minorHAnsi"/>
              </w:rPr>
              <w:t xml:space="preserve">Ядерная </w:t>
            </w:r>
            <w:r w:rsidRPr="00D00B89">
              <w:rPr>
                <w:rFonts w:asciiTheme="minorHAnsi" w:hAnsiTheme="minorHAnsi"/>
              </w:rPr>
              <w:t>энергетика</w:t>
            </w:r>
            <w:r w:rsidR="00D00B89">
              <w:rPr>
                <w:rFonts w:asciiTheme="minorHAnsi" w:hAnsiTheme="minorHAnsi"/>
              </w:rPr>
              <w:t>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комбинированный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Устройство  ядерного реактора, критическая масса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§68,69,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сообщения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  <w:lang w:val="en-US"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60.11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Синтез ядер. Термоядерные реакции. Источники энергии </w:t>
            </w:r>
            <w:r w:rsidRPr="00D00B89">
              <w:rPr>
                <w:rFonts w:asciiTheme="minorHAnsi" w:hAnsiTheme="minorHAnsi"/>
              </w:rPr>
              <w:lastRenderedPageBreak/>
              <w:t>Солнца и звезд.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>изучение нового материала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термоядерная реакция, проблемы, </w:t>
            </w:r>
            <w:r w:rsidRPr="00D00B89">
              <w:rPr>
                <w:rFonts w:asciiTheme="minorHAnsi" w:hAnsiTheme="minorHAnsi"/>
                <w:i/>
              </w:rPr>
              <w:lastRenderedPageBreak/>
              <w:t>связанные с  осуществлением  такой реакции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§70,презентации, сообщения по </w:t>
            </w:r>
            <w:r w:rsidRPr="00D00B89">
              <w:rPr>
                <w:rFonts w:asciiTheme="minorHAnsi" w:hAnsiTheme="minorHAnsi"/>
                <w:i/>
              </w:rPr>
              <w:lastRenderedPageBreak/>
              <w:t>предложенным темам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lastRenderedPageBreak/>
              <w:t xml:space="preserve">Можно предложить уч-ся  </w:t>
            </w:r>
            <w:r w:rsidRPr="00D00B89">
              <w:rPr>
                <w:rFonts w:asciiTheme="minorHAnsi" w:hAnsiTheme="minorHAnsi"/>
                <w:i/>
              </w:rPr>
              <w:lastRenderedPageBreak/>
              <w:t>подготовить  сообщения и презентации по изученному материалу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lastRenderedPageBreak/>
              <w:t>61.12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Решение задач по теме Ядерные </w:t>
            </w:r>
            <w:proofErr w:type="gramStart"/>
            <w:r w:rsidRPr="00D00B89">
              <w:rPr>
                <w:rFonts w:asciiTheme="minorHAnsi" w:hAnsiTheme="minorHAnsi"/>
              </w:rPr>
              <w:t>реакции .</w:t>
            </w:r>
            <w:proofErr w:type="gramEnd"/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закрепления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материал уроков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подготовить  сообщения, презентации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часть урока можно  отвести для  проведения самостоятельной работы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62.13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Влияние радиоактивных излучений на живые организмы. Дозиметрия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урок-семинар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влияние радиации на живые организмы.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подготовить  сообщения, презентации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отобрать наиболее значимые и интересные сообщения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63.14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Экологические проблемы работы атомных электростанций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урок-семинар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имеющиеся  проблемы и пути их решения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№1250 - Р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 1251 Р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отобрать наиболее значимые и интересные сообщения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64.15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</w:rPr>
              <w:t xml:space="preserve">Повторительно - обобщающий урок по теме 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</w:rPr>
              <w:t>Строение атома и атомного ядра. Квантовые явления»</w:t>
            </w: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урок обобщения и систематизации знаний по теме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систематизация  материала  главы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подготовиться  к контрольной работе</w:t>
            </w: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.Подготовка к контрольной работе  в ходе  урока</w:t>
            </w:r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65.16</w:t>
            </w:r>
          </w:p>
        </w:tc>
        <w:tc>
          <w:tcPr>
            <w:tcW w:w="3789" w:type="dxa"/>
            <w:shd w:val="clear" w:color="auto" w:fill="auto"/>
          </w:tcPr>
          <w:p w:rsidR="00612F8B" w:rsidRPr="00D00B89" w:rsidRDefault="00612F8B" w:rsidP="009670BC">
            <w:pPr>
              <w:jc w:val="both"/>
              <w:rPr>
                <w:rFonts w:asciiTheme="minorHAnsi" w:hAnsiTheme="minorHAnsi"/>
              </w:rPr>
            </w:pPr>
            <w:r w:rsidRPr="00D00B89">
              <w:rPr>
                <w:rFonts w:asciiTheme="minorHAnsi" w:hAnsiTheme="minorHAnsi"/>
                <w:b/>
                <w:i/>
                <w:u w:val="single"/>
              </w:rPr>
              <w:t>Контрольная работа №5 по теме</w:t>
            </w:r>
            <w:r w:rsidRPr="00D00B89">
              <w:rPr>
                <w:rFonts w:asciiTheme="minorHAnsi" w:hAnsiTheme="minorHAnsi"/>
                <w:i/>
              </w:rPr>
              <w:t xml:space="preserve"> «Строение атома и атомного ядра»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>контроль  знаний</w:t>
            </w:r>
          </w:p>
        </w:tc>
        <w:tc>
          <w:tcPr>
            <w:tcW w:w="2710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proofErr w:type="spellStart"/>
            <w:r w:rsidRPr="00D00B89">
              <w:rPr>
                <w:rFonts w:asciiTheme="minorHAnsi" w:hAnsiTheme="minorHAnsi"/>
                <w:i/>
              </w:rPr>
              <w:t>разноуровневые</w:t>
            </w:r>
            <w:proofErr w:type="spellEnd"/>
            <w:r w:rsidRPr="00D00B89">
              <w:rPr>
                <w:rFonts w:asciiTheme="minorHAnsi" w:hAnsiTheme="minorHAnsi"/>
                <w:i/>
              </w:rPr>
              <w:t xml:space="preserve"> задания, в </w:t>
            </w:r>
            <w:proofErr w:type="spellStart"/>
            <w:r w:rsidRPr="00D00B89">
              <w:rPr>
                <w:rFonts w:asciiTheme="minorHAnsi" w:hAnsiTheme="minorHAnsi"/>
                <w:i/>
              </w:rPr>
              <w:t>т.ч</w:t>
            </w:r>
            <w:proofErr w:type="spellEnd"/>
            <w:r w:rsidRPr="00D00B89">
              <w:rPr>
                <w:rFonts w:asciiTheme="minorHAnsi" w:hAnsiTheme="minorHAnsi"/>
                <w:i/>
              </w:rPr>
              <w:t xml:space="preserve"> в тестовой форме</w:t>
            </w:r>
          </w:p>
        </w:tc>
        <w:tc>
          <w:tcPr>
            <w:tcW w:w="158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63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332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i/>
              </w:rPr>
            </w:pPr>
            <w:r w:rsidRPr="00D00B89">
              <w:rPr>
                <w:rFonts w:asciiTheme="minorHAnsi" w:hAnsiTheme="minorHAnsi"/>
                <w:i/>
              </w:rPr>
              <w:t xml:space="preserve">часть заданий  можно взять из </w:t>
            </w:r>
            <w:proofErr w:type="spellStart"/>
            <w:r w:rsidRPr="00D00B89">
              <w:rPr>
                <w:rFonts w:asciiTheme="minorHAnsi" w:hAnsiTheme="minorHAnsi"/>
                <w:i/>
              </w:rPr>
              <w:t>КИМов</w:t>
            </w:r>
            <w:proofErr w:type="spellEnd"/>
          </w:p>
        </w:tc>
      </w:tr>
      <w:tr w:rsidR="00612F8B" w:rsidRPr="00D00B89" w:rsidTr="009670BC">
        <w:tc>
          <w:tcPr>
            <w:tcW w:w="806" w:type="dxa"/>
            <w:shd w:val="clear" w:color="auto" w:fill="auto"/>
          </w:tcPr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  <w:r w:rsidRPr="00D00B89">
              <w:rPr>
                <w:rFonts w:asciiTheme="minorHAnsi" w:hAnsiTheme="minorHAnsi"/>
                <w:b/>
                <w:i/>
              </w:rPr>
              <w:t>66-68</w:t>
            </w:r>
          </w:p>
        </w:tc>
        <w:tc>
          <w:tcPr>
            <w:tcW w:w="13980" w:type="dxa"/>
            <w:gridSpan w:val="6"/>
            <w:shd w:val="clear" w:color="auto" w:fill="auto"/>
          </w:tcPr>
          <w:p w:rsidR="00612F8B" w:rsidRPr="00D00B89" w:rsidRDefault="00612F8B" w:rsidP="009670BC">
            <w:pPr>
              <w:jc w:val="center"/>
              <w:rPr>
                <w:rFonts w:asciiTheme="minorHAnsi" w:hAnsiTheme="minorHAnsi"/>
                <w:b/>
              </w:rPr>
            </w:pPr>
            <w:r w:rsidRPr="00D00B89">
              <w:rPr>
                <w:rFonts w:asciiTheme="minorHAnsi" w:hAnsiTheme="minorHAnsi"/>
                <w:b/>
              </w:rPr>
              <w:t>повторение (3 часа)</w:t>
            </w:r>
          </w:p>
          <w:p w:rsidR="00612F8B" w:rsidRPr="00D00B89" w:rsidRDefault="00612F8B" w:rsidP="009670BC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612F8B" w:rsidRPr="00D00B89" w:rsidRDefault="00612F8B" w:rsidP="00612F8B">
      <w:pPr>
        <w:rPr>
          <w:rFonts w:asciiTheme="minorHAnsi" w:hAnsiTheme="minorHAnsi"/>
          <w:b/>
          <w:i/>
        </w:rPr>
      </w:pPr>
    </w:p>
    <w:p w:rsidR="00612F8B" w:rsidRPr="00D00B89" w:rsidRDefault="00612F8B" w:rsidP="00612F8B">
      <w:pPr>
        <w:rPr>
          <w:rFonts w:asciiTheme="minorHAnsi" w:hAnsiTheme="minorHAnsi"/>
          <w:b/>
          <w:i/>
          <w:lang w:val="en-US"/>
        </w:rPr>
      </w:pPr>
    </w:p>
    <w:p w:rsidR="00612F8B" w:rsidRPr="00D00B89" w:rsidRDefault="00612F8B" w:rsidP="00612F8B">
      <w:pPr>
        <w:rPr>
          <w:rFonts w:asciiTheme="minorHAnsi" w:hAnsiTheme="minorHAnsi"/>
          <w:b/>
          <w:i/>
          <w:lang w:val="en-US"/>
        </w:rPr>
      </w:pPr>
    </w:p>
    <w:p w:rsidR="00612F8B" w:rsidRPr="00D00B89" w:rsidRDefault="00612F8B" w:rsidP="00612F8B">
      <w:pPr>
        <w:rPr>
          <w:rFonts w:asciiTheme="minorHAnsi" w:hAnsiTheme="minorHAnsi"/>
          <w:b/>
          <w:i/>
          <w:lang w:val="en-US"/>
        </w:rPr>
      </w:pPr>
    </w:p>
    <w:p w:rsidR="00612F8B" w:rsidRPr="00D00B89" w:rsidRDefault="00612F8B" w:rsidP="00612F8B">
      <w:pPr>
        <w:rPr>
          <w:rFonts w:asciiTheme="minorHAnsi" w:hAnsiTheme="minorHAnsi"/>
          <w:b/>
          <w:i/>
          <w:lang w:val="en-US"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p w:rsidR="00243CEB" w:rsidRPr="00D00B89" w:rsidRDefault="00243CEB" w:rsidP="00243CEB">
      <w:pPr>
        <w:spacing w:before="100" w:after="100"/>
        <w:jc w:val="center"/>
        <w:rPr>
          <w:rFonts w:asciiTheme="minorHAnsi" w:hAnsiTheme="minorHAnsi"/>
          <w:b/>
        </w:rPr>
      </w:pPr>
    </w:p>
    <w:sectPr w:rsidR="00243CEB" w:rsidRPr="00D00B89" w:rsidSect="00612F8B">
      <w:pgSz w:w="16838" w:h="11906" w:orient="landscape"/>
      <w:pgMar w:top="851" w:right="851" w:bottom="85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042242A0"/>
    <w:multiLevelType w:val="hybridMultilevel"/>
    <w:tmpl w:val="F4A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C34EC"/>
    <w:multiLevelType w:val="hybridMultilevel"/>
    <w:tmpl w:val="C4F450C8"/>
    <w:lvl w:ilvl="0" w:tplc="E3583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21F7"/>
    <w:multiLevelType w:val="hybridMultilevel"/>
    <w:tmpl w:val="9DFC7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509E6"/>
    <w:multiLevelType w:val="hybridMultilevel"/>
    <w:tmpl w:val="DEB20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00CE8"/>
    <w:multiLevelType w:val="hybridMultilevel"/>
    <w:tmpl w:val="D6CA7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E6F6E"/>
    <w:multiLevelType w:val="multilevel"/>
    <w:tmpl w:val="20A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CA06BB"/>
    <w:multiLevelType w:val="hybridMultilevel"/>
    <w:tmpl w:val="D09A5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831B2"/>
    <w:multiLevelType w:val="hybridMultilevel"/>
    <w:tmpl w:val="2DDA7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82DD6"/>
    <w:multiLevelType w:val="hybridMultilevel"/>
    <w:tmpl w:val="A75E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801640"/>
    <w:multiLevelType w:val="multilevel"/>
    <w:tmpl w:val="012088A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336926"/>
    <w:multiLevelType w:val="hybridMultilevel"/>
    <w:tmpl w:val="C9E62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3563AA"/>
    <w:multiLevelType w:val="multilevel"/>
    <w:tmpl w:val="9BC8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96D9E"/>
    <w:multiLevelType w:val="multilevel"/>
    <w:tmpl w:val="012088A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2693382"/>
    <w:multiLevelType w:val="hybridMultilevel"/>
    <w:tmpl w:val="A258ABF8"/>
    <w:lvl w:ilvl="0" w:tplc="E02C76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6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865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2F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A4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126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65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B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29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3F21"/>
    <w:multiLevelType w:val="hybridMultilevel"/>
    <w:tmpl w:val="485C4370"/>
    <w:lvl w:ilvl="0" w:tplc="1946E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7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9E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CA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86E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5C6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E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C4F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22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593"/>
    <w:multiLevelType w:val="hybridMultilevel"/>
    <w:tmpl w:val="8D6AB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F1159"/>
    <w:multiLevelType w:val="multilevel"/>
    <w:tmpl w:val="CAA8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5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148"/>
    <w:rsid w:val="0007344C"/>
    <w:rsid w:val="00076AE6"/>
    <w:rsid w:val="00222427"/>
    <w:rsid w:val="00243CEB"/>
    <w:rsid w:val="002B0EAC"/>
    <w:rsid w:val="004F3148"/>
    <w:rsid w:val="00612F8B"/>
    <w:rsid w:val="00825A11"/>
    <w:rsid w:val="008A2AD9"/>
    <w:rsid w:val="0090087F"/>
    <w:rsid w:val="00B93522"/>
    <w:rsid w:val="00BF2F5A"/>
    <w:rsid w:val="00D00B89"/>
    <w:rsid w:val="00DA1A46"/>
    <w:rsid w:val="00DF2638"/>
    <w:rsid w:val="00E00FA2"/>
    <w:rsid w:val="00E33B43"/>
    <w:rsid w:val="00FA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763B294-5C21-48CB-8D18-4959F00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148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4F314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F31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uiPriority w:val="99"/>
    <w:unhideWhenUsed/>
    <w:rsid w:val="00243CEB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243CEB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unhideWhenUsed/>
    <w:rsid w:val="00243CEB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rsid w:val="00612F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2F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12F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2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825A11"/>
    <w:rPr>
      <w:rFonts w:ascii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825A1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F19E-71A9-48BD-96B0-5EBAD8E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Asoria</dc:creator>
  <cp:lastModifiedBy>Наталья Мозгова</cp:lastModifiedBy>
  <cp:revision>11</cp:revision>
  <dcterms:created xsi:type="dcterms:W3CDTF">2015-03-01T07:53:00Z</dcterms:created>
  <dcterms:modified xsi:type="dcterms:W3CDTF">2016-10-20T18:53:00Z</dcterms:modified>
</cp:coreProperties>
</file>