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71" w:rsidRDefault="00C83F60">
      <w:pPr>
        <w:rPr>
          <w:b/>
          <w:sz w:val="44"/>
          <w:szCs w:val="44"/>
        </w:rPr>
      </w:pPr>
      <w:bookmarkStart w:id="0" w:name="_GoBack"/>
      <w:bookmarkEnd w:id="0"/>
      <w:r w:rsidRPr="00C83F60">
        <w:rPr>
          <w:b/>
          <w:sz w:val="44"/>
          <w:szCs w:val="44"/>
        </w:rPr>
        <w:t>Нормативно- правовое регулирование ЕГЭ</w:t>
      </w:r>
    </w:p>
    <w:p w:rsidR="00B512D0" w:rsidRPr="00B512D0" w:rsidRDefault="00B512D0" w:rsidP="00B512D0">
      <w:pPr>
        <w:pStyle w:val="4"/>
        <w:shd w:val="clear" w:color="auto" w:fill="FFFFFF"/>
        <w:spacing w:before="0" w:beforeAutospacing="0" w:after="0" w:afterAutospacing="0" w:line="270" w:lineRule="atLeast"/>
        <w:textAlignment w:val="baseline"/>
        <w:rPr>
          <w:rFonts w:eastAsiaTheme="minorHAnsi"/>
          <w:bCs w:val="0"/>
          <w:color w:val="000000"/>
          <w:sz w:val="36"/>
          <w:szCs w:val="36"/>
          <w:u w:val="single"/>
          <w:lang w:eastAsia="en-US"/>
        </w:rPr>
      </w:pPr>
      <w:r w:rsidRPr="00B512D0">
        <w:rPr>
          <w:rFonts w:eastAsiaTheme="minorHAnsi"/>
          <w:bCs w:val="0"/>
          <w:color w:val="000000"/>
          <w:sz w:val="36"/>
          <w:szCs w:val="36"/>
          <w:u w:val="single"/>
          <w:lang w:eastAsia="en-US"/>
        </w:rPr>
        <w:t>Ф</w:t>
      </w:r>
      <w:hyperlink r:id="rId6" w:tgtFrame="_blank" w:history="1">
        <w:r w:rsidRPr="00B512D0">
          <w:rPr>
            <w:rFonts w:eastAsiaTheme="minorHAnsi"/>
            <w:bCs w:val="0"/>
            <w:color w:val="000000"/>
            <w:sz w:val="36"/>
            <w:szCs w:val="36"/>
            <w:u w:val="single"/>
            <w:lang w:eastAsia="en-US"/>
          </w:rPr>
          <w:t>едеральный закон №273</w:t>
        </w:r>
      </w:hyperlink>
    </w:p>
    <w:p w:rsidR="003533D7" w:rsidRPr="00B512D0" w:rsidRDefault="003533D7" w:rsidP="00B512D0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512D0">
        <w:rPr>
          <w:rFonts w:ascii="Times New Roman" w:hAnsi="Times New Roman" w:cs="Times New Roman"/>
          <w:b/>
          <w:color w:val="000000"/>
          <w:sz w:val="36"/>
          <w:szCs w:val="36"/>
        </w:rPr>
        <w:t>«Об образовании в Российской Федерации,  принят Государственной Думой 21 декабря 2012 года, одобрен Советом Федерации 26 декабря 2012 года»</w:t>
      </w:r>
    </w:p>
    <w:p w:rsidR="00C83F60" w:rsidRPr="003533D7" w:rsidRDefault="00C83F6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05.08.2014</w:t>
      </w:r>
      <w:r w:rsidRPr="003533D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Приказ № 923 –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 Министерство образования и науки РФ«О внесении изменений  в 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 от 26 декабря</w:t>
      </w:r>
      <w:r w:rsidRPr="003533D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3533D7">
        <w:rPr>
          <w:rFonts w:ascii="Times New Roman" w:hAnsi="Times New Roman" w:cs="Times New Roman"/>
          <w:sz w:val="36"/>
          <w:szCs w:val="36"/>
        </w:rPr>
        <w:t>2013 г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. №1400»</w:t>
      </w:r>
    </w:p>
    <w:p w:rsidR="00C83F60" w:rsidRDefault="00C83F6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26.08.2014</w:t>
      </w:r>
      <w:r w:rsidRPr="003533D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Письмо № НТ-904/08 –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 Министерство образования и науки РФ«Об итоговом сочинении (изложении)»</w:t>
      </w:r>
    </w:p>
    <w:p w:rsidR="003533D7" w:rsidRPr="003533D7" w:rsidRDefault="003533D7">
      <w:pPr>
        <w:rPr>
          <w:rStyle w:val="a3"/>
          <w:i w:val="0"/>
          <w:bdr w:val="none" w:sz="0" w:space="0" w:color="auto" w:frame="1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29.08.2014</w:t>
      </w:r>
      <w:r w:rsidRPr="003533D7">
        <w:rPr>
          <w:rStyle w:val="a3"/>
          <w:rFonts w:ascii="Times New Roman" w:hAnsi="Times New Roman" w:cs="Times New Roman"/>
          <w:b/>
          <w:bCs/>
          <w:sz w:val="36"/>
          <w:szCs w:val="36"/>
        </w:rPr>
        <w:t> Письмо № 10-651 –</w:t>
      </w:r>
      <w:r w:rsidRPr="003533D7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</w:rPr>
        <w:t> </w:t>
      </w:r>
      <w:r w:rsidRPr="003533D7">
        <w:rPr>
          <w:rStyle w:val="a3"/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>Рособрнадзор «О внесении изменений в структуру контрольных измерительных материалов (далее КИМ) и бланк</w:t>
      </w:r>
      <w:r w:rsidRPr="003533D7">
        <w:rPr>
          <w:rStyle w:val="a3"/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br/>
        <w:t>ответов № 1»</w:t>
      </w:r>
    </w:p>
    <w:p w:rsidR="00C83F60" w:rsidRPr="003533D7" w:rsidRDefault="00C83F6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04.09.2014</w:t>
      </w:r>
      <w:r w:rsidRPr="003533D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Распоряжение № 1701-10 –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 Рособрнадзор «Об установлении минимального количества баллов единого государственного экзамена, необходимого для поступления на обучение по программам бакалавриата и программам специалитета»</w:t>
      </w:r>
    </w:p>
    <w:p w:rsidR="00C83F60" w:rsidRPr="003533D7" w:rsidRDefault="00C83F6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05.09.2014</w:t>
      </w:r>
      <w:r w:rsidRPr="003533D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Письмо № 2090/01-10 –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 Департамент образования Ярославской области «Об итоговом сочинении (изложении)»</w:t>
      </w:r>
    </w:p>
    <w:p w:rsidR="00C83F60" w:rsidRPr="003533D7" w:rsidRDefault="00C83F6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«Тематические направления итогового сочинения (изложения в выпускных классах на 2014/2015 учебный год»</w:t>
      </w:r>
    </w:p>
    <w:p w:rsidR="00C83F60" w:rsidRPr="003533D7" w:rsidRDefault="003533D7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lastRenderedPageBreak/>
        <w:t>16.09.2014</w:t>
      </w:r>
      <w:r w:rsidRPr="003533D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Письмо № 02-624</w:t>
      </w:r>
      <w:r w:rsidRPr="003533D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– Федеральная служба по надзору в сфере образования и науки «О процедуре проведения ЕГЭ в 2015 году»</w:t>
      </w:r>
    </w:p>
    <w:p w:rsidR="003533D7" w:rsidRPr="003533D7" w:rsidRDefault="003533D7">
      <w:pPr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 w:rsidRPr="003533D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01.10.2014</w:t>
      </w:r>
      <w:r w:rsidRPr="003533D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3533D7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Письмо № 02-651 –</w:t>
      </w:r>
      <w:r w:rsidRPr="003533D7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3533D7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Рособрнадзор</w:t>
      </w:r>
    </w:p>
    <w:p w:rsidR="003533D7" w:rsidRPr="003533D7" w:rsidRDefault="003533D7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«О направлении для использования в работе документов по организации и проведению итогового сочинения (изложения)»</w:t>
      </w:r>
    </w:p>
    <w:p w:rsidR="003533D7" w:rsidRPr="003533D7" w:rsidRDefault="003533D7" w:rsidP="003533D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Рекомендации по организации и проведению итогового сочинения (изложения),</w:t>
      </w:r>
    </w:p>
    <w:p w:rsidR="003533D7" w:rsidRPr="003533D7" w:rsidRDefault="003533D7" w:rsidP="003533D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Технический регламент проведения итогового сочинения (изложения)</w:t>
      </w:r>
    </w:p>
    <w:p w:rsidR="003533D7" w:rsidRPr="003533D7" w:rsidRDefault="003533D7" w:rsidP="003533D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Бланки сочинения 2015 г.</w:t>
      </w:r>
    </w:p>
    <w:p w:rsidR="003533D7" w:rsidRDefault="003533D7" w:rsidP="003533D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3533D7">
        <w:rPr>
          <w:rFonts w:ascii="Times New Roman" w:hAnsi="Times New Roman" w:cs="Times New Roman"/>
          <w:color w:val="000000"/>
          <w:sz w:val="36"/>
          <w:szCs w:val="36"/>
        </w:rPr>
        <w:t>Критерии оценивания итогового сочинения организациями, реализующими образовательные программы среднего общего образования)</w:t>
      </w:r>
    </w:p>
    <w:p w:rsidR="003533D7" w:rsidRPr="003533D7" w:rsidRDefault="003533D7" w:rsidP="003533D7">
      <w:pPr>
        <w:rPr>
          <w:rFonts w:ascii="Times New Roman" w:hAnsi="Times New Roman" w:cs="Times New Roman"/>
          <w:color w:val="000000"/>
          <w:sz w:val="36"/>
          <w:szCs w:val="36"/>
        </w:rPr>
      </w:pPr>
    </w:p>
    <w:sectPr w:rsidR="003533D7" w:rsidRPr="0035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5EE1"/>
    <w:multiLevelType w:val="hybridMultilevel"/>
    <w:tmpl w:val="3666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60"/>
    <w:rsid w:val="003533D7"/>
    <w:rsid w:val="007263AC"/>
    <w:rsid w:val="00B512D0"/>
    <w:rsid w:val="00C83F60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3F60"/>
    <w:rPr>
      <w:i/>
      <w:iCs/>
    </w:rPr>
  </w:style>
  <w:style w:type="character" w:styleId="a4">
    <w:name w:val="Strong"/>
    <w:basedOn w:val="a0"/>
    <w:uiPriority w:val="22"/>
    <w:qFormat/>
    <w:rsid w:val="00C83F60"/>
    <w:rPr>
      <w:b/>
      <w:bCs/>
    </w:rPr>
  </w:style>
  <w:style w:type="character" w:customStyle="1" w:styleId="apple-converted-space">
    <w:name w:val="apple-converted-space"/>
    <w:basedOn w:val="a0"/>
    <w:rsid w:val="00C83F60"/>
  </w:style>
  <w:style w:type="paragraph" w:styleId="a5">
    <w:name w:val="List Paragraph"/>
    <w:basedOn w:val="a"/>
    <w:uiPriority w:val="34"/>
    <w:qFormat/>
    <w:rsid w:val="00353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1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1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3F60"/>
    <w:rPr>
      <w:i/>
      <w:iCs/>
    </w:rPr>
  </w:style>
  <w:style w:type="character" w:styleId="a4">
    <w:name w:val="Strong"/>
    <w:basedOn w:val="a0"/>
    <w:uiPriority w:val="22"/>
    <w:qFormat/>
    <w:rsid w:val="00C83F60"/>
    <w:rPr>
      <w:b/>
      <w:bCs/>
    </w:rPr>
  </w:style>
  <w:style w:type="character" w:customStyle="1" w:styleId="apple-converted-space">
    <w:name w:val="apple-converted-space"/>
    <w:basedOn w:val="a0"/>
    <w:rsid w:val="00C83F60"/>
  </w:style>
  <w:style w:type="paragraph" w:styleId="a5">
    <w:name w:val="List Paragraph"/>
    <w:basedOn w:val="a"/>
    <w:uiPriority w:val="34"/>
    <w:qFormat/>
    <w:rsid w:val="00353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1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-edudep.ru/files/prochie/zak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 Татьяна Анатольевна</dc:creator>
  <cp:lastModifiedBy>Иванова Марина Александровна</cp:lastModifiedBy>
  <cp:revision>2</cp:revision>
  <dcterms:created xsi:type="dcterms:W3CDTF">2016-02-05T12:56:00Z</dcterms:created>
  <dcterms:modified xsi:type="dcterms:W3CDTF">2016-02-05T12:56:00Z</dcterms:modified>
</cp:coreProperties>
</file>