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2D" w:rsidRPr="00376F0F" w:rsidRDefault="00376F0F" w:rsidP="00376F0F">
      <w:pPr>
        <w:jc w:val="center"/>
        <w:rPr>
          <w:b/>
          <w:sz w:val="40"/>
          <w:szCs w:val="40"/>
        </w:rPr>
      </w:pPr>
      <w:r w:rsidRPr="00376F0F">
        <w:rPr>
          <w:b/>
          <w:sz w:val="40"/>
          <w:szCs w:val="40"/>
        </w:rPr>
        <w:t>Результаты ГИА -11</w:t>
      </w:r>
    </w:p>
    <w:p w:rsidR="00376F0F" w:rsidRDefault="00376F0F">
      <w:bookmarkStart w:id="0" w:name="_GoBack"/>
      <w:bookmarkEnd w:id="0"/>
    </w:p>
    <w:p w:rsidR="00376F0F" w:rsidRDefault="00376F0F"/>
    <w:p w:rsidR="00376F0F" w:rsidRDefault="00376F0F" w:rsidP="00376F0F">
      <w:pPr>
        <w:ind w:left="-284"/>
      </w:pPr>
      <w:r>
        <w:rPr>
          <w:noProof/>
          <w:lang w:eastAsia="ru-RU"/>
        </w:rPr>
        <w:drawing>
          <wp:inline distT="0" distB="0" distL="0" distR="0" wp14:anchorId="0929B924" wp14:editId="445D42AF">
            <wp:extent cx="7277100" cy="4679747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2285" cy="468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F0F" w:rsidSect="00376F0F">
      <w:pgSz w:w="16838" w:h="11906" w:orient="landscape"/>
      <w:pgMar w:top="1418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F"/>
    <w:rsid w:val="0025702D"/>
    <w:rsid w:val="003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6EDA-BDA7-425D-9E42-6849582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Беляшова Татьяна Анатольевна</dc:creator>
  <cp:keywords/>
  <dc:description/>
  <cp:lastModifiedBy>Беляшова Татьяна Анатольевна</cp:lastModifiedBy>
  <cp:revision>2</cp:revision>
  <dcterms:created xsi:type="dcterms:W3CDTF">2017-10-16T08:39:00Z</dcterms:created>
  <dcterms:modified xsi:type="dcterms:W3CDTF">2017-10-16T08:43:00Z</dcterms:modified>
</cp:coreProperties>
</file>