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EE" w:rsidRPr="00DF2953" w:rsidRDefault="00D47298" w:rsidP="00D47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953">
        <w:rPr>
          <w:rFonts w:ascii="Times New Roman" w:hAnsi="Times New Roman" w:cs="Times New Roman"/>
          <w:b/>
          <w:sz w:val="28"/>
          <w:szCs w:val="28"/>
        </w:rPr>
        <w:t>Составлен список профессий, которые исчезнут в России в ближайшие семь лет</w:t>
      </w:r>
    </w:p>
    <w:p w:rsidR="00DF2953" w:rsidRPr="00DF2953" w:rsidRDefault="00DF2953" w:rsidP="00A023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F2953">
        <w:rPr>
          <w:rFonts w:ascii="Times New Roman" w:hAnsi="Times New Roman" w:cs="Times New Roman"/>
          <w:sz w:val="24"/>
          <w:szCs w:val="24"/>
        </w:rPr>
        <w:t xml:space="preserve">Специалисты сервиса </w:t>
      </w:r>
      <w:proofErr w:type="spellStart"/>
      <w:r w:rsidRPr="00DF2953">
        <w:rPr>
          <w:rFonts w:ascii="Times New Roman" w:hAnsi="Times New Roman" w:cs="Times New Roman"/>
          <w:sz w:val="24"/>
          <w:szCs w:val="24"/>
        </w:rPr>
        <w:t>HeadHunter</w:t>
      </w:r>
      <w:proofErr w:type="spellEnd"/>
      <w:r w:rsidRPr="00DF2953">
        <w:rPr>
          <w:rFonts w:ascii="Times New Roman" w:hAnsi="Times New Roman" w:cs="Times New Roman"/>
          <w:sz w:val="24"/>
          <w:szCs w:val="24"/>
        </w:rPr>
        <w:t xml:space="preserve"> провели исследование и выяснили, какие профессии будут востребованы в России в ближайшие семь ле</w:t>
      </w:r>
      <w:r w:rsidR="00E26C25">
        <w:rPr>
          <w:rFonts w:ascii="Times New Roman" w:hAnsi="Times New Roman" w:cs="Times New Roman"/>
          <w:sz w:val="24"/>
          <w:szCs w:val="24"/>
        </w:rPr>
        <w:t>т, а какие, наоборот, исчезнут.</w:t>
      </w:r>
    </w:p>
    <w:p w:rsidR="00DF2953" w:rsidRPr="00DF2953" w:rsidRDefault="00DF2953" w:rsidP="00A023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F2953">
        <w:rPr>
          <w:rFonts w:ascii="Times New Roman" w:hAnsi="Times New Roman" w:cs="Times New Roman"/>
          <w:sz w:val="24"/>
          <w:szCs w:val="24"/>
        </w:rPr>
        <w:t xml:space="preserve">Как пишет </w:t>
      </w:r>
      <w:proofErr w:type="spellStart"/>
      <w:r w:rsidRPr="00DF29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953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DF2953">
        <w:rPr>
          <w:rFonts w:ascii="Times New Roman" w:hAnsi="Times New Roman" w:cs="Times New Roman"/>
          <w:sz w:val="24"/>
          <w:szCs w:val="24"/>
        </w:rPr>
        <w:t xml:space="preserve">, из-за развития </w:t>
      </w:r>
      <w:proofErr w:type="spellStart"/>
      <w:r w:rsidRPr="00DF2953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DF2953">
        <w:rPr>
          <w:rFonts w:ascii="Times New Roman" w:hAnsi="Times New Roman" w:cs="Times New Roman"/>
          <w:sz w:val="24"/>
          <w:szCs w:val="24"/>
        </w:rPr>
        <w:t>, робототехники и IT исчезнут профессии юриста, медсестры, полицейского, экономиста и бухгалтера. С рынка могут уйти дизайнеры, экологи, финансисты, маркетологи, косметологи и аудиторы.</w:t>
      </w:r>
    </w:p>
    <w:p w:rsidR="00DF2953" w:rsidRPr="00DF2953" w:rsidRDefault="00DF2953" w:rsidP="00A023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F2953">
        <w:rPr>
          <w:rFonts w:ascii="Times New Roman" w:hAnsi="Times New Roman" w:cs="Times New Roman"/>
          <w:sz w:val="24"/>
          <w:szCs w:val="24"/>
        </w:rPr>
        <w:t xml:space="preserve">Востребованы будут профессии архитектора информационных систем, бизнес-аналитика, HR-специалиста, разработчика мобильных приложений, стоматолога, аналитика, программиста, разработчика игр и электрика. Пользоваться спросом будут также урбанисты, городские фермеры, менеджеры </w:t>
      </w:r>
      <w:proofErr w:type="spellStart"/>
      <w:r w:rsidRPr="00DF2953">
        <w:rPr>
          <w:rFonts w:ascii="Times New Roman" w:hAnsi="Times New Roman" w:cs="Times New Roman"/>
          <w:sz w:val="24"/>
          <w:szCs w:val="24"/>
        </w:rPr>
        <w:t>краудфандинговых</w:t>
      </w:r>
      <w:proofErr w:type="spellEnd"/>
      <w:r w:rsidRPr="00DF29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2953">
        <w:rPr>
          <w:rFonts w:ascii="Times New Roman" w:hAnsi="Times New Roman" w:cs="Times New Roman"/>
          <w:sz w:val="24"/>
          <w:szCs w:val="24"/>
        </w:rPr>
        <w:t>краудинвестинговых</w:t>
      </w:r>
      <w:proofErr w:type="spellEnd"/>
      <w:r w:rsidRPr="00DF2953">
        <w:rPr>
          <w:rFonts w:ascii="Times New Roman" w:hAnsi="Times New Roman" w:cs="Times New Roman"/>
          <w:sz w:val="24"/>
          <w:szCs w:val="24"/>
        </w:rPr>
        <w:t xml:space="preserve"> платформ, операторы </w:t>
      </w:r>
      <w:proofErr w:type="spellStart"/>
      <w:r w:rsidRPr="00DF2953">
        <w:rPr>
          <w:rFonts w:ascii="Times New Roman" w:hAnsi="Times New Roman" w:cs="Times New Roman"/>
          <w:sz w:val="24"/>
          <w:szCs w:val="24"/>
        </w:rPr>
        <w:t>дронов</w:t>
      </w:r>
      <w:proofErr w:type="spellEnd"/>
      <w:r w:rsidRPr="00DF2953">
        <w:rPr>
          <w:rFonts w:ascii="Times New Roman" w:hAnsi="Times New Roman" w:cs="Times New Roman"/>
          <w:sz w:val="24"/>
          <w:szCs w:val="24"/>
        </w:rPr>
        <w:t xml:space="preserve">, инженеры 3D-печати, инженеры по возобновляемой энергии, </w:t>
      </w:r>
      <w:proofErr w:type="spellStart"/>
      <w:r w:rsidRPr="00DF2953">
        <w:rPr>
          <w:rFonts w:ascii="Times New Roman" w:hAnsi="Times New Roman" w:cs="Times New Roman"/>
          <w:sz w:val="24"/>
          <w:szCs w:val="24"/>
        </w:rPr>
        <w:t>биоинженеры</w:t>
      </w:r>
      <w:proofErr w:type="spellEnd"/>
      <w:r w:rsidRPr="00DF2953">
        <w:rPr>
          <w:rFonts w:ascii="Times New Roman" w:hAnsi="Times New Roman" w:cs="Times New Roman"/>
          <w:sz w:val="24"/>
          <w:szCs w:val="24"/>
        </w:rPr>
        <w:t xml:space="preserve"> и проектировщики умной среды.</w:t>
      </w:r>
    </w:p>
    <w:p w:rsidR="009F28A7" w:rsidRPr="00B436EE" w:rsidRDefault="00DF2953" w:rsidP="00A023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F2953">
        <w:rPr>
          <w:rFonts w:ascii="Times New Roman" w:hAnsi="Times New Roman" w:cs="Times New Roman"/>
          <w:sz w:val="24"/>
          <w:szCs w:val="24"/>
        </w:rPr>
        <w:t xml:space="preserve">Профессиями будущего, которые будут востребованы лишь после 2025 года, рекрутеры назвали архитектора и дизайнера виртуальной реальности, менеджера космического туризма, специалиста по медицинской робототехнике, специалиста по </w:t>
      </w:r>
      <w:proofErr w:type="spellStart"/>
      <w:r w:rsidRPr="00DF2953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DF29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2953">
        <w:rPr>
          <w:rFonts w:ascii="Times New Roman" w:hAnsi="Times New Roman" w:cs="Times New Roman"/>
          <w:sz w:val="24"/>
          <w:szCs w:val="24"/>
        </w:rPr>
        <w:t>биоинформатика</w:t>
      </w:r>
      <w:proofErr w:type="spellEnd"/>
      <w:r w:rsidRPr="00DF295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F28A7" w:rsidRPr="00B4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7"/>
    <w:rsid w:val="004809B7"/>
    <w:rsid w:val="009F28A7"/>
    <w:rsid w:val="00A02371"/>
    <w:rsid w:val="00B436EE"/>
    <w:rsid w:val="00BB09C9"/>
    <w:rsid w:val="00D47298"/>
    <w:rsid w:val="00DF2953"/>
    <w:rsid w:val="00E2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Хитрова Галина Владиславовна</dc:creator>
  <cp:lastModifiedBy>Иванова Марина Александровна</cp:lastModifiedBy>
  <cp:revision>5</cp:revision>
  <dcterms:created xsi:type="dcterms:W3CDTF">2018-01-10T08:41:00Z</dcterms:created>
  <dcterms:modified xsi:type="dcterms:W3CDTF">2018-01-11T13:19:00Z</dcterms:modified>
</cp:coreProperties>
</file>