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50" w:rsidRPr="00B24350" w:rsidRDefault="00B24350" w:rsidP="00B243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3"/>
          <w:szCs w:val="23"/>
          <w:lang w:eastAsia="ru-RU"/>
        </w:rPr>
      </w:pPr>
      <w:r w:rsidRPr="00B24350">
        <w:rPr>
          <w:rFonts w:ascii="inherit" w:eastAsia="Times New Roman" w:hAnsi="inherit" w:cs="Arial"/>
          <w:b/>
          <w:bCs/>
          <w:color w:val="555555"/>
          <w:sz w:val="23"/>
          <w:szCs w:val="23"/>
          <w:lang w:eastAsia="ru-RU"/>
        </w:rPr>
        <w:fldChar w:fldCharType="begin"/>
      </w:r>
      <w:r w:rsidRPr="00B24350">
        <w:rPr>
          <w:rFonts w:ascii="inherit" w:eastAsia="Times New Roman" w:hAnsi="inherit" w:cs="Arial"/>
          <w:b/>
          <w:bCs/>
          <w:color w:val="555555"/>
          <w:sz w:val="23"/>
          <w:szCs w:val="23"/>
          <w:lang w:eastAsia="ru-RU"/>
        </w:rPr>
        <w:instrText xml:space="preserve"> HYPERLINK "https://mel.fm/blog/anna-vysotskaya" </w:instrText>
      </w:r>
      <w:r w:rsidRPr="00B24350">
        <w:rPr>
          <w:rFonts w:ascii="inherit" w:eastAsia="Times New Roman" w:hAnsi="inherit" w:cs="Arial"/>
          <w:b/>
          <w:bCs/>
          <w:color w:val="555555"/>
          <w:sz w:val="23"/>
          <w:szCs w:val="23"/>
          <w:lang w:eastAsia="ru-RU"/>
        </w:rPr>
        <w:fldChar w:fldCharType="separate"/>
      </w:r>
      <w:r w:rsidRPr="00B2435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B24350">
        <w:rPr>
          <w:rFonts w:ascii="inherit" w:eastAsia="Times New Roman" w:hAnsi="inherit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Анна Высоцкая</w:t>
      </w:r>
      <w:r w:rsidRPr="00B24350">
        <w:rPr>
          <w:rFonts w:ascii="inherit" w:eastAsia="Times New Roman" w:hAnsi="inherit" w:cs="Arial"/>
          <w:b/>
          <w:bCs/>
          <w:color w:val="555555"/>
          <w:sz w:val="23"/>
          <w:szCs w:val="23"/>
          <w:lang w:eastAsia="ru-RU"/>
        </w:rPr>
        <w:fldChar w:fldCharType="end"/>
      </w:r>
    </w:p>
    <w:p w:rsidR="00B24350" w:rsidRPr="00B24350" w:rsidRDefault="00B24350" w:rsidP="00B24350">
      <w:pPr>
        <w:shd w:val="clear" w:color="auto" w:fill="47B3AC"/>
        <w:spacing w:after="0" w:line="345" w:lineRule="atLeast"/>
        <w:jc w:val="center"/>
        <w:textAlignment w:val="baseline"/>
        <w:rPr>
          <w:rFonts w:ascii="inherit" w:eastAsia="Times New Roman" w:hAnsi="inherit" w:cs="Arial"/>
          <w:color w:val="FFFFFF"/>
          <w:sz w:val="18"/>
          <w:szCs w:val="18"/>
          <w:lang w:eastAsia="ru-RU"/>
        </w:rPr>
      </w:pPr>
      <w:r w:rsidRPr="00B24350">
        <w:rPr>
          <w:rFonts w:ascii="inherit" w:eastAsia="Times New Roman" w:hAnsi="inherit" w:cs="Arial"/>
          <w:color w:val="FFFFFF"/>
          <w:sz w:val="18"/>
          <w:szCs w:val="18"/>
          <w:lang w:eastAsia="ru-RU"/>
        </w:rPr>
        <w:t>Подписаться</w:t>
      </w:r>
    </w:p>
    <w:p w:rsidR="00B24350" w:rsidRPr="00AC1D65" w:rsidRDefault="00B24350" w:rsidP="00B24350">
      <w:pPr>
        <w:shd w:val="clear" w:color="auto" w:fill="FFFFFF"/>
        <w:spacing w:after="0" w:line="240" w:lineRule="auto"/>
        <w:textAlignment w:val="baseline"/>
        <w:outlineLvl w:val="0"/>
        <w:rPr>
          <w:rFonts w:ascii="Proxima" w:eastAsia="Times New Roman" w:hAnsi="Proxima" w:cs="Helvetica"/>
          <w:b/>
          <w:bCs/>
          <w:color w:val="000000"/>
          <w:kern w:val="36"/>
          <w:sz w:val="32"/>
          <w:szCs w:val="32"/>
          <w:lang w:eastAsia="ru-RU"/>
        </w:rPr>
      </w:pPr>
      <w:r w:rsidRPr="00AC1D65">
        <w:rPr>
          <w:rFonts w:ascii="Proxima" w:eastAsia="Times New Roman" w:hAnsi="Proxima" w:cs="Helvetica"/>
          <w:b/>
          <w:bCs/>
          <w:color w:val="000000"/>
          <w:kern w:val="36"/>
          <w:sz w:val="32"/>
          <w:szCs w:val="32"/>
          <w:lang w:eastAsia="ru-RU"/>
        </w:rPr>
        <w:t>Почему не надо устраивать гонку из устройства ребёнка в первый класс</w:t>
      </w:r>
    </w:p>
    <w:p w:rsidR="00B24350" w:rsidRPr="00AC1D65" w:rsidRDefault="00AC1D65" w:rsidP="00B243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B24350" w:rsidRPr="00AC1D65">
          <w:rPr>
            <w:rFonts w:ascii="Georgia" w:eastAsia="Times New Roman" w:hAnsi="Georgia" w:cs="Times New Roman"/>
            <w:color w:val="CC0000"/>
            <w:sz w:val="28"/>
            <w:szCs w:val="28"/>
            <w:u w:val="single"/>
            <w:lang w:eastAsia="ru-RU"/>
          </w:rPr>
          <w:t>https://mel.fm/blog/anna-vysotskaya/36507-pochemu-ne-nado-ustraivat-gonku-iz-ustroystva-rebenka-v-pervy-klass</w:t>
        </w:r>
      </w:hyperlink>
    </w:p>
    <w:p w:rsidR="00B24350" w:rsidRPr="00AC1D65" w:rsidRDefault="00B24350" w:rsidP="00B24350">
      <w:pPr>
        <w:shd w:val="clear" w:color="auto" w:fill="FFFFFF"/>
        <w:spacing w:after="0" w:line="240" w:lineRule="auto"/>
        <w:textAlignment w:val="baseline"/>
        <w:outlineLvl w:val="0"/>
        <w:rPr>
          <w:rFonts w:ascii="Proxima" w:eastAsia="Times New Roman" w:hAnsi="Proxima" w:cs="Helvetica"/>
          <w:b/>
          <w:bCs/>
          <w:color w:val="000000"/>
          <w:kern w:val="36"/>
          <w:sz w:val="28"/>
          <w:szCs w:val="28"/>
          <w:lang w:eastAsia="ru-RU"/>
        </w:rPr>
      </w:pPr>
    </w:p>
    <w:p w:rsidR="00B24350" w:rsidRPr="00AC1D65" w:rsidRDefault="00B24350" w:rsidP="00B243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плоха игра на опережение и как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 ли ребёнок к учёбе</w:t>
      </w:r>
    </w:p>
    <w:p w:rsidR="00B24350" w:rsidRPr="00AC1D65" w:rsidRDefault="00B24350" w:rsidP="00B24350">
      <w:pPr>
        <w:shd w:val="clear" w:color="auto" w:fill="FFFFFF"/>
        <w:spacing w:after="525" w:line="32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родители рассуждают о готовности ребёнка к школе, то в качестве аргумента «за» перечисляют навыки, которыми он уже успел овладеть: читает, пишет, играет в шахматы, ин</w:t>
      </w:r>
      <w:bookmarkStart w:id="0" w:name="_GoBack"/>
      <w:bookmarkEnd w:id="0"/>
      <w:r w:rsidRPr="00AC1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теллектуально развит. Что тогда он будет делать в первом классе и не пропадёт ли интерес к учёбе? Другие родители, напротив, переживают: уже семь лет, а не читает, не пишет — как же мы будем учиться?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задачу многие родители видят в том, чтобы ещё до школы максимально развить ребёнка, обучить его навыкам письма, счёта, чтения, и у многих это прекрасно получается. Нужно сказать, что наш мозг очень мудро устроен. Он работает на опережение — и даже у маленького ребёнка уже заложены и сформированы многие мозговые структуры, которые понадобятся ему гораздо позже, по мере взросления. Поэтому раннее обучение и имеет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вау</w:t>
      </w:r>
      <w:proofErr w:type="spell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-эффект. Если поставить перед собой такую задачу, то обучить ребёнка школьным премудростям в игре, можно в довольно нежном возрасте. Вопрос лишь в том, что обучение это будет идти не от естественной потребности и требований среды, а от желания родителей.</w:t>
      </w:r>
    </w:p>
    <w:p w:rsidR="00B24350" w:rsidRPr="00AC1D65" w:rsidRDefault="00B24350" w:rsidP="00B2435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5E9B5F" wp14:editId="587B7263">
            <wp:extent cx="3482672" cy="2305878"/>
            <wp:effectExtent l="0" t="0" r="3810" b="0"/>
            <wp:docPr id="5" name="Рисунок 5" descr="https://image.mel.fm/i/S/SWACLcdX20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S/SWACLcdX20/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22" cy="23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детям бывает очень сложно, когда приходит пора школьной жизни. Родители недоумевают: он всё умеет, а в школе ему делают замечания или пишут «не слушал на уроке». Да ему, бедному, просто скучно в этой школе. Выход видится в том, чтобы найти школу посильнее, но всё же большая часть таких детей в итоге начинают учиться дома.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части знаний и учебных навыков эти шестилетки развиты с опережением, а произвольная регуляция деятельности, способность тормозить нежелательное поведение, концентрироваться на задаче, уметь услышать и понять задание, вербальную инструкцию, уметь сделать по образцу, усвоить и применить алгоритм — отстают. Эти умения основаны на взаимодействии структур головного мозга между собой, и ускорить созревание этих связей никак нельзя. Обычно они начинают бурно развиваться к семи-восьми годам, а в ряде случаев и позже.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шестилетки, которые не наигрались, не реализовали в полной мере свой двигательный потенциал, не познали все оттенки ролевой игры, которая как раз расцветает в этом возрасте — садятся за парту и встраиваются в необходимость ограничивать себя. Им нужно тормозить свои спонтанные порывы, регулировать эмоции, запоминать не то, что запоминается, а то, что нужно, договариваться, выполнять ряд правил, которые нужно держать в голове. Да, есть дети, которые созревают рано — мозг вариативен, но увидеть это сможет только специалист. В большинстве же случаев, этого года перед школой очень многим малышам не хватает на то, чтобы дорастить свою произвольную регуляцию до приемлемого уровня.</w:t>
      </w:r>
    </w:p>
    <w:p w:rsidR="00B24350" w:rsidRPr="00AC1D65" w:rsidRDefault="00B24350" w:rsidP="00B2435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E028DE" wp14:editId="3C8C8B84">
            <wp:extent cx="3570136" cy="2250220"/>
            <wp:effectExtent l="0" t="0" r="0" b="0"/>
            <wp:docPr id="4" name="Рисунок 4" descr="https://image.mel.fm/i/g/gcA5JwKjvP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g/gcA5JwKjvP/5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188" cy="225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нужно отметить, что мы говорим о российской школе, где дети не сидят на полу вокруг учителя, не встают, не играют. Где почти сразу начинаются домашние задания, а к школьнику предъявляется ряд жёстких требований по умению управлять своим поведением. Российская школа всегда была заточена под семилетних детей с созревшими формами </w:t>
      </w:r>
      <w:proofErr w:type="spell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которых, повторюсь, нельзя ускорить. Таких проблем нет на Западе — дети идут в школу по достижении определённого возраста. Например,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строго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лет, и весь первый год уходит, собственно, на </w:t>
      </w:r>
      <w:proofErr w:type="spell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доращивание</w:t>
      </w:r>
      <w:proofErr w:type="spell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самой произвольной регуляции.</w:t>
      </w:r>
    </w:p>
    <w:p w:rsidR="00B24350" w:rsidRPr="00AC1D65" w:rsidRDefault="00B24350" w:rsidP="00B24350">
      <w:pPr>
        <w:shd w:val="clear" w:color="auto" w:fill="FFFFFF"/>
        <w:spacing w:before="585" w:after="510" w:line="288" w:lineRule="atLeast"/>
        <w:ind w:left="-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России родителям дан выбор, это прекрасно. Но и проблем с этим выбором и его последствиями возникает множество — прежде всего, у детей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тем не менее, мозг не развивается строго по календарному плану, всё очень пластично, индивидуально. Не судите о готовности ребёнка к 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навыкам чтения, письма и счёта. Согласитесь, бессмысленно решать проблемы с тем, что ребёнок не умеет собирать портфель, не помнит, что ему задали в школе или не умеет сам выполнить уроки, если он не готов это делать психологически. Более того, именно блок самообслуживания, самоконтроля, самоорганизации и </w:t>
      </w:r>
      <w:proofErr w:type="spell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старадает</w:t>
      </w:r>
      <w:proofErr w:type="spell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нынешних ранних школьников.</w:t>
      </w:r>
    </w:p>
    <w:p w:rsidR="00B24350" w:rsidRPr="00AC1D65" w:rsidRDefault="00B24350" w:rsidP="00B2435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D109A3" wp14:editId="4C6BA561">
            <wp:extent cx="4277802" cy="2544417"/>
            <wp:effectExtent l="0" t="0" r="8890" b="8890"/>
            <wp:docPr id="3" name="Рисунок 3" descr="https://image.mel.fm/i/u/uLebon8YqO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u/uLebon8YqO/5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2" cy="25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отдают детей на сильные подготовительные курсы, оставшиеся дни загружают разнообразными дополнительными кружками. Зачастую в этом графике не находится времени для осмысленной сюжетно-ролевой игры (в ту же школу), где отрабатывается умение договариваться, следовать правилам, применять различные социальные роли. Равно как и ничтожно мало времени уделяется развитию навыков самоорганизации. У родителей этого времени просто нет: слишком плотный график, проще всё сделать за ребёнка и быстро.</w:t>
      </w:r>
    </w:p>
    <w:p w:rsidR="00B24350" w:rsidRPr="00AC1D65" w:rsidRDefault="00B24350" w:rsidP="00B24350">
      <w:pPr>
        <w:shd w:val="clear" w:color="auto" w:fill="FFFFFF"/>
        <w:spacing w:before="585" w:after="510" w:line="288" w:lineRule="atLeast"/>
        <w:ind w:left="-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к школе ребёнок — прежде всего, самостоятелен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 способен проконтролировать состояние своих вещей, проверить наличие всего необходимого в портфеле по списку.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соблюдать правила гигиены и следить за своим внешним видом (элементарно не забыть заправить рубашку после похода в туалет), самостоятельно надевать и зашнуровать ботинки (не смейтесь, но эти навыки, видимо, не считаются приоритетными, и многие дети даже в школе не одеваются самостоятельно).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Зрелый ребёнок хорошо ориентируется во времени и пространстве: он способен почувствовать разницу между пяти минутами и получасом, он может выстраивать простые планы и алгоритмы своих действий, умеет общаться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взрослыми, доносить до них свои потребности.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с детьми и работать в группе. Список можно продолжать.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посмотреть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те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трудности, с которыми сталкиваются родители первоклассников — то это не столько учёба, сколько тотальная дезориентация ребёнка в новой школьной жизни без помощи мамы. Ну, или можно сказать, мама становится частью этой жизни, поступая в школу вместе с ребёнком. Многих мам эта роль очень быстро изматывает.</w:t>
      </w:r>
    </w:p>
    <w:p w:rsidR="00B24350" w:rsidRPr="00AC1D65" w:rsidRDefault="00AC1D65" w:rsidP="00B24350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что же делать, если ребёнок и 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силен интеллектуально, но незрел по нормам готовности к школе? Таким родителям я всегда советую дождаться созревания произвольности и сознательного желания учиться. А это значит, быть готовым к преодолению трудностей, к выполнению заданий по образцу, к многократному повторению, к оценке результата своих трудов. Можно продолжать учить ребёнка дома в свободной форме и постепенно вводить элементы упорядоченности. Возможно, к семи-девяти годам он сможет прийти в школу и влиться в класс, но 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готовым, не только интеллектуально, но и психологически. Обучая ребёнка в шесть лет дома, нужно также помнить о том, что большую часть времени в расписании нужно выделять не под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шахматы-архитектуру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под богатую сюжетно-ролевую игру и разнообразную двигательную активность. Как и где это будет происходить — решать вам.</w:t>
      </w:r>
    </w:p>
    <w:p w:rsidR="00B24350" w:rsidRPr="00AC1D65" w:rsidRDefault="00B24350" w:rsidP="00B2435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B45B1F" wp14:editId="1A1888C9">
            <wp:extent cx="3522428" cy="2639833"/>
            <wp:effectExtent l="0" t="0" r="1905" b="8255"/>
            <wp:docPr id="2" name="Рисунок 2" descr="https://image.mel.fm/i/G/Gs6SOPIx8T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G/Gs6SOPIx8T/5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80" cy="263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я не вижу смысла в этой гонке на опережение, как и не вижу проблем с тем, чтобы интеллектуально развитый ребёнок походил лишний год в детский сад. Проблемы с мотивацией в школе отмечают родители как «ранних» детей, так и тех, кто пошёл в школу по возрасту или даже позже. Напротив, мне кажется, что лишний год перед школой — отличный шанс вложить в ребёнка какие-то компетенции, на которые потом просто не будет времени: попробовать себя в разных занятиях, выбрать спорт по душе, </w:t>
      </w: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поискать себя в музыке, творчестве, походить в театры, кружки, поездить по миру.</w:t>
      </w:r>
    </w:p>
    <w:p w:rsidR="00B24350" w:rsidRPr="00AC1D65" w:rsidRDefault="00B24350" w:rsidP="00B24350">
      <w:pPr>
        <w:shd w:val="clear" w:color="auto" w:fill="FFFFFF"/>
        <w:spacing w:before="585" w:after="510" w:line="288" w:lineRule="atLeast"/>
        <w:ind w:left="-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вижу, что дети, которым легко в школе, не скучают. Они не находятся в ситуации вечно догоняющих, им не нужно «тянуть» программу. С ними не сидят родители за уроками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они знают намного больше, чем учат в классе, но зато школа для них заканчивается с последним звонком, уроки занимают 10 минут, и у родителей есть реальный шанс продолжить давать такому ребёнку качественное дополнительное образование. Благодаря своей компетентности, уверенности и умению быстро концентрироваться на задаче, такие дети ходят в школу с удовольствием, роль ученика для них комфортна и не вызывает трудностей. В сильной школе зрелому ребёнку также будет легко, правда, времени на дополнительные задания останется меньше. Тут выбор за родителями, что для них приоритетнее: престиж школы или большая свобода действий.</w: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родители отдают детей на подготовку в крутые школы в пять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говорят: посмотрим, поступит или нет. Где-то в школах умеют грамотно выявить школьную зрелость, где-то нет — и «</w:t>
      </w:r>
      <w:proofErr w:type="spell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умняши</w:t>
      </w:r>
      <w:proofErr w:type="spell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поступают. А такие малыши в «сильной» школе — это вообще отдельная слёзная песня.</w:t>
      </w:r>
    </w:p>
    <w:p w:rsidR="00B24350" w:rsidRPr="00AC1D65" w:rsidRDefault="00AC1D65" w:rsidP="00B24350">
      <w:pPr>
        <w:shd w:val="clear" w:color="auto" w:fill="FFFFFF"/>
        <w:spacing w:before="525" w:after="5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B24350" w:rsidRPr="00AC1D65" w:rsidRDefault="00B24350" w:rsidP="00B24350">
      <w:pPr>
        <w:shd w:val="clear" w:color="auto" w:fill="FFFFFF"/>
        <w:spacing w:after="16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резюмируем.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развивается по определённым законам. И если многим учебным навыкам ребёнка можно обучить в раннем детстве, то способность произвольно регулировать своё поведение, удерживать внимание, воспринимать речевые инструкции, управлять эмоциями — созревает постепенно, и, как правило, не ранее семи лет.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6,9 и 7,9 я всегда выберу последнее. Особенно, если речь идёт о мальчиках, которые вообще склонны к неравномерному развитию.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Скука и слабая учебная мотивация в школе не 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напрямую с возрастом. Если отдать ребёнка в школу раньше, это не даст прививки от потери мотивации.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опережающего сверстников интеллектуально, можно обучать дома первые классы, а затем попробовать интегрировать в школьную среду. Но даже если развитый ребёнок пойдёт в школу на год позже, это не проблема. Гораздо важнее пойти в школу, будучи зрелым психологически.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Отдавая ребёнка в школу позже, вы высвобождаете ему время на дополнительные занятия, благодаря тому, что школа не съедает его и ваши ресурсы на длительную </w:t>
      </w:r>
      <w:proofErr w:type="gramStart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</w:t>
      </w:r>
      <w:proofErr w:type="gramEnd"/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домашние задания.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ждите, что первый год в школе детей будут учить чему-то особенному. Школа первые годы это не столько про интеллект, сколько про новые социальные роли. В этом плане ещё более очевидным становится тот факт, что чем ребёнок старше и увереннее, тем больше ему даст школа.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честны с собой. Попробуйте ясно определить свои цели и приоритеты в обучении ребёнка. Если на протяжении многих лет вы вкладывались в интеллектуальное развитие, и наивысшей ценностью для вас является уровень его интеллекта, не ищите выхода в более раннем поступлении в школу. Даже если он пойдёт в школу в шесть лет, ребёнок выдаст откат в развитии. Если цель — развитие и только оно, задумайтесь, а нужна ли вам школа.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развитие это не только интеллект, это и эмоции и личностный рост, и социальные компетенции. Мы часто видим роль школы, только в обучении письму и грамоте, а её роль гораздо шире. И в этом пункте опять вспоминаем про возраст.</w:t>
      </w:r>
    </w:p>
    <w:p w:rsidR="00B24350" w:rsidRPr="00AC1D65" w:rsidRDefault="00B24350" w:rsidP="00B243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разные. И если ваша интуиция вам говорит о том, что ваш ребёнок готов к школе в шесть лет или, напротив, не готов в семь, обратитесь к специалисту — вы получите развёрнутый ответ на свой вопрос. Такой специалист называется </w:t>
      </w:r>
      <w:hyperlink r:id="rId11" w:tgtFrame="_blank" w:history="1">
        <w:r w:rsidRPr="00AC1D65">
          <w:rPr>
            <w:rFonts w:ascii="Times New Roman" w:eastAsia="Times New Roman" w:hAnsi="Times New Roman" w:cs="Times New Roman"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#</w:t>
        </w:r>
        <w:proofErr w:type="spellStart"/>
        <w:r w:rsidRPr="00AC1D65">
          <w:rPr>
            <w:rFonts w:ascii="Times New Roman" w:eastAsia="Times New Roman" w:hAnsi="Times New Roman" w:cs="Times New Roman"/>
            <w:color w:val="EC345E"/>
            <w:sz w:val="28"/>
            <w:szCs w:val="28"/>
            <w:u w:val="single"/>
            <w:bdr w:val="none" w:sz="0" w:space="0" w:color="auto" w:frame="1"/>
            <w:lang w:eastAsia="ru-RU"/>
          </w:rPr>
          <w:t>нейропсихолог</w:t>
        </w:r>
        <w:proofErr w:type="spellEnd"/>
      </w:hyperlink>
      <w:r w:rsidRPr="00AC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задача — не проверить, что умеет ваш ребёнок, а понять, как развиваются высшие психические функции и насколько, с точки зрения психофизиологии, он способен выполнять требования школы.</w:t>
      </w:r>
    </w:p>
    <w:p w:rsidR="00B24350" w:rsidRPr="00AC1D65" w:rsidRDefault="00B24350" w:rsidP="00B2435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4364D" wp14:editId="65E3F30C">
            <wp:extent cx="5621655" cy="3164840"/>
            <wp:effectExtent l="0" t="0" r="0" b="0"/>
            <wp:docPr id="1" name="Рисунок 1" descr="https://image.mel.fm/i/t/taKAFcr0u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t/taKAFcr0uY/5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3F" w:rsidRPr="00AC1D65" w:rsidRDefault="0024503F">
      <w:pPr>
        <w:rPr>
          <w:rFonts w:ascii="Times New Roman" w:hAnsi="Times New Roman" w:cs="Times New Roman"/>
          <w:sz w:val="28"/>
          <w:szCs w:val="28"/>
        </w:rPr>
      </w:pPr>
    </w:p>
    <w:sectPr w:rsidR="0024503F" w:rsidRPr="00AC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445"/>
    <w:multiLevelType w:val="multilevel"/>
    <w:tmpl w:val="F32E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71"/>
    <w:rsid w:val="0024503F"/>
    <w:rsid w:val="00AC1D65"/>
    <w:rsid w:val="00B24350"/>
    <w:rsid w:val="00D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350"/>
    <w:rPr>
      <w:color w:val="0000FF"/>
      <w:u w:val="single"/>
    </w:rPr>
  </w:style>
  <w:style w:type="character" w:customStyle="1" w:styleId="b-pb-articlecounter">
    <w:name w:val="b-pb-article__counter"/>
    <w:basedOn w:val="a0"/>
    <w:rsid w:val="00B24350"/>
  </w:style>
  <w:style w:type="paragraph" w:customStyle="1" w:styleId="b-pb-publication-bodylead">
    <w:name w:val="b-pb-publication-body__lead"/>
    <w:basedOn w:val="a"/>
    <w:rsid w:val="00B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B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4350"/>
    <w:rPr>
      <w:color w:val="0000FF"/>
      <w:u w:val="single"/>
    </w:rPr>
  </w:style>
  <w:style w:type="character" w:customStyle="1" w:styleId="b-pb-articlecounter">
    <w:name w:val="b-pb-article__counter"/>
    <w:basedOn w:val="a0"/>
    <w:rsid w:val="00B24350"/>
  </w:style>
  <w:style w:type="paragraph" w:customStyle="1" w:styleId="b-pb-publication-bodylead">
    <w:name w:val="b-pb-publication-body__lead"/>
    <w:basedOn w:val="a"/>
    <w:rsid w:val="00B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B24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0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5562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50531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08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267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98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92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956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4335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blog/anna-vysotskaya/36507-pochemu-ne-nado-ustraivat-gonku-iz-ustroystva-rebenka-v-pervy-klass" TargetMode="External"/><Relationship Id="rId11" Type="http://schemas.openxmlformats.org/officeDocument/2006/relationships/hyperlink" Target="https://www.facebook.com/hashtag/%D0%BD%D0%B5%D0%B9%D1%80%D0%BE%D0%BF%D1%81%D0%B8%D1%85%D0%BE%D0%BB%D0%BE%D0%B3?source=feed_tex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Ивановна</dc:creator>
  <cp:keywords/>
  <dc:description/>
  <cp:lastModifiedBy>Гусева Екатерина Ивановна</cp:lastModifiedBy>
  <cp:revision>3</cp:revision>
  <dcterms:created xsi:type="dcterms:W3CDTF">2017-12-05T09:01:00Z</dcterms:created>
  <dcterms:modified xsi:type="dcterms:W3CDTF">2017-12-05T09:10:00Z</dcterms:modified>
</cp:coreProperties>
</file>